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73828" w14:textId="46C0487F" w:rsidR="00640D89" w:rsidRPr="0047365F" w:rsidRDefault="36DD192F" w:rsidP="66ACE071">
      <w:pPr>
        <w:rPr>
          <w:b/>
          <w:bCs/>
        </w:rPr>
      </w:pPr>
      <w:r w:rsidRPr="4A4B2DAE">
        <w:rPr>
          <w:b/>
          <w:bCs/>
        </w:rPr>
        <w:t xml:space="preserve">           </w:t>
      </w:r>
      <w:r w:rsidR="41D6130A" w:rsidRPr="4A4B2DAE">
        <w:rPr>
          <w:b/>
          <w:bCs/>
        </w:rPr>
        <w:t>Long Term Plan</w:t>
      </w:r>
      <w:r w:rsidR="3649BFF2" w:rsidRPr="4A4B2DAE">
        <w:rPr>
          <w:b/>
          <w:bCs/>
        </w:rPr>
        <w:t xml:space="preserve"> 202</w:t>
      </w:r>
      <w:r w:rsidR="539C86AC" w:rsidRPr="4A4B2DAE">
        <w:rPr>
          <w:b/>
          <w:bCs/>
        </w:rPr>
        <w:t>4-25</w:t>
      </w:r>
    </w:p>
    <w:tbl>
      <w:tblPr>
        <w:tblStyle w:val="TableGrid"/>
        <w:tblW w:w="15388" w:type="dxa"/>
        <w:tblLook w:val="04A0" w:firstRow="1" w:lastRow="0" w:firstColumn="1" w:lastColumn="0" w:noHBand="0" w:noVBand="1"/>
      </w:tblPr>
      <w:tblGrid>
        <w:gridCol w:w="1993"/>
        <w:gridCol w:w="2349"/>
        <w:gridCol w:w="2171"/>
        <w:gridCol w:w="2678"/>
        <w:gridCol w:w="2035"/>
        <w:gridCol w:w="2060"/>
        <w:gridCol w:w="2102"/>
      </w:tblGrid>
      <w:tr w:rsidR="00FC7951" w:rsidRPr="00A542DD" w14:paraId="62F4A72C" w14:textId="77777777" w:rsidTr="5A3FB833">
        <w:tc>
          <w:tcPr>
            <w:tcW w:w="1350" w:type="dxa"/>
            <w:tcBorders>
              <w:bottom w:val="single" w:sz="24" w:space="0" w:color="7030A0"/>
            </w:tcBorders>
          </w:tcPr>
          <w:p w14:paraId="080236F8" w14:textId="77777777" w:rsidR="008F1659" w:rsidRPr="00A542DD" w:rsidRDefault="008F1659">
            <w:pPr>
              <w:rPr>
                <w:rFonts w:cstheme="minorHAnsi"/>
              </w:rPr>
            </w:pPr>
          </w:p>
        </w:tc>
        <w:tc>
          <w:tcPr>
            <w:tcW w:w="2805" w:type="dxa"/>
            <w:tcBorders>
              <w:bottom w:val="single" w:sz="24" w:space="0" w:color="7030A0"/>
            </w:tcBorders>
          </w:tcPr>
          <w:p w14:paraId="580372CD" w14:textId="77777777" w:rsidR="008F1659" w:rsidRPr="00A542DD" w:rsidRDefault="008F1659">
            <w:pPr>
              <w:rPr>
                <w:rFonts w:cstheme="minorHAnsi"/>
                <w:b/>
              </w:rPr>
            </w:pPr>
            <w:r w:rsidRPr="00A542DD">
              <w:rPr>
                <w:rFonts w:cstheme="minorHAnsi"/>
                <w:b/>
              </w:rPr>
              <w:t xml:space="preserve">Autumn One </w:t>
            </w:r>
          </w:p>
        </w:tc>
        <w:tc>
          <w:tcPr>
            <w:tcW w:w="2385" w:type="dxa"/>
            <w:tcBorders>
              <w:bottom w:val="single" w:sz="24" w:space="0" w:color="7030A0"/>
            </w:tcBorders>
          </w:tcPr>
          <w:p w14:paraId="175810D8" w14:textId="77777777" w:rsidR="008F1659" w:rsidRPr="00A542DD" w:rsidRDefault="008F1659">
            <w:pPr>
              <w:rPr>
                <w:rFonts w:cstheme="minorHAnsi"/>
                <w:b/>
              </w:rPr>
            </w:pPr>
            <w:r w:rsidRPr="00A542DD">
              <w:rPr>
                <w:rFonts w:cstheme="minorHAnsi"/>
                <w:b/>
              </w:rPr>
              <w:t>Autumn Two</w:t>
            </w:r>
          </w:p>
        </w:tc>
        <w:tc>
          <w:tcPr>
            <w:tcW w:w="2464" w:type="dxa"/>
            <w:tcBorders>
              <w:bottom w:val="single" w:sz="24" w:space="0" w:color="7030A0"/>
            </w:tcBorders>
          </w:tcPr>
          <w:p w14:paraId="288AF74D" w14:textId="77777777" w:rsidR="008F1659" w:rsidRPr="00A542DD" w:rsidRDefault="008F1659">
            <w:pPr>
              <w:rPr>
                <w:rFonts w:cstheme="minorHAnsi"/>
                <w:b/>
              </w:rPr>
            </w:pPr>
            <w:r w:rsidRPr="00A542DD">
              <w:rPr>
                <w:rFonts w:cstheme="minorHAnsi"/>
                <w:b/>
              </w:rPr>
              <w:t>Spring One</w:t>
            </w:r>
          </w:p>
        </w:tc>
        <w:tc>
          <w:tcPr>
            <w:tcW w:w="2055" w:type="dxa"/>
            <w:tcBorders>
              <w:bottom w:val="single" w:sz="24" w:space="0" w:color="7030A0"/>
            </w:tcBorders>
          </w:tcPr>
          <w:p w14:paraId="763E0DBA" w14:textId="77777777" w:rsidR="008F1659" w:rsidRPr="00A542DD" w:rsidRDefault="008F1659">
            <w:pPr>
              <w:rPr>
                <w:rFonts w:cstheme="minorHAnsi"/>
                <w:b/>
              </w:rPr>
            </w:pPr>
            <w:r w:rsidRPr="00A542DD">
              <w:rPr>
                <w:rFonts w:cstheme="minorHAnsi"/>
                <w:b/>
              </w:rPr>
              <w:t>Spring Two</w:t>
            </w:r>
          </w:p>
        </w:tc>
        <w:tc>
          <w:tcPr>
            <w:tcW w:w="2115" w:type="dxa"/>
            <w:tcBorders>
              <w:bottom w:val="single" w:sz="24" w:space="0" w:color="7030A0"/>
            </w:tcBorders>
          </w:tcPr>
          <w:p w14:paraId="45A180B8" w14:textId="77777777" w:rsidR="008F1659" w:rsidRPr="00A542DD" w:rsidRDefault="008F1659">
            <w:pPr>
              <w:rPr>
                <w:rFonts w:cstheme="minorHAnsi"/>
                <w:b/>
              </w:rPr>
            </w:pPr>
            <w:r w:rsidRPr="00A542DD">
              <w:rPr>
                <w:rFonts w:cstheme="minorHAnsi"/>
                <w:b/>
              </w:rPr>
              <w:t>Summer One</w:t>
            </w:r>
          </w:p>
        </w:tc>
        <w:tc>
          <w:tcPr>
            <w:tcW w:w="2214" w:type="dxa"/>
            <w:tcBorders>
              <w:bottom w:val="single" w:sz="24" w:space="0" w:color="7030A0"/>
            </w:tcBorders>
          </w:tcPr>
          <w:p w14:paraId="5FD3FF43" w14:textId="77777777" w:rsidR="008F1659" w:rsidRPr="00A542DD" w:rsidRDefault="008F1659">
            <w:pPr>
              <w:rPr>
                <w:rFonts w:cstheme="minorHAnsi"/>
                <w:b/>
              </w:rPr>
            </w:pPr>
            <w:r w:rsidRPr="00A542DD">
              <w:rPr>
                <w:rFonts w:cstheme="minorHAnsi"/>
                <w:b/>
              </w:rPr>
              <w:t>Summer Two</w:t>
            </w:r>
          </w:p>
        </w:tc>
      </w:tr>
      <w:tr w:rsidR="00896F27" w:rsidRPr="00A542DD" w14:paraId="4DCD5280" w14:textId="77777777" w:rsidTr="5A3FB833">
        <w:tc>
          <w:tcPr>
            <w:tcW w:w="1350" w:type="dxa"/>
            <w:tcBorders>
              <w:top w:val="single" w:sz="8" w:space="0" w:color="auto"/>
              <w:left w:val="single" w:sz="24" w:space="0" w:color="7030A0"/>
              <w:bottom w:val="single" w:sz="4" w:space="0" w:color="auto"/>
              <w:right w:val="single" w:sz="8" w:space="0" w:color="auto"/>
            </w:tcBorders>
          </w:tcPr>
          <w:p w14:paraId="1A238D9D" w14:textId="77777777" w:rsidR="00153AA5" w:rsidRDefault="00D74C7C" w:rsidP="005568C0">
            <w:pPr>
              <w:rPr>
                <w:rFonts w:cstheme="minorHAnsi"/>
                <w:b/>
              </w:rPr>
            </w:pPr>
            <w:r>
              <w:rPr>
                <w:rFonts w:cstheme="minorHAnsi"/>
                <w:b/>
              </w:rPr>
              <w:t xml:space="preserve">Whole School </w:t>
            </w:r>
          </w:p>
          <w:p w14:paraId="2A6A615D" w14:textId="60FC8558" w:rsidR="00896F27" w:rsidRPr="00A542DD" w:rsidRDefault="00D74C7C" w:rsidP="005568C0">
            <w:pPr>
              <w:rPr>
                <w:rFonts w:cstheme="minorHAnsi"/>
                <w:b/>
              </w:rPr>
            </w:pPr>
            <w:r>
              <w:rPr>
                <w:rFonts w:cstheme="minorHAnsi"/>
                <w:b/>
              </w:rPr>
              <w:t xml:space="preserve">acknowledgements </w:t>
            </w:r>
          </w:p>
        </w:tc>
        <w:tc>
          <w:tcPr>
            <w:tcW w:w="2805" w:type="dxa"/>
            <w:tcBorders>
              <w:top w:val="single" w:sz="8" w:space="0" w:color="auto"/>
              <w:left w:val="single" w:sz="8" w:space="0" w:color="auto"/>
              <w:bottom w:val="single" w:sz="4" w:space="0" w:color="auto"/>
              <w:right w:val="single" w:sz="8" w:space="0" w:color="auto"/>
            </w:tcBorders>
          </w:tcPr>
          <w:p w14:paraId="4E25F637" w14:textId="77777777" w:rsidR="00896F27" w:rsidRDefault="00896F27" w:rsidP="005568C0">
            <w:pPr>
              <w:rPr>
                <w:rFonts w:cstheme="minorHAnsi"/>
              </w:rPr>
            </w:pPr>
          </w:p>
          <w:p w14:paraId="2163761F" w14:textId="00DBBE64" w:rsidR="00896F27" w:rsidRDefault="00896F27" w:rsidP="005568C0">
            <w:pPr>
              <w:rPr>
                <w:rFonts w:cstheme="minorHAnsi"/>
              </w:rPr>
            </w:pPr>
            <w:r>
              <w:t>Oc</w:t>
            </w:r>
            <w:r w:rsidR="00EA4812">
              <w:t>t</w:t>
            </w:r>
            <w:r>
              <w:t xml:space="preserve">- </w:t>
            </w:r>
            <w:r w:rsidRPr="7CA7A52B">
              <w:t>Black History month</w:t>
            </w:r>
          </w:p>
          <w:p w14:paraId="7FB74A71" w14:textId="77777777" w:rsidR="00896F27" w:rsidRDefault="00896F27" w:rsidP="005568C0">
            <w:pPr>
              <w:rPr>
                <w:rFonts w:cstheme="minorHAnsi"/>
              </w:rPr>
            </w:pPr>
          </w:p>
          <w:p w14:paraId="35AFC052" w14:textId="70BD4D01" w:rsidR="00896F27" w:rsidRDefault="0E59DF52" w:rsidP="629DCF1F">
            <w:r w:rsidRPr="629DCF1F">
              <w:t>4</w:t>
            </w:r>
            <w:r w:rsidRPr="629DCF1F">
              <w:rPr>
                <w:vertAlign w:val="superscript"/>
              </w:rPr>
              <w:t>th</w:t>
            </w:r>
            <w:r w:rsidRPr="629DCF1F">
              <w:t xml:space="preserve"> Oct</w:t>
            </w:r>
            <w:r w:rsidR="6B7FEFA4" w:rsidRPr="629DCF1F">
              <w:t xml:space="preserve"> –10</w:t>
            </w:r>
            <w:r w:rsidR="6B7FEFA4" w:rsidRPr="629DCF1F">
              <w:rPr>
                <w:vertAlign w:val="superscript"/>
              </w:rPr>
              <w:t>th</w:t>
            </w:r>
            <w:r w:rsidR="6B7FEFA4" w:rsidRPr="629DCF1F">
              <w:t xml:space="preserve"> Oct</w:t>
            </w:r>
            <w:r w:rsidRPr="629DCF1F">
              <w:t xml:space="preserve">- World </w:t>
            </w:r>
            <w:r w:rsidR="083B3D24" w:rsidRPr="629DCF1F">
              <w:t>S</w:t>
            </w:r>
            <w:r w:rsidRPr="629DCF1F">
              <w:t>pace week</w:t>
            </w:r>
          </w:p>
          <w:p w14:paraId="3271D997" w14:textId="77777777" w:rsidR="00896F27" w:rsidRDefault="00896F27" w:rsidP="005568C0">
            <w:pPr>
              <w:rPr>
                <w:rFonts w:cstheme="minorHAnsi"/>
              </w:rPr>
            </w:pPr>
          </w:p>
          <w:p w14:paraId="54B53A7D" w14:textId="61946188" w:rsidR="00896F27" w:rsidRDefault="00896F27" w:rsidP="005568C0">
            <w:pPr>
              <w:rPr>
                <w:rFonts w:cstheme="minorHAnsi"/>
              </w:rPr>
            </w:pPr>
            <w:r>
              <w:rPr>
                <w:rFonts w:cstheme="minorHAnsi"/>
              </w:rPr>
              <w:t>19</w:t>
            </w:r>
            <w:r w:rsidRPr="007F230C">
              <w:rPr>
                <w:rFonts w:cstheme="minorHAnsi"/>
                <w:vertAlign w:val="superscript"/>
              </w:rPr>
              <w:t>th</w:t>
            </w:r>
            <w:r>
              <w:rPr>
                <w:rFonts w:cstheme="minorHAnsi"/>
              </w:rPr>
              <w:t xml:space="preserve"> Sep – Youth Mental Health Day</w:t>
            </w:r>
          </w:p>
          <w:p w14:paraId="4791B5EF" w14:textId="77777777" w:rsidR="00896F27" w:rsidRDefault="00896F27" w:rsidP="005568C0">
            <w:pPr>
              <w:rPr>
                <w:rFonts w:cstheme="minorHAnsi"/>
              </w:rPr>
            </w:pPr>
          </w:p>
          <w:p w14:paraId="3BFD7A93" w14:textId="7A1AE355" w:rsidR="00896F27" w:rsidRDefault="00896F27" w:rsidP="005568C0">
            <w:pPr>
              <w:rPr>
                <w:rFonts w:cstheme="minorHAnsi"/>
              </w:rPr>
            </w:pPr>
            <w:r w:rsidRPr="7CA7A52B">
              <w:t>10</w:t>
            </w:r>
            <w:r w:rsidRPr="7CA7A52B">
              <w:rPr>
                <w:vertAlign w:val="superscript"/>
              </w:rPr>
              <w:t>th</w:t>
            </w:r>
            <w:r w:rsidRPr="7CA7A52B">
              <w:t xml:space="preserve"> Oct– World Mental Health Day</w:t>
            </w:r>
          </w:p>
          <w:p w14:paraId="065430B3" w14:textId="77777777" w:rsidR="00896F27" w:rsidRDefault="00896F27" w:rsidP="005568C0"/>
          <w:p w14:paraId="66DCE797" w14:textId="259C91FC" w:rsidR="00896F27" w:rsidRDefault="00CD1F10" w:rsidP="005568C0">
            <w:r>
              <w:t>25</w:t>
            </w:r>
            <w:r w:rsidRPr="00CD1F10">
              <w:rPr>
                <w:vertAlign w:val="superscript"/>
              </w:rPr>
              <w:t>th</w:t>
            </w:r>
            <w:r>
              <w:t xml:space="preserve"> Sep -</w:t>
            </w:r>
            <w:r w:rsidR="00896F27" w:rsidRPr="7CA7A52B">
              <w:t xml:space="preserve">National </w:t>
            </w:r>
            <w:proofErr w:type="gramStart"/>
            <w:r w:rsidR="00896F27" w:rsidRPr="7CA7A52B">
              <w:t>Cooking day</w:t>
            </w:r>
            <w:proofErr w:type="gramEnd"/>
            <w:r>
              <w:t xml:space="preserve"> </w:t>
            </w:r>
          </w:p>
          <w:p w14:paraId="43AD7E45" w14:textId="77777777" w:rsidR="00896F27" w:rsidRDefault="00896F27" w:rsidP="005568C0"/>
          <w:p w14:paraId="71D204EA" w14:textId="77777777" w:rsidR="00896F27" w:rsidRDefault="00896F27" w:rsidP="005568C0">
            <w:pPr>
              <w:rPr>
                <w:rFonts w:cstheme="minorHAnsi"/>
              </w:rPr>
            </w:pPr>
          </w:p>
          <w:p w14:paraId="21137BC5" w14:textId="77777777" w:rsidR="00896F27" w:rsidRPr="00A542DD" w:rsidRDefault="00896F27" w:rsidP="005568C0">
            <w:pPr>
              <w:rPr>
                <w:rFonts w:cstheme="minorHAnsi"/>
              </w:rPr>
            </w:pPr>
          </w:p>
        </w:tc>
        <w:tc>
          <w:tcPr>
            <w:tcW w:w="2385" w:type="dxa"/>
            <w:tcBorders>
              <w:top w:val="single" w:sz="8" w:space="0" w:color="auto"/>
              <w:left w:val="single" w:sz="8" w:space="0" w:color="auto"/>
              <w:bottom w:val="single" w:sz="4" w:space="0" w:color="auto"/>
              <w:right w:val="single" w:sz="8" w:space="0" w:color="auto"/>
            </w:tcBorders>
          </w:tcPr>
          <w:p w14:paraId="5DD9F5FF" w14:textId="77777777" w:rsidR="00896F27" w:rsidRDefault="00896F27" w:rsidP="005568C0"/>
          <w:p w14:paraId="0DBF197F" w14:textId="62469D30" w:rsidR="00896F27" w:rsidRDefault="0E59DF52" w:rsidP="005568C0">
            <w:r>
              <w:t>1</w:t>
            </w:r>
            <w:r w:rsidR="533D00A7">
              <w:t>5</w:t>
            </w:r>
            <w:r w:rsidRPr="629DCF1F">
              <w:rPr>
                <w:vertAlign w:val="superscript"/>
              </w:rPr>
              <w:t>th</w:t>
            </w:r>
            <w:r>
              <w:t xml:space="preserve"> Nov -Children in Need </w:t>
            </w:r>
          </w:p>
          <w:p w14:paraId="7741D927" w14:textId="77777777" w:rsidR="00896F27" w:rsidRDefault="00896F27" w:rsidP="005568C0">
            <w:pPr>
              <w:rPr>
                <w:rFonts w:cstheme="minorHAnsi"/>
              </w:rPr>
            </w:pPr>
          </w:p>
          <w:p w14:paraId="5AD3ADC8" w14:textId="57188AF1" w:rsidR="00896F27" w:rsidRDefault="00896F27" w:rsidP="005568C0">
            <w:r>
              <w:t>11</w:t>
            </w:r>
            <w:r w:rsidRPr="2BA7C408">
              <w:rPr>
                <w:vertAlign w:val="superscript"/>
              </w:rPr>
              <w:t>th</w:t>
            </w:r>
            <w:r>
              <w:t xml:space="preserve"> Nov- </w:t>
            </w:r>
            <w:r w:rsidR="0F3E1436">
              <w:t>Remembrance</w:t>
            </w:r>
            <w:r>
              <w:t xml:space="preserve"> Day </w:t>
            </w:r>
          </w:p>
          <w:p w14:paraId="3AEB0253" w14:textId="77777777" w:rsidR="00896F27" w:rsidRDefault="00896F27" w:rsidP="005568C0"/>
          <w:p w14:paraId="7539D8D0" w14:textId="2D542DA1" w:rsidR="00896F27" w:rsidRPr="00A542DD" w:rsidRDefault="0381F61E" w:rsidP="005568C0">
            <w:r>
              <w:t>5</w:t>
            </w:r>
            <w:r w:rsidRPr="629DCF1F">
              <w:rPr>
                <w:vertAlign w:val="superscript"/>
              </w:rPr>
              <w:t>th</w:t>
            </w:r>
            <w:r>
              <w:t xml:space="preserve"> Nov -</w:t>
            </w:r>
            <w:r w:rsidR="0E59DF52">
              <w:t xml:space="preserve">Bonfire Night </w:t>
            </w:r>
          </w:p>
          <w:p w14:paraId="05BEB1F1" w14:textId="77777777" w:rsidR="00896F27" w:rsidRPr="00A542DD" w:rsidRDefault="00896F27" w:rsidP="005568C0"/>
          <w:p w14:paraId="33A5DC09" w14:textId="68CDBE94" w:rsidR="00CE16EE" w:rsidRDefault="1C154F65" w:rsidP="00CE16EE">
            <w:r>
              <w:t>21</w:t>
            </w:r>
            <w:r w:rsidRPr="629DCF1F">
              <w:rPr>
                <w:vertAlign w:val="superscript"/>
              </w:rPr>
              <w:t>st</w:t>
            </w:r>
            <w:r w:rsidR="144D56A0">
              <w:t xml:space="preserve"> </w:t>
            </w:r>
            <w:r>
              <w:t xml:space="preserve">Oct </w:t>
            </w:r>
            <w:r w:rsidR="144D56A0">
              <w:t xml:space="preserve">- Diwali </w:t>
            </w:r>
          </w:p>
          <w:p w14:paraId="73338F45" w14:textId="4F2BFD20" w:rsidR="00CE16EE" w:rsidRPr="00A542DD" w:rsidRDefault="00E8704A" w:rsidP="00CE16EE">
            <w:r>
              <w:t>14</w:t>
            </w:r>
            <w:r w:rsidRPr="629DCF1F">
              <w:rPr>
                <w:vertAlign w:val="superscript"/>
              </w:rPr>
              <w:t>th</w:t>
            </w:r>
            <w:r>
              <w:t>-22</w:t>
            </w:r>
            <w:r w:rsidRPr="629DCF1F">
              <w:rPr>
                <w:vertAlign w:val="superscript"/>
              </w:rPr>
              <w:t>nd</w:t>
            </w:r>
            <w:r>
              <w:t xml:space="preserve"> </w:t>
            </w:r>
            <w:proofErr w:type="gramStart"/>
            <w:r>
              <w:t xml:space="preserve">Dec </w:t>
            </w:r>
            <w:r w:rsidR="7BFF8FF0">
              <w:t xml:space="preserve"> </w:t>
            </w:r>
            <w:r w:rsidR="144D56A0">
              <w:t>Hannukah</w:t>
            </w:r>
            <w:proofErr w:type="gramEnd"/>
            <w:r w:rsidR="144D56A0">
              <w:t xml:space="preserve"> –</w:t>
            </w:r>
          </w:p>
          <w:p w14:paraId="7FBD2DAF" w14:textId="77777777" w:rsidR="00896F27" w:rsidRPr="00A542DD" w:rsidRDefault="00896F27" w:rsidP="005568C0"/>
        </w:tc>
        <w:tc>
          <w:tcPr>
            <w:tcW w:w="2464" w:type="dxa"/>
            <w:tcBorders>
              <w:top w:val="single" w:sz="8" w:space="0" w:color="auto"/>
              <w:left w:val="single" w:sz="8" w:space="0" w:color="auto"/>
              <w:bottom w:val="single" w:sz="4" w:space="0" w:color="auto"/>
              <w:right w:val="single" w:sz="8" w:space="0" w:color="auto"/>
            </w:tcBorders>
          </w:tcPr>
          <w:p w14:paraId="178E8930" w14:textId="77777777" w:rsidR="00896F27" w:rsidRDefault="00896F27" w:rsidP="005568C0">
            <w:pPr>
              <w:rPr>
                <w:rFonts w:cstheme="minorHAnsi"/>
              </w:rPr>
            </w:pPr>
          </w:p>
          <w:p w14:paraId="1B8A038E" w14:textId="77777777" w:rsidR="002A1D24" w:rsidRDefault="2EE4A738" w:rsidP="002A1D24">
            <w:r>
              <w:t>Feb- LGBT history month</w:t>
            </w:r>
          </w:p>
          <w:p w14:paraId="29C44D92" w14:textId="1EA5BD08" w:rsidR="629DCF1F" w:rsidRDefault="629DCF1F"/>
          <w:p w14:paraId="03F9F56B" w14:textId="3EB1DF38" w:rsidR="4D8134F7" w:rsidRDefault="4D8134F7">
            <w:r>
              <w:t>3</w:t>
            </w:r>
            <w:r w:rsidRPr="629DCF1F">
              <w:rPr>
                <w:vertAlign w:val="superscript"/>
              </w:rPr>
              <w:t>rd</w:t>
            </w:r>
            <w:r>
              <w:t xml:space="preserve"> –9</w:t>
            </w:r>
            <w:r w:rsidRPr="629DCF1F">
              <w:rPr>
                <w:vertAlign w:val="superscript"/>
              </w:rPr>
              <w:t>th</w:t>
            </w:r>
            <w:r>
              <w:t xml:space="preserve"> Feb- Children's menta health week</w:t>
            </w:r>
          </w:p>
          <w:p w14:paraId="07BCCB58" w14:textId="77777777" w:rsidR="002A1D24" w:rsidRDefault="002A1D24" w:rsidP="002A1D24"/>
          <w:p w14:paraId="7DABEAE0" w14:textId="2B9D49FB" w:rsidR="00896F27" w:rsidRPr="00A542DD" w:rsidRDefault="3870B401" w:rsidP="005568C0">
            <w:r w:rsidRPr="629DCF1F">
              <w:rPr>
                <w:vertAlign w:val="superscript"/>
              </w:rPr>
              <w:t>11</w:t>
            </w:r>
            <w:r w:rsidR="0E59DF52" w:rsidRPr="629DCF1F">
              <w:rPr>
                <w:vertAlign w:val="superscript"/>
              </w:rPr>
              <w:t>th</w:t>
            </w:r>
            <w:r w:rsidR="0E59DF52">
              <w:t xml:space="preserve"> Feb -Safer Internet Day- </w:t>
            </w:r>
          </w:p>
          <w:p w14:paraId="475E821E" w14:textId="77777777" w:rsidR="00896F27" w:rsidRPr="00A542DD" w:rsidRDefault="00896F27" w:rsidP="005568C0"/>
          <w:p w14:paraId="0FB2A4B9" w14:textId="4A8925A5" w:rsidR="00896F27" w:rsidRPr="00A542DD" w:rsidRDefault="39BD8089" w:rsidP="005568C0">
            <w:r>
              <w:t>29</w:t>
            </w:r>
            <w:r w:rsidRPr="629DCF1F">
              <w:rPr>
                <w:vertAlign w:val="superscript"/>
              </w:rPr>
              <w:t>th</w:t>
            </w:r>
            <w:r>
              <w:t xml:space="preserve"> Jan</w:t>
            </w:r>
            <w:r w:rsidR="0E59DF52">
              <w:t xml:space="preserve">- Chinese New Year </w:t>
            </w:r>
          </w:p>
          <w:p w14:paraId="53660F4B" w14:textId="77777777" w:rsidR="00896F27" w:rsidRPr="00A542DD" w:rsidRDefault="00896F27" w:rsidP="005568C0"/>
          <w:p w14:paraId="61EBB150" w14:textId="77777777" w:rsidR="000324F6" w:rsidRDefault="000324F6" w:rsidP="000324F6"/>
          <w:p w14:paraId="0D659208" w14:textId="6E8FD75F" w:rsidR="00896F27" w:rsidRPr="00A542DD" w:rsidRDefault="00896F27" w:rsidP="009C111A">
            <w:pPr>
              <w:pStyle w:val="NoSpacing"/>
            </w:pPr>
          </w:p>
        </w:tc>
        <w:tc>
          <w:tcPr>
            <w:tcW w:w="2055" w:type="dxa"/>
            <w:tcBorders>
              <w:top w:val="single" w:sz="8" w:space="0" w:color="auto"/>
              <w:left w:val="single" w:sz="8" w:space="0" w:color="auto"/>
              <w:bottom w:val="single" w:sz="4" w:space="0" w:color="auto"/>
              <w:right w:val="single" w:sz="8" w:space="0" w:color="auto"/>
            </w:tcBorders>
          </w:tcPr>
          <w:p w14:paraId="0C9FF1F5" w14:textId="77777777" w:rsidR="00896F27" w:rsidRDefault="00896F27" w:rsidP="005568C0">
            <w:pPr>
              <w:rPr>
                <w:rFonts w:cstheme="minorHAnsi"/>
              </w:rPr>
            </w:pPr>
          </w:p>
          <w:p w14:paraId="3B3B247F" w14:textId="7A7C7D97" w:rsidR="009C111A" w:rsidRDefault="009C111A" w:rsidP="009C111A">
            <w:pPr>
              <w:pStyle w:val="NoSpacing"/>
            </w:pPr>
            <w:r>
              <w:t>1</w:t>
            </w:r>
            <w:r w:rsidRPr="018555F3">
              <w:rPr>
                <w:vertAlign w:val="superscript"/>
              </w:rPr>
              <w:t>st</w:t>
            </w:r>
            <w:r>
              <w:t xml:space="preserve"> Mar- Zero Discrimination Day </w:t>
            </w:r>
          </w:p>
          <w:p w14:paraId="66F3EEC8" w14:textId="77777777" w:rsidR="009C111A" w:rsidRDefault="009C111A" w:rsidP="009C111A">
            <w:pPr>
              <w:pStyle w:val="NoSpacing"/>
            </w:pPr>
          </w:p>
          <w:p w14:paraId="371C55E9" w14:textId="1DD04A38" w:rsidR="009C111A" w:rsidRDefault="30670DA4" w:rsidP="009C111A">
            <w:r>
              <w:t>7</w:t>
            </w:r>
            <w:r w:rsidRPr="629DCF1F">
              <w:rPr>
                <w:vertAlign w:val="superscript"/>
              </w:rPr>
              <w:t>th</w:t>
            </w:r>
            <w:r>
              <w:t>-16th</w:t>
            </w:r>
            <w:r w:rsidR="02C05DB1">
              <w:t xml:space="preserve"> Mar- British Science Week</w:t>
            </w:r>
          </w:p>
          <w:p w14:paraId="298C4605" w14:textId="77777777" w:rsidR="009C111A" w:rsidRDefault="009C111A" w:rsidP="009C111A">
            <w:pPr>
              <w:rPr>
                <w:rFonts w:cstheme="minorHAnsi"/>
              </w:rPr>
            </w:pPr>
          </w:p>
          <w:p w14:paraId="0566F261" w14:textId="54DB80D4" w:rsidR="009C111A" w:rsidRPr="00A542DD" w:rsidRDefault="02C05DB1" w:rsidP="009C111A">
            <w:proofErr w:type="spellStart"/>
            <w:r w:rsidRPr="629DCF1F">
              <w:rPr>
                <w:vertAlign w:val="superscript"/>
              </w:rPr>
              <w:t>th</w:t>
            </w:r>
            <w:proofErr w:type="spellEnd"/>
            <w:r>
              <w:t xml:space="preserve"> Mar -World Book Day-</w:t>
            </w:r>
          </w:p>
          <w:p w14:paraId="596D2E6E" w14:textId="77777777" w:rsidR="009C111A" w:rsidRPr="00A542DD" w:rsidRDefault="009C111A" w:rsidP="009C111A"/>
          <w:p w14:paraId="4C9B1ED5" w14:textId="77777777" w:rsidR="009C111A" w:rsidRDefault="009C111A" w:rsidP="009C111A">
            <w:r w:rsidRPr="7CA7A52B">
              <w:t>15</w:t>
            </w:r>
            <w:r w:rsidRPr="00D74C7C">
              <w:rPr>
                <w:vertAlign w:val="superscript"/>
              </w:rPr>
              <w:t>th</w:t>
            </w:r>
            <w:r>
              <w:t xml:space="preserve"> Mar-</w:t>
            </w:r>
            <w:r w:rsidRPr="7CA7A52B">
              <w:t xml:space="preserve">Red </w:t>
            </w:r>
            <w:proofErr w:type="gramStart"/>
            <w:r>
              <w:t>N</w:t>
            </w:r>
            <w:r w:rsidRPr="7CA7A52B">
              <w:t>ose day</w:t>
            </w:r>
            <w:proofErr w:type="gramEnd"/>
          </w:p>
          <w:p w14:paraId="75FAA84B" w14:textId="77777777" w:rsidR="009C111A" w:rsidRDefault="009C111A" w:rsidP="009C111A"/>
          <w:p w14:paraId="2C173A10" w14:textId="6077F53A" w:rsidR="009C111A" w:rsidRDefault="3C49E422" w:rsidP="009C111A">
            <w:pPr>
              <w:pStyle w:val="NoSpacing"/>
            </w:pPr>
            <w:r w:rsidRPr="629DCF1F">
              <w:rPr>
                <w:vertAlign w:val="superscript"/>
              </w:rPr>
              <w:t>30</w:t>
            </w:r>
            <w:r w:rsidR="02C05DB1" w:rsidRPr="629DCF1F">
              <w:rPr>
                <w:vertAlign w:val="superscript"/>
              </w:rPr>
              <w:t>th</w:t>
            </w:r>
            <w:r w:rsidR="02C05DB1">
              <w:t xml:space="preserve"> Mar - Eid-</w:t>
            </w:r>
            <w:proofErr w:type="spellStart"/>
            <w:r w:rsidR="02C05DB1">
              <w:t>ul</w:t>
            </w:r>
            <w:proofErr w:type="spellEnd"/>
            <w:r w:rsidR="02C05DB1">
              <w:t>-Fitr</w:t>
            </w:r>
          </w:p>
          <w:p w14:paraId="51F101B3" w14:textId="77777777" w:rsidR="00896F27" w:rsidRPr="00A542DD" w:rsidRDefault="00896F27" w:rsidP="00C70809"/>
        </w:tc>
        <w:tc>
          <w:tcPr>
            <w:tcW w:w="2115" w:type="dxa"/>
            <w:tcBorders>
              <w:top w:val="single" w:sz="8" w:space="0" w:color="auto"/>
              <w:left w:val="single" w:sz="8" w:space="0" w:color="auto"/>
              <w:bottom w:val="single" w:sz="4" w:space="0" w:color="auto"/>
              <w:right w:val="single" w:sz="8" w:space="0" w:color="auto"/>
            </w:tcBorders>
          </w:tcPr>
          <w:p w14:paraId="616B4F2A" w14:textId="525527FF" w:rsidR="00896F27" w:rsidRPr="00A542DD" w:rsidRDefault="20E9979B" w:rsidP="629DCF1F">
            <w:r w:rsidRPr="629DCF1F">
              <w:rPr>
                <w:vertAlign w:val="superscript"/>
              </w:rPr>
              <w:t>22nd</w:t>
            </w:r>
            <w:r w:rsidR="0E59DF52">
              <w:t xml:space="preserve"> May- National </w:t>
            </w:r>
            <w:proofErr w:type="gramStart"/>
            <w:r w:rsidR="0E59DF52">
              <w:t>Numeracy day</w:t>
            </w:r>
            <w:proofErr w:type="gramEnd"/>
            <w:r w:rsidR="0E59DF52">
              <w:t xml:space="preserve"> </w:t>
            </w:r>
          </w:p>
          <w:p w14:paraId="73ABFF7F" w14:textId="77777777" w:rsidR="00896F27" w:rsidRPr="00A542DD" w:rsidRDefault="00896F27" w:rsidP="005568C0"/>
          <w:p w14:paraId="2875A0B3" w14:textId="77777777" w:rsidR="00896F27" w:rsidRDefault="00896F27" w:rsidP="005568C0"/>
          <w:p w14:paraId="43B5C3C1" w14:textId="4DDD3399" w:rsidR="00896F27" w:rsidRPr="00A542DD" w:rsidRDefault="3910C681" w:rsidP="018555F3">
            <w:r>
              <w:t>13</w:t>
            </w:r>
            <w:r w:rsidRPr="629DCF1F">
              <w:rPr>
                <w:vertAlign w:val="superscript"/>
              </w:rPr>
              <w:t>th</w:t>
            </w:r>
            <w:r>
              <w:t>-19th</w:t>
            </w:r>
            <w:r w:rsidR="3F0BA5FF">
              <w:t xml:space="preserve"> May </w:t>
            </w:r>
            <w:r w:rsidR="6E7B0C2E">
              <w:t xml:space="preserve">- </w:t>
            </w:r>
            <w:r w:rsidR="3F0BA5FF">
              <w:t xml:space="preserve">Mental health awareness week </w:t>
            </w:r>
          </w:p>
          <w:p w14:paraId="33D26ED2" w14:textId="08AAEC39" w:rsidR="00896F27" w:rsidRPr="00A542DD" w:rsidRDefault="00896F27" w:rsidP="018555F3"/>
          <w:p w14:paraId="3B0B333A" w14:textId="131C7AF6" w:rsidR="00896F27" w:rsidRPr="00A542DD" w:rsidRDefault="20033AF4" w:rsidP="018555F3">
            <w:r>
              <w:t>23</w:t>
            </w:r>
            <w:r w:rsidRPr="018555F3">
              <w:rPr>
                <w:vertAlign w:val="superscript"/>
              </w:rPr>
              <w:t>rd</w:t>
            </w:r>
            <w:r>
              <w:t xml:space="preserve"> Apr- St Georges Day</w:t>
            </w:r>
          </w:p>
          <w:p w14:paraId="2629335B" w14:textId="43371480" w:rsidR="00896F27" w:rsidRPr="00A542DD" w:rsidRDefault="00896F27" w:rsidP="018555F3"/>
        </w:tc>
        <w:tc>
          <w:tcPr>
            <w:tcW w:w="2214" w:type="dxa"/>
            <w:tcBorders>
              <w:top w:val="single" w:sz="8" w:space="0" w:color="auto"/>
              <w:left w:val="single" w:sz="8" w:space="0" w:color="auto"/>
              <w:bottom w:val="single" w:sz="4" w:space="0" w:color="auto"/>
              <w:right w:val="single" w:sz="24" w:space="0" w:color="7030A0"/>
            </w:tcBorders>
          </w:tcPr>
          <w:p w14:paraId="15A3E076" w14:textId="77777777" w:rsidR="00896F27" w:rsidRDefault="00896F27" w:rsidP="005568C0"/>
          <w:p w14:paraId="4AE6BD66" w14:textId="65BD9048" w:rsidR="00896F27" w:rsidRDefault="6A41A678" w:rsidP="005568C0">
            <w:r w:rsidRPr="629DCF1F">
              <w:rPr>
                <w:vertAlign w:val="superscript"/>
              </w:rPr>
              <w:t>9</w:t>
            </w:r>
            <w:r w:rsidR="774EE0DD" w:rsidRPr="629DCF1F">
              <w:rPr>
                <w:vertAlign w:val="superscript"/>
              </w:rPr>
              <w:t>th</w:t>
            </w:r>
            <w:r w:rsidR="774EE0DD">
              <w:t xml:space="preserve"> Jun -</w:t>
            </w:r>
            <w:r w:rsidR="0E59DF52">
              <w:t>Healthy Eating week</w:t>
            </w:r>
          </w:p>
          <w:p w14:paraId="6FF3BB79" w14:textId="6A58F8FE" w:rsidR="629DCF1F" w:rsidRDefault="629DCF1F"/>
          <w:p w14:paraId="03050918" w14:textId="4056DE6C" w:rsidR="36115721" w:rsidRDefault="36115721">
            <w:r>
              <w:t>11</w:t>
            </w:r>
            <w:r w:rsidRPr="629DCF1F">
              <w:rPr>
                <w:vertAlign w:val="superscript"/>
              </w:rPr>
              <w:t>th</w:t>
            </w:r>
            <w:r>
              <w:t>-13</w:t>
            </w:r>
            <w:r w:rsidRPr="629DCF1F">
              <w:rPr>
                <w:vertAlign w:val="superscript"/>
              </w:rPr>
              <w:t>th</w:t>
            </w:r>
            <w:r>
              <w:t xml:space="preserve"> June- Anti-Bullying week</w:t>
            </w:r>
          </w:p>
          <w:p w14:paraId="202997B6" w14:textId="77777777" w:rsidR="008925FF" w:rsidRPr="00A542DD" w:rsidRDefault="008925FF" w:rsidP="005568C0"/>
          <w:p w14:paraId="2F16D45B" w14:textId="77777777" w:rsidR="008925FF" w:rsidRPr="00A542DD" w:rsidRDefault="008925FF" w:rsidP="008925FF">
            <w:r>
              <w:t>17</w:t>
            </w:r>
            <w:r w:rsidRPr="00592FC1">
              <w:rPr>
                <w:vertAlign w:val="superscript"/>
              </w:rPr>
              <w:t>th</w:t>
            </w:r>
            <w:r>
              <w:t xml:space="preserve"> June -</w:t>
            </w:r>
            <w:r w:rsidRPr="7CA7A52B">
              <w:t>National School Sports week.</w:t>
            </w:r>
          </w:p>
          <w:p w14:paraId="095F19F1" w14:textId="77777777" w:rsidR="00896F27" w:rsidRPr="00A542DD" w:rsidRDefault="00896F27" w:rsidP="005568C0"/>
          <w:p w14:paraId="47F81BCF" w14:textId="5DE1BFB4" w:rsidR="7C21EC90" w:rsidRDefault="0530293C">
            <w:r>
              <w:t>2</w:t>
            </w:r>
            <w:r w:rsidR="327EAE5C">
              <w:t>6</w:t>
            </w:r>
            <w:r w:rsidRPr="629DCF1F">
              <w:rPr>
                <w:vertAlign w:val="superscript"/>
              </w:rPr>
              <w:t>th</w:t>
            </w:r>
            <w:r>
              <w:t xml:space="preserve"> Jun</w:t>
            </w:r>
            <w:r w:rsidR="537D0734">
              <w:t>e</w:t>
            </w:r>
            <w:r>
              <w:t>-RSE Day</w:t>
            </w:r>
          </w:p>
          <w:p w14:paraId="5D6DAE09" w14:textId="2CF4E8D9" w:rsidR="197FDA8B" w:rsidRDefault="197FDA8B" w:rsidP="197FDA8B"/>
          <w:p w14:paraId="2F4C5D87" w14:textId="77777777" w:rsidR="008925FF" w:rsidRPr="00A542DD" w:rsidRDefault="008925FF" w:rsidP="008925FF"/>
          <w:p w14:paraId="49FDE73B" w14:textId="60A36F8F" w:rsidR="008925FF" w:rsidRPr="00A542DD" w:rsidRDefault="00C915EE" w:rsidP="008925FF">
            <w:r>
              <w:t>TBC</w:t>
            </w:r>
            <w:r w:rsidR="008925FF">
              <w:t xml:space="preserve">- </w:t>
            </w:r>
            <w:proofErr w:type="spellStart"/>
            <w:r w:rsidR="008925FF">
              <w:t>Denewood</w:t>
            </w:r>
            <w:proofErr w:type="spellEnd"/>
            <w:r w:rsidR="008925FF">
              <w:t xml:space="preserve"> BBQ</w:t>
            </w:r>
          </w:p>
          <w:p w14:paraId="60486A70" w14:textId="6DA3FF96" w:rsidR="2EFB772D" w:rsidRDefault="2EFB772D" w:rsidP="2EFB772D"/>
          <w:p w14:paraId="52E6184B" w14:textId="3D9B1FF5" w:rsidR="63F9FD3A" w:rsidRDefault="63F9FD3A" w:rsidP="2EFB772D">
            <w:r>
              <w:t>Tbc; Sports Day</w:t>
            </w:r>
          </w:p>
          <w:p w14:paraId="2DCCDEFC" w14:textId="77777777" w:rsidR="00896F27" w:rsidRPr="00A542DD" w:rsidRDefault="00896F27" w:rsidP="005568C0"/>
          <w:p w14:paraId="27932C29" w14:textId="6E168930" w:rsidR="00896F27" w:rsidRPr="00A542DD" w:rsidRDefault="00365D69" w:rsidP="005568C0">
            <w:r>
              <w:t xml:space="preserve">Tbc- </w:t>
            </w:r>
            <w:r w:rsidR="00896F27" w:rsidRPr="7CA7A52B">
              <w:t xml:space="preserve">End of </w:t>
            </w:r>
            <w:r w:rsidR="00896F27">
              <w:t>Y</w:t>
            </w:r>
            <w:r w:rsidR="00896F27" w:rsidRPr="7CA7A52B">
              <w:t xml:space="preserve">ear </w:t>
            </w:r>
            <w:r w:rsidR="00896F27">
              <w:t>C</w:t>
            </w:r>
            <w:r w:rsidR="00896F27" w:rsidRPr="7CA7A52B">
              <w:t>elebration</w:t>
            </w:r>
          </w:p>
          <w:p w14:paraId="47B10184" w14:textId="77777777" w:rsidR="00703501" w:rsidRDefault="00703501" w:rsidP="00703501"/>
          <w:p w14:paraId="5411E6BA" w14:textId="7D8EBF90" w:rsidR="00896F27" w:rsidRPr="00A542DD" w:rsidRDefault="00896F27" w:rsidP="00ED0A8C"/>
        </w:tc>
      </w:tr>
      <w:tr w:rsidR="00314F39" w:rsidRPr="00A542DD" w14:paraId="6E26815E" w14:textId="77777777" w:rsidTr="5A3FB833">
        <w:tc>
          <w:tcPr>
            <w:tcW w:w="15388" w:type="dxa"/>
            <w:gridSpan w:val="7"/>
            <w:tcBorders>
              <w:left w:val="nil"/>
              <w:bottom w:val="single" w:sz="24" w:space="0" w:color="7030A0"/>
              <w:right w:val="nil"/>
            </w:tcBorders>
          </w:tcPr>
          <w:p w14:paraId="0784D0EC" w14:textId="77777777" w:rsidR="00727114" w:rsidRDefault="00727114">
            <w:pPr>
              <w:rPr>
                <w:rFonts w:cstheme="minorHAnsi"/>
                <w:b/>
                <w:bCs/>
              </w:rPr>
            </w:pPr>
          </w:p>
          <w:p w14:paraId="4E77EFF1" w14:textId="77777777" w:rsidR="00B46A39" w:rsidRDefault="00B46A39">
            <w:pPr>
              <w:rPr>
                <w:rFonts w:cstheme="minorHAnsi"/>
                <w:b/>
                <w:bCs/>
              </w:rPr>
            </w:pPr>
          </w:p>
          <w:p w14:paraId="3AFBFB2E" w14:textId="77777777" w:rsidR="00B46A39" w:rsidRDefault="00B46A39">
            <w:pPr>
              <w:rPr>
                <w:rFonts w:cstheme="minorHAnsi"/>
                <w:b/>
                <w:bCs/>
              </w:rPr>
            </w:pPr>
          </w:p>
          <w:p w14:paraId="7AE5C032" w14:textId="77777777" w:rsidR="00B46A39" w:rsidRDefault="00B46A39">
            <w:pPr>
              <w:rPr>
                <w:rFonts w:cstheme="minorHAnsi"/>
                <w:b/>
                <w:bCs/>
              </w:rPr>
            </w:pPr>
          </w:p>
          <w:p w14:paraId="588FB777" w14:textId="77777777" w:rsidR="00B46A39" w:rsidRDefault="00B46A39">
            <w:pPr>
              <w:rPr>
                <w:rFonts w:cstheme="minorHAnsi"/>
                <w:b/>
                <w:bCs/>
              </w:rPr>
            </w:pPr>
          </w:p>
          <w:p w14:paraId="2FD01E53" w14:textId="77777777" w:rsidR="00B46A39" w:rsidRDefault="00B46A39">
            <w:pPr>
              <w:rPr>
                <w:rFonts w:cstheme="minorHAnsi"/>
                <w:b/>
                <w:bCs/>
              </w:rPr>
            </w:pPr>
          </w:p>
          <w:p w14:paraId="43873A52" w14:textId="77777777" w:rsidR="00B46A39" w:rsidRDefault="00B46A39">
            <w:pPr>
              <w:rPr>
                <w:rFonts w:cstheme="minorHAnsi"/>
                <w:b/>
                <w:bCs/>
              </w:rPr>
            </w:pPr>
          </w:p>
          <w:p w14:paraId="4FA810F6" w14:textId="77777777" w:rsidR="00B46A39" w:rsidRDefault="00B46A39">
            <w:pPr>
              <w:rPr>
                <w:rFonts w:cstheme="minorHAnsi"/>
                <w:b/>
                <w:bCs/>
              </w:rPr>
            </w:pPr>
          </w:p>
          <w:p w14:paraId="6D016330" w14:textId="77777777" w:rsidR="00B46A39" w:rsidRDefault="00B46A39">
            <w:pPr>
              <w:rPr>
                <w:rFonts w:cstheme="minorHAnsi"/>
                <w:b/>
                <w:bCs/>
              </w:rPr>
            </w:pPr>
          </w:p>
          <w:p w14:paraId="6A5C2869" w14:textId="77777777" w:rsidR="00B46A39" w:rsidRDefault="00B46A39">
            <w:pPr>
              <w:rPr>
                <w:rFonts w:cstheme="minorHAnsi"/>
                <w:b/>
                <w:bCs/>
              </w:rPr>
            </w:pPr>
          </w:p>
          <w:p w14:paraId="05BBD4ED" w14:textId="77777777" w:rsidR="00314F39" w:rsidRDefault="00314F39">
            <w:pPr>
              <w:rPr>
                <w:rFonts w:cstheme="minorHAnsi"/>
                <w:b/>
                <w:bCs/>
              </w:rPr>
            </w:pPr>
            <w:r w:rsidRPr="00CE1476">
              <w:rPr>
                <w:rFonts w:cstheme="minorHAnsi"/>
                <w:b/>
                <w:bCs/>
              </w:rPr>
              <w:t>KS3</w:t>
            </w:r>
          </w:p>
          <w:p w14:paraId="11B88081" w14:textId="4F9E508B" w:rsidR="00B46A39" w:rsidRPr="00A542DD" w:rsidRDefault="00B46A39">
            <w:pPr>
              <w:rPr>
                <w:rFonts w:cstheme="minorHAnsi"/>
                <w:b/>
              </w:rPr>
            </w:pPr>
          </w:p>
        </w:tc>
      </w:tr>
      <w:tr w:rsidR="00FC7951" w:rsidRPr="00A542DD" w14:paraId="2FD3E407" w14:textId="77777777" w:rsidTr="5A3FB833">
        <w:tc>
          <w:tcPr>
            <w:tcW w:w="1350" w:type="dxa"/>
            <w:tcBorders>
              <w:top w:val="single" w:sz="24" w:space="0" w:color="7030A0"/>
              <w:left w:val="single" w:sz="24" w:space="0" w:color="7030A0"/>
              <w:bottom w:val="single" w:sz="8" w:space="0" w:color="auto"/>
              <w:right w:val="single" w:sz="8" w:space="0" w:color="auto"/>
            </w:tcBorders>
          </w:tcPr>
          <w:p w14:paraId="5EBE2A29" w14:textId="77777777" w:rsidR="008F1659" w:rsidRPr="00A542DD" w:rsidRDefault="008F1659">
            <w:pPr>
              <w:rPr>
                <w:rFonts w:cstheme="minorHAnsi"/>
                <w:b/>
              </w:rPr>
            </w:pPr>
            <w:r w:rsidRPr="00A542DD">
              <w:rPr>
                <w:rFonts w:cstheme="minorHAnsi"/>
                <w:b/>
              </w:rPr>
              <w:lastRenderedPageBreak/>
              <w:t xml:space="preserve">5 C’s focus </w:t>
            </w:r>
          </w:p>
        </w:tc>
        <w:tc>
          <w:tcPr>
            <w:tcW w:w="2805" w:type="dxa"/>
            <w:tcBorders>
              <w:top w:val="single" w:sz="24" w:space="0" w:color="7030A0"/>
              <w:left w:val="single" w:sz="8" w:space="0" w:color="auto"/>
              <w:bottom w:val="single" w:sz="8" w:space="0" w:color="auto"/>
              <w:right w:val="single" w:sz="8" w:space="0" w:color="auto"/>
            </w:tcBorders>
          </w:tcPr>
          <w:p w14:paraId="4064454E" w14:textId="77777777" w:rsidR="008F1659" w:rsidRPr="00A542DD" w:rsidRDefault="00A542DD">
            <w:pPr>
              <w:rPr>
                <w:rFonts w:cstheme="minorHAnsi"/>
              </w:rPr>
            </w:pPr>
            <w:r w:rsidRPr="00A542DD">
              <w:rPr>
                <w:rFonts w:cstheme="minorHAnsi"/>
              </w:rPr>
              <w:t xml:space="preserve">Confidence </w:t>
            </w:r>
          </w:p>
        </w:tc>
        <w:tc>
          <w:tcPr>
            <w:tcW w:w="2385" w:type="dxa"/>
            <w:tcBorders>
              <w:top w:val="single" w:sz="24" w:space="0" w:color="7030A0"/>
              <w:left w:val="single" w:sz="8" w:space="0" w:color="auto"/>
              <w:bottom w:val="single" w:sz="8" w:space="0" w:color="auto"/>
              <w:right w:val="single" w:sz="8" w:space="0" w:color="auto"/>
            </w:tcBorders>
          </w:tcPr>
          <w:p w14:paraId="61C39614" w14:textId="77777777" w:rsidR="008F1659" w:rsidRPr="00A542DD" w:rsidRDefault="00A542DD">
            <w:pPr>
              <w:rPr>
                <w:rFonts w:cstheme="minorHAnsi"/>
              </w:rPr>
            </w:pPr>
            <w:r w:rsidRPr="00A542DD">
              <w:rPr>
                <w:rFonts w:cstheme="minorHAnsi"/>
              </w:rPr>
              <w:t xml:space="preserve">Challenge </w:t>
            </w:r>
          </w:p>
        </w:tc>
        <w:tc>
          <w:tcPr>
            <w:tcW w:w="2464" w:type="dxa"/>
            <w:tcBorders>
              <w:top w:val="single" w:sz="24" w:space="0" w:color="7030A0"/>
              <w:left w:val="single" w:sz="8" w:space="0" w:color="auto"/>
              <w:bottom w:val="single" w:sz="8" w:space="0" w:color="auto"/>
              <w:right w:val="single" w:sz="8" w:space="0" w:color="auto"/>
            </w:tcBorders>
          </w:tcPr>
          <w:p w14:paraId="276167D1" w14:textId="77777777" w:rsidR="008F1659" w:rsidRPr="00A542DD" w:rsidRDefault="00A542DD">
            <w:pPr>
              <w:rPr>
                <w:rFonts w:cstheme="minorHAnsi"/>
              </w:rPr>
            </w:pPr>
            <w:r w:rsidRPr="00A542DD">
              <w:rPr>
                <w:rFonts w:cstheme="minorHAnsi"/>
              </w:rPr>
              <w:t>C</w:t>
            </w:r>
            <w:r w:rsidR="00FB1993">
              <w:rPr>
                <w:rFonts w:cstheme="minorHAnsi"/>
              </w:rPr>
              <w:t>haracter</w:t>
            </w:r>
          </w:p>
        </w:tc>
        <w:tc>
          <w:tcPr>
            <w:tcW w:w="2055" w:type="dxa"/>
            <w:tcBorders>
              <w:top w:val="single" w:sz="24" w:space="0" w:color="7030A0"/>
              <w:left w:val="single" w:sz="8" w:space="0" w:color="auto"/>
              <w:bottom w:val="single" w:sz="8" w:space="0" w:color="auto"/>
              <w:right w:val="single" w:sz="8" w:space="0" w:color="auto"/>
            </w:tcBorders>
          </w:tcPr>
          <w:p w14:paraId="5ED87BA4" w14:textId="77777777" w:rsidR="008F1659" w:rsidRPr="00A542DD" w:rsidRDefault="00A542DD">
            <w:pPr>
              <w:rPr>
                <w:rFonts w:cstheme="minorHAnsi"/>
              </w:rPr>
            </w:pPr>
            <w:r w:rsidRPr="00A542DD">
              <w:rPr>
                <w:rFonts w:cstheme="minorHAnsi"/>
              </w:rPr>
              <w:t>C</w:t>
            </w:r>
            <w:r w:rsidR="00FB1993">
              <w:rPr>
                <w:rFonts w:cstheme="minorHAnsi"/>
              </w:rPr>
              <w:t>uriosity</w:t>
            </w:r>
          </w:p>
        </w:tc>
        <w:tc>
          <w:tcPr>
            <w:tcW w:w="2115" w:type="dxa"/>
            <w:tcBorders>
              <w:top w:val="single" w:sz="24" w:space="0" w:color="7030A0"/>
              <w:left w:val="single" w:sz="8" w:space="0" w:color="auto"/>
              <w:bottom w:val="single" w:sz="8" w:space="0" w:color="auto"/>
              <w:right w:val="single" w:sz="8" w:space="0" w:color="auto"/>
            </w:tcBorders>
          </w:tcPr>
          <w:p w14:paraId="320C1DB1" w14:textId="77777777" w:rsidR="008F1659" w:rsidRPr="00A542DD" w:rsidRDefault="00A542DD">
            <w:pPr>
              <w:rPr>
                <w:rFonts w:cstheme="minorHAnsi"/>
              </w:rPr>
            </w:pPr>
            <w:r w:rsidRPr="00A542DD">
              <w:rPr>
                <w:rFonts w:cstheme="minorHAnsi"/>
              </w:rPr>
              <w:t>Creati</w:t>
            </w:r>
            <w:r w:rsidR="00FB1993">
              <w:rPr>
                <w:rFonts w:cstheme="minorHAnsi"/>
              </w:rPr>
              <w:t>vity</w:t>
            </w:r>
          </w:p>
        </w:tc>
        <w:tc>
          <w:tcPr>
            <w:tcW w:w="2214" w:type="dxa"/>
            <w:tcBorders>
              <w:top w:val="single" w:sz="24" w:space="0" w:color="7030A0"/>
              <w:left w:val="single" w:sz="8" w:space="0" w:color="auto"/>
              <w:bottom w:val="single" w:sz="8" w:space="0" w:color="auto"/>
              <w:right w:val="single" w:sz="24" w:space="0" w:color="7030A0"/>
            </w:tcBorders>
          </w:tcPr>
          <w:p w14:paraId="15DBE459" w14:textId="77777777" w:rsidR="008F1659" w:rsidRPr="00A542DD" w:rsidRDefault="00FB1993">
            <w:pPr>
              <w:rPr>
                <w:rFonts w:cstheme="minorHAnsi"/>
              </w:rPr>
            </w:pPr>
            <w:r>
              <w:rPr>
                <w:rFonts w:cstheme="minorHAnsi"/>
              </w:rPr>
              <w:t>Character</w:t>
            </w:r>
            <w:r w:rsidR="00A542DD" w:rsidRPr="00A542DD">
              <w:rPr>
                <w:rFonts w:cstheme="minorHAnsi"/>
              </w:rPr>
              <w:t xml:space="preserve"> </w:t>
            </w:r>
          </w:p>
        </w:tc>
      </w:tr>
      <w:tr w:rsidR="008F1659" w:rsidRPr="00A542DD" w14:paraId="4F1C87F5" w14:textId="77777777" w:rsidTr="5A3FB833">
        <w:trPr>
          <w:trHeight w:val="42"/>
        </w:trPr>
        <w:tc>
          <w:tcPr>
            <w:tcW w:w="15388" w:type="dxa"/>
            <w:gridSpan w:val="7"/>
            <w:tcBorders>
              <w:top w:val="single" w:sz="24" w:space="0" w:color="7030A0"/>
              <w:left w:val="nil"/>
              <w:right w:val="nil"/>
            </w:tcBorders>
          </w:tcPr>
          <w:p w14:paraId="47B5DEDE" w14:textId="3B9F5C5F" w:rsidR="008F1659" w:rsidRPr="00A542DD" w:rsidRDefault="008F1659" w:rsidP="7CA7A52B">
            <w:pPr>
              <w:tabs>
                <w:tab w:val="left" w:pos="3560"/>
              </w:tabs>
              <w:rPr>
                <w:sz w:val="6"/>
                <w:szCs w:val="6"/>
              </w:rPr>
            </w:pPr>
          </w:p>
          <w:p w14:paraId="42607D7D" w14:textId="291BC2C1" w:rsidR="008F1659" w:rsidRPr="00A542DD" w:rsidRDefault="008F1659" w:rsidP="7CA7A52B">
            <w:pPr>
              <w:tabs>
                <w:tab w:val="left" w:pos="3560"/>
              </w:tabs>
              <w:rPr>
                <w:sz w:val="6"/>
                <w:szCs w:val="6"/>
              </w:rPr>
            </w:pPr>
          </w:p>
          <w:p w14:paraId="10245DFF" w14:textId="56D58C95" w:rsidR="008F1659" w:rsidRPr="00A542DD" w:rsidRDefault="008F1659" w:rsidP="7CA7A52B">
            <w:pPr>
              <w:tabs>
                <w:tab w:val="left" w:pos="3560"/>
              </w:tabs>
              <w:rPr>
                <w:sz w:val="6"/>
                <w:szCs w:val="6"/>
              </w:rPr>
            </w:pPr>
          </w:p>
          <w:p w14:paraId="7D28FED5" w14:textId="005FB9A9" w:rsidR="008F1659" w:rsidRPr="00A542DD" w:rsidRDefault="008F1659" w:rsidP="7CA7A52B">
            <w:pPr>
              <w:tabs>
                <w:tab w:val="left" w:pos="3560"/>
              </w:tabs>
              <w:rPr>
                <w:sz w:val="6"/>
                <w:szCs w:val="6"/>
              </w:rPr>
            </w:pPr>
          </w:p>
          <w:p w14:paraId="011511FE" w14:textId="60336064" w:rsidR="008F1659" w:rsidRPr="00A542DD" w:rsidRDefault="008F1659" w:rsidP="7CA7A52B">
            <w:pPr>
              <w:tabs>
                <w:tab w:val="left" w:pos="3560"/>
              </w:tabs>
              <w:rPr>
                <w:sz w:val="6"/>
                <w:szCs w:val="6"/>
              </w:rPr>
            </w:pPr>
          </w:p>
          <w:p w14:paraId="135BB87B" w14:textId="5973E2D0" w:rsidR="008F1659" w:rsidRPr="00A542DD" w:rsidRDefault="008F1659" w:rsidP="7CA7A52B">
            <w:pPr>
              <w:tabs>
                <w:tab w:val="left" w:pos="3560"/>
              </w:tabs>
              <w:rPr>
                <w:sz w:val="6"/>
                <w:szCs w:val="6"/>
              </w:rPr>
            </w:pPr>
          </w:p>
          <w:p w14:paraId="54334CF7" w14:textId="2DCC2F07" w:rsidR="008F1659" w:rsidRPr="00A542DD" w:rsidRDefault="008F1659" w:rsidP="66ACE071">
            <w:pPr>
              <w:tabs>
                <w:tab w:val="left" w:pos="3560"/>
              </w:tabs>
              <w:rPr>
                <w:sz w:val="6"/>
                <w:szCs w:val="6"/>
              </w:rPr>
            </w:pPr>
          </w:p>
        </w:tc>
      </w:tr>
      <w:tr w:rsidR="00ED0913" w:rsidRPr="00A542DD" w14:paraId="2547D263" w14:textId="77777777" w:rsidTr="5A3FB833">
        <w:trPr>
          <w:trHeight w:val="300"/>
        </w:trPr>
        <w:tc>
          <w:tcPr>
            <w:tcW w:w="1350" w:type="dxa"/>
            <w:shd w:val="clear" w:color="auto" w:fill="D0CECE" w:themeFill="background2" w:themeFillShade="E6"/>
          </w:tcPr>
          <w:p w14:paraId="14988EE2" w14:textId="77777777" w:rsidR="00ED0913" w:rsidRPr="00A542DD" w:rsidRDefault="00ED0913">
            <w:pPr>
              <w:rPr>
                <w:rFonts w:cstheme="minorHAnsi"/>
                <w:b/>
              </w:rPr>
            </w:pPr>
            <w:r w:rsidRPr="00A542DD">
              <w:rPr>
                <w:rFonts w:cstheme="minorHAnsi"/>
                <w:b/>
              </w:rPr>
              <w:t xml:space="preserve">Subject </w:t>
            </w:r>
          </w:p>
        </w:tc>
        <w:tc>
          <w:tcPr>
            <w:tcW w:w="14038" w:type="dxa"/>
            <w:gridSpan w:val="6"/>
            <w:shd w:val="clear" w:color="auto" w:fill="D0CECE" w:themeFill="background2" w:themeFillShade="E6"/>
          </w:tcPr>
          <w:p w14:paraId="3BAE3584" w14:textId="77777777" w:rsidR="00ED0913" w:rsidRPr="00A542DD" w:rsidRDefault="00ED0913">
            <w:pPr>
              <w:rPr>
                <w:rFonts w:cstheme="minorHAnsi"/>
              </w:rPr>
            </w:pPr>
          </w:p>
        </w:tc>
      </w:tr>
      <w:tr w:rsidR="00AD1E47" w:rsidRPr="00A542DD" w14:paraId="5AA5DD74" w14:textId="77777777" w:rsidTr="5A3FB833">
        <w:tc>
          <w:tcPr>
            <w:tcW w:w="1350" w:type="dxa"/>
          </w:tcPr>
          <w:p w14:paraId="4F5ED3BD" w14:textId="77777777" w:rsidR="00AD1E47" w:rsidRDefault="00AD1E47" w:rsidP="00AD1E47">
            <w:pPr>
              <w:rPr>
                <w:rFonts w:cstheme="minorHAnsi"/>
              </w:rPr>
            </w:pPr>
            <w:r w:rsidRPr="00A542DD">
              <w:rPr>
                <w:rFonts w:cstheme="minorHAnsi"/>
              </w:rPr>
              <w:t>English</w:t>
            </w:r>
          </w:p>
          <w:p w14:paraId="03EDE736" w14:textId="77777777" w:rsidR="00AD1E47" w:rsidRDefault="00AD1E47" w:rsidP="00AD1E47">
            <w:pPr>
              <w:rPr>
                <w:rFonts w:cstheme="minorHAnsi"/>
              </w:rPr>
            </w:pPr>
          </w:p>
          <w:p w14:paraId="58CBA528" w14:textId="77777777" w:rsidR="00AD1E47" w:rsidRDefault="00AD1E47" w:rsidP="00AD1E47">
            <w:pPr>
              <w:rPr>
                <w:rFonts w:cstheme="minorHAnsi"/>
              </w:rPr>
            </w:pPr>
          </w:p>
          <w:p w14:paraId="178BE59F" w14:textId="77777777" w:rsidR="00AD1E47" w:rsidRPr="00A542DD" w:rsidRDefault="00AD1E47" w:rsidP="00AD1E47">
            <w:pPr>
              <w:rPr>
                <w:rFonts w:cstheme="minorHAnsi"/>
              </w:rPr>
            </w:pPr>
          </w:p>
        </w:tc>
        <w:tc>
          <w:tcPr>
            <w:tcW w:w="5190" w:type="dxa"/>
            <w:gridSpan w:val="2"/>
          </w:tcPr>
          <w:p w14:paraId="0A6A2EB8" w14:textId="24DF1A41" w:rsidR="2088C814" w:rsidRDefault="2088C814" w:rsidP="629DCF1F">
            <w:pPr>
              <w:rPr>
                <w:b/>
                <w:bCs/>
              </w:rPr>
            </w:pPr>
            <w:r w:rsidRPr="629DCF1F">
              <w:rPr>
                <w:b/>
                <w:bCs/>
              </w:rPr>
              <w:t>This unit covers a full term – Autumn 1 &amp; Autumn 2</w:t>
            </w:r>
          </w:p>
          <w:p w14:paraId="488A96B1" w14:textId="4B66523F" w:rsidR="629DCF1F" w:rsidRDefault="629DCF1F" w:rsidP="629DCF1F">
            <w:pPr>
              <w:rPr>
                <w:b/>
                <w:bCs/>
              </w:rPr>
            </w:pPr>
          </w:p>
          <w:p w14:paraId="22325146" w14:textId="0D0D23D9" w:rsidR="632D8748" w:rsidRDefault="632D8748" w:rsidP="629DCF1F">
            <w:pPr>
              <w:rPr>
                <w:b/>
                <w:bCs/>
              </w:rPr>
            </w:pPr>
            <w:r w:rsidRPr="629DCF1F">
              <w:rPr>
                <w:b/>
                <w:bCs/>
              </w:rPr>
              <w:t>Language:</w:t>
            </w:r>
          </w:p>
          <w:p w14:paraId="386E6098" w14:textId="5D273AB8" w:rsidR="00D0BBA5" w:rsidRDefault="00D0BBA5" w:rsidP="629DCF1F">
            <w:r w:rsidRPr="629DCF1F">
              <w:rPr>
                <w:rFonts w:ascii="Calibri" w:eastAsia="Calibri" w:hAnsi="Calibri" w:cs="Calibri"/>
              </w:rPr>
              <w:t xml:space="preserve">The focus of the unit is centred around a study of non-narrative text forms. Students will be immersed in reading and writing a range of non-narrative texts, exploring their structural and grammatical conventions. The theme of the unit is the use of Artificial Intelligence in modern life and its impact on </w:t>
            </w:r>
            <w:proofErr w:type="gramStart"/>
            <w:r w:rsidRPr="629DCF1F">
              <w:rPr>
                <w:rFonts w:ascii="Calibri" w:eastAsia="Calibri" w:hAnsi="Calibri" w:cs="Calibri"/>
              </w:rPr>
              <w:t>the human race</w:t>
            </w:r>
            <w:proofErr w:type="gramEnd"/>
            <w:r w:rsidRPr="629DCF1F">
              <w:rPr>
                <w:rFonts w:ascii="Calibri" w:eastAsia="Calibri" w:hAnsi="Calibri" w:cs="Calibri"/>
              </w:rPr>
              <w:t xml:space="preserve">. Throughout the unit, students will build their knowledge of AI, how it is used and the potential ethical considerations around its development. Reading, Writing and Oracy are explicitly taught, modelled and practice throughout the unit. </w:t>
            </w:r>
          </w:p>
          <w:p w14:paraId="1DBBD81D" w14:textId="77777777" w:rsidR="00AD1E47" w:rsidRPr="00A542DD" w:rsidRDefault="00AD1E47" w:rsidP="00AD1E47">
            <w:pPr>
              <w:rPr>
                <w:rFonts w:cstheme="minorHAnsi"/>
              </w:rPr>
            </w:pPr>
          </w:p>
          <w:p w14:paraId="1A986EAE" w14:textId="122D4D10" w:rsidR="51779548" w:rsidRDefault="51779548" w:rsidP="629DCF1F">
            <w:pPr>
              <w:rPr>
                <w:rFonts w:ascii="Calibri" w:eastAsia="Calibri" w:hAnsi="Calibri" w:cs="Calibri"/>
              </w:rPr>
            </w:pPr>
            <w:r w:rsidRPr="629DCF1F">
              <w:rPr>
                <w:rFonts w:ascii="Calibri" w:eastAsia="Calibri" w:hAnsi="Calibri" w:cs="Calibri"/>
                <w:b/>
                <w:bCs/>
              </w:rPr>
              <w:t>Literature:</w:t>
            </w:r>
            <w:r w:rsidRPr="629DCF1F">
              <w:rPr>
                <w:rFonts w:ascii="Calibri" w:eastAsia="Calibri" w:hAnsi="Calibri" w:cs="Calibri"/>
              </w:rPr>
              <w:t xml:space="preserve"> The unit is centred around a study of the fiction text The Graveyard Book by Neil </w:t>
            </w:r>
            <w:proofErr w:type="spellStart"/>
            <w:r w:rsidRPr="629DCF1F">
              <w:rPr>
                <w:rFonts w:ascii="Calibri" w:eastAsia="Calibri" w:hAnsi="Calibri" w:cs="Calibri"/>
              </w:rPr>
              <w:t>Gaiman</w:t>
            </w:r>
            <w:proofErr w:type="spellEnd"/>
            <w:r w:rsidRPr="629DCF1F">
              <w:rPr>
                <w:rFonts w:ascii="Calibri" w:eastAsia="Calibri" w:hAnsi="Calibri" w:cs="Calibri"/>
              </w:rPr>
              <w:t xml:space="preserve">. Students will be immersed in reading the whole of this novel alongside supporting extracts from two heritage texts: The Jungle Book (1894) by Rudyard Kipling and A Christmas Carol (1843) by Charles Dickens. Over the course of the unit, students will identify similarities between the plots in different texts, compare the way in which different characters are portrayed and explore a given theme. They will build their knowledge of a range of literary devices and will start to use quotations to prove or disprove statements about a text. Reading, </w:t>
            </w:r>
            <w:r w:rsidRPr="629DCF1F">
              <w:rPr>
                <w:rFonts w:ascii="Calibri" w:eastAsia="Calibri" w:hAnsi="Calibri" w:cs="Calibri"/>
              </w:rPr>
              <w:lastRenderedPageBreak/>
              <w:t>Writing and Oracy are explicitly taught, modelled and practice throughout the unit. Students will have the opportunity to learn new language and learn about language as well as build their confidence in reading fluently and responding to key questions that are relevant to their life in the modern world.</w:t>
            </w:r>
          </w:p>
          <w:p w14:paraId="6DD868B7" w14:textId="46D98DDE" w:rsidR="629DCF1F" w:rsidRDefault="629DCF1F" w:rsidP="629DCF1F">
            <w:pPr>
              <w:rPr>
                <w:rFonts w:ascii="Calibri" w:eastAsia="Calibri" w:hAnsi="Calibri" w:cs="Calibri"/>
                <w:color w:val="000000" w:themeColor="text1"/>
              </w:rPr>
            </w:pPr>
          </w:p>
          <w:p w14:paraId="4E771167" w14:textId="77777777" w:rsidR="629DCF1F" w:rsidRDefault="629DCF1F" w:rsidP="629DCF1F"/>
          <w:p w14:paraId="2F390841" w14:textId="77777777" w:rsidR="629DCF1F" w:rsidRDefault="629DCF1F" w:rsidP="629DCF1F"/>
          <w:p w14:paraId="3560A60E" w14:textId="77777777" w:rsidR="629DCF1F" w:rsidRDefault="629DCF1F" w:rsidP="629DCF1F"/>
          <w:p w14:paraId="020873D7" w14:textId="77777777" w:rsidR="629DCF1F" w:rsidRDefault="629DCF1F" w:rsidP="629DCF1F"/>
          <w:p w14:paraId="46D109CF" w14:textId="77777777" w:rsidR="629DCF1F" w:rsidRDefault="629DCF1F" w:rsidP="629DCF1F"/>
        </w:tc>
        <w:tc>
          <w:tcPr>
            <w:tcW w:w="4519" w:type="dxa"/>
            <w:gridSpan w:val="2"/>
          </w:tcPr>
          <w:p w14:paraId="627CE2C1" w14:textId="1649F31A" w:rsidR="75C020E2" w:rsidRDefault="75C020E2" w:rsidP="629DCF1F">
            <w:pPr>
              <w:rPr>
                <w:b/>
                <w:bCs/>
              </w:rPr>
            </w:pPr>
            <w:r w:rsidRPr="629DCF1F">
              <w:rPr>
                <w:b/>
                <w:bCs/>
              </w:rPr>
              <w:lastRenderedPageBreak/>
              <w:t>This unit covers a full term – Spring 1 &amp; Spring 2</w:t>
            </w:r>
          </w:p>
          <w:p w14:paraId="44EC983A" w14:textId="4B8CF0C0" w:rsidR="3A4C4E1A" w:rsidRDefault="3A4C4E1A" w:rsidP="629DCF1F">
            <w:pPr>
              <w:rPr>
                <w:b/>
                <w:bCs/>
              </w:rPr>
            </w:pPr>
            <w:r w:rsidRPr="629DCF1F">
              <w:rPr>
                <w:b/>
                <w:bCs/>
              </w:rPr>
              <w:t>Language:</w:t>
            </w:r>
          </w:p>
          <w:p w14:paraId="4B4CB74C" w14:textId="1AC736BE" w:rsidR="3A4C4E1A" w:rsidRDefault="3A4C4E1A" w:rsidP="629DCF1F">
            <w:r w:rsidRPr="629DCF1F">
              <w:rPr>
                <w:rFonts w:ascii="Calibri" w:eastAsia="Calibri" w:hAnsi="Calibri" w:cs="Calibri"/>
              </w:rPr>
              <w:t xml:space="preserve">This English Language focussed unit looks specifically at forms of communication and how we craft our communication for different audiences. The unit is accompanied by various opinion pieces, information texts and examples of written communications, including texts, emails and letters. The purpose of the unit is to engage pupils deeply with thinking about the context, purpose and audience for their communications and how </w:t>
            </w:r>
            <w:proofErr w:type="gramStart"/>
            <w:r w:rsidRPr="629DCF1F">
              <w:rPr>
                <w:rFonts w:ascii="Calibri" w:eastAsia="Calibri" w:hAnsi="Calibri" w:cs="Calibri"/>
              </w:rPr>
              <w:t>this impacts</w:t>
            </w:r>
            <w:proofErr w:type="gramEnd"/>
            <w:r w:rsidRPr="629DCF1F">
              <w:rPr>
                <w:rFonts w:ascii="Calibri" w:eastAsia="Calibri" w:hAnsi="Calibri" w:cs="Calibri"/>
              </w:rPr>
              <w:t xml:space="preserve"> on language selection and use.</w:t>
            </w:r>
          </w:p>
          <w:p w14:paraId="5CDF2520" w14:textId="253FBFC1" w:rsidR="629DCF1F" w:rsidRDefault="629DCF1F" w:rsidP="629DCF1F">
            <w:pPr>
              <w:rPr>
                <w:rFonts w:ascii="Calibri" w:eastAsia="Calibri" w:hAnsi="Calibri" w:cs="Calibri"/>
              </w:rPr>
            </w:pPr>
          </w:p>
          <w:p w14:paraId="60B81C69" w14:textId="19AE53DC" w:rsidR="3A4C4E1A" w:rsidRDefault="3A4C4E1A" w:rsidP="629DCF1F">
            <w:r w:rsidRPr="629DCF1F">
              <w:rPr>
                <w:rFonts w:ascii="Calibri" w:eastAsia="Calibri" w:hAnsi="Calibri" w:cs="Calibri"/>
              </w:rPr>
              <w:t>This unit allows students to explore a range of non-narrative texts and develop their skills for interrogating and crafting these. The unit carefully balances students’ oracy, reading and writing skills and includes diagnostic assessment throughout to support teachers in reshaping their planning according to the needs of their class.</w:t>
            </w:r>
          </w:p>
          <w:p w14:paraId="696598EA" w14:textId="488347CA" w:rsidR="629DCF1F" w:rsidRDefault="629DCF1F" w:rsidP="629DCF1F">
            <w:pPr>
              <w:rPr>
                <w:rFonts w:ascii="Calibri" w:eastAsia="Calibri" w:hAnsi="Calibri" w:cs="Calibri"/>
              </w:rPr>
            </w:pPr>
          </w:p>
          <w:p w14:paraId="76CF3D57" w14:textId="22B3A86C" w:rsidR="3A4C4E1A" w:rsidRDefault="3A4C4E1A" w:rsidP="629DCF1F">
            <w:pPr>
              <w:rPr>
                <w:rFonts w:ascii="Calibri" w:eastAsia="Calibri" w:hAnsi="Calibri" w:cs="Calibri"/>
                <w:b/>
                <w:bCs/>
              </w:rPr>
            </w:pPr>
            <w:r w:rsidRPr="56C1C242">
              <w:rPr>
                <w:rFonts w:ascii="Calibri" w:eastAsia="Calibri" w:hAnsi="Calibri" w:cs="Calibri"/>
                <w:b/>
                <w:bCs/>
              </w:rPr>
              <w:t xml:space="preserve">Literature: </w:t>
            </w:r>
          </w:p>
          <w:p w14:paraId="53F5A5B7" w14:textId="61FC6114" w:rsidR="0C2D5E93" w:rsidRDefault="0C2D5E93" w:rsidP="629DCF1F">
            <w:r w:rsidRPr="629DCF1F">
              <w:rPr>
                <w:rFonts w:ascii="Calibri" w:eastAsia="Calibri" w:hAnsi="Calibri" w:cs="Calibri"/>
              </w:rPr>
              <w:t xml:space="preserve">The unit is centred around a study of two Dickens novels: Great Expectations and Oliver Twist. Students will read </w:t>
            </w:r>
            <w:proofErr w:type="gramStart"/>
            <w:r w:rsidRPr="629DCF1F">
              <w:rPr>
                <w:rFonts w:ascii="Calibri" w:eastAsia="Calibri" w:hAnsi="Calibri" w:cs="Calibri"/>
              </w:rPr>
              <w:t>a number of</w:t>
            </w:r>
            <w:proofErr w:type="gramEnd"/>
            <w:r w:rsidRPr="629DCF1F">
              <w:rPr>
                <w:rFonts w:ascii="Calibri" w:eastAsia="Calibri" w:hAnsi="Calibri" w:cs="Calibri"/>
              </w:rPr>
              <w:t xml:space="preserve"> extracts to support them in undertaking an in-depth study of a key relationship from each text. Over the course of the unit, students will explore how these relationships are portrayed. They will learn the conventions of comparison and will build their understanding of how to use, explain and analyse </w:t>
            </w:r>
            <w:r w:rsidRPr="629DCF1F">
              <w:rPr>
                <w:rFonts w:ascii="Calibri" w:eastAsia="Calibri" w:hAnsi="Calibri" w:cs="Calibri"/>
              </w:rPr>
              <w:lastRenderedPageBreak/>
              <w:t>quotations to both evidence and develop points. Reading, Writing and Oracy are explicitly taught, modelled and practice throughout the unit. Students will have the opportunity to learn new language and learn about language as well as build their confidence in reading fluently and responding to key questions that are relevant to their life in the modern world.</w:t>
            </w:r>
          </w:p>
        </w:tc>
        <w:tc>
          <w:tcPr>
            <w:tcW w:w="4329" w:type="dxa"/>
            <w:gridSpan w:val="2"/>
          </w:tcPr>
          <w:p w14:paraId="76B3D47B" w14:textId="47186AE9" w:rsidR="75007068" w:rsidRDefault="75007068" w:rsidP="629DCF1F">
            <w:pPr>
              <w:rPr>
                <w:b/>
                <w:bCs/>
              </w:rPr>
            </w:pPr>
            <w:r w:rsidRPr="629DCF1F">
              <w:rPr>
                <w:b/>
                <w:bCs/>
              </w:rPr>
              <w:lastRenderedPageBreak/>
              <w:t>This unit covers a full term – Summer 1 &amp; Summer 2</w:t>
            </w:r>
          </w:p>
          <w:p w14:paraId="1BDAD51D" w14:textId="01AEC528" w:rsidR="629DCF1F" w:rsidRDefault="629DCF1F"/>
          <w:p w14:paraId="4E43189F" w14:textId="201C0E47" w:rsidR="0C2D5E93" w:rsidRDefault="0C2D5E93" w:rsidP="629DCF1F">
            <w:pPr>
              <w:rPr>
                <w:b/>
                <w:bCs/>
              </w:rPr>
            </w:pPr>
            <w:r w:rsidRPr="629DCF1F">
              <w:rPr>
                <w:b/>
                <w:bCs/>
              </w:rPr>
              <w:t>Language:</w:t>
            </w:r>
          </w:p>
          <w:p w14:paraId="06510645" w14:textId="236F902C" w:rsidR="75B09EDB" w:rsidRDefault="75B09EDB" w:rsidP="629DCF1F">
            <w:pPr>
              <w:rPr>
                <w:rFonts w:ascii="Calibri" w:eastAsia="Calibri" w:hAnsi="Calibri" w:cs="Calibri"/>
              </w:rPr>
            </w:pPr>
            <w:r>
              <w:t>I</w:t>
            </w:r>
            <w:r w:rsidR="0F6DBFB4">
              <w:t>n</w:t>
            </w:r>
            <w:r>
              <w:t xml:space="preserve"> this unit,</w:t>
            </w:r>
            <w:r w:rsidR="095AD62E" w:rsidRPr="629DCF1F">
              <w:rPr>
                <w:rFonts w:ascii="Calibri" w:eastAsia="Calibri" w:hAnsi="Calibri" w:cs="Calibri"/>
              </w:rPr>
              <w:t xml:space="preserve"> students </w:t>
            </w:r>
            <w:r w:rsidR="4335F2CC" w:rsidRPr="629DCF1F">
              <w:rPr>
                <w:rFonts w:ascii="Calibri" w:eastAsia="Calibri" w:hAnsi="Calibri" w:cs="Calibri"/>
              </w:rPr>
              <w:t>will</w:t>
            </w:r>
            <w:r w:rsidR="095AD62E" w:rsidRPr="629DCF1F">
              <w:rPr>
                <w:rFonts w:ascii="Calibri" w:eastAsia="Calibri" w:hAnsi="Calibri" w:cs="Calibri"/>
              </w:rPr>
              <w:t xml:space="preserve"> identify the themes from the other units that relate to being human. </w:t>
            </w:r>
            <w:r w:rsidR="13BCFDCD" w:rsidRPr="629DCF1F">
              <w:rPr>
                <w:rFonts w:ascii="Calibri" w:eastAsia="Calibri" w:hAnsi="Calibri" w:cs="Calibri"/>
              </w:rPr>
              <w:t>They will</w:t>
            </w:r>
            <w:r w:rsidR="095AD62E" w:rsidRPr="629DCF1F">
              <w:rPr>
                <w:rFonts w:ascii="Calibri" w:eastAsia="Calibri" w:hAnsi="Calibri" w:cs="Calibri"/>
              </w:rPr>
              <w:t xml:space="preserve"> identify the features of a good presentation and explain the impact of each one in relation to the audience. </w:t>
            </w:r>
            <w:r w:rsidR="708EB5B2" w:rsidRPr="629DCF1F">
              <w:rPr>
                <w:rFonts w:ascii="Calibri" w:eastAsia="Calibri" w:hAnsi="Calibri" w:cs="Calibri"/>
              </w:rPr>
              <w:t>They must</w:t>
            </w:r>
            <w:r w:rsidR="095AD62E" w:rsidRPr="629DCF1F">
              <w:rPr>
                <w:rFonts w:ascii="Calibri" w:eastAsia="Calibri" w:hAnsi="Calibri" w:cs="Calibri"/>
              </w:rPr>
              <w:t xml:space="preserve"> respectfully challenge each other, justifying their opinion.</w:t>
            </w:r>
          </w:p>
          <w:p w14:paraId="4E1C74FD" w14:textId="1FCDD416" w:rsidR="629DCF1F" w:rsidRDefault="629DCF1F" w:rsidP="629DCF1F">
            <w:pPr>
              <w:rPr>
                <w:rFonts w:ascii="Calibri" w:eastAsia="Calibri" w:hAnsi="Calibri" w:cs="Calibri"/>
              </w:rPr>
            </w:pPr>
          </w:p>
          <w:p w14:paraId="23C7B2BF" w14:textId="602C1632" w:rsidR="554973C0" w:rsidRDefault="554973C0" w:rsidP="629DCF1F">
            <w:pPr>
              <w:rPr>
                <w:rFonts w:ascii="Calibri" w:eastAsia="Calibri" w:hAnsi="Calibri" w:cs="Calibri"/>
              </w:rPr>
            </w:pPr>
            <w:r w:rsidRPr="629DCF1F">
              <w:rPr>
                <w:rFonts w:ascii="Calibri" w:eastAsia="Calibri" w:hAnsi="Calibri" w:cs="Calibri"/>
              </w:rPr>
              <w:t xml:space="preserve">Students will consolidate all the skills learnt previously and connect them with the tasks in this unit. </w:t>
            </w:r>
          </w:p>
          <w:p w14:paraId="166963E5" w14:textId="45C07926" w:rsidR="629DCF1F" w:rsidRDefault="629DCF1F" w:rsidP="629DCF1F">
            <w:pPr>
              <w:rPr>
                <w:rFonts w:ascii="Calibri" w:eastAsia="Calibri" w:hAnsi="Calibri" w:cs="Calibri"/>
              </w:rPr>
            </w:pPr>
          </w:p>
          <w:p w14:paraId="26726DDB" w14:textId="76B045CF" w:rsidR="554973C0" w:rsidRDefault="554973C0" w:rsidP="629DCF1F">
            <w:pPr>
              <w:rPr>
                <w:rFonts w:ascii="Calibri" w:eastAsia="Calibri" w:hAnsi="Calibri" w:cs="Calibri"/>
                <w:b/>
                <w:bCs/>
              </w:rPr>
            </w:pPr>
            <w:r w:rsidRPr="629DCF1F">
              <w:rPr>
                <w:rFonts w:ascii="Calibri" w:eastAsia="Calibri" w:hAnsi="Calibri" w:cs="Calibri"/>
                <w:b/>
                <w:bCs/>
              </w:rPr>
              <w:t>Literature:</w:t>
            </w:r>
          </w:p>
          <w:p w14:paraId="3A6CCA4A" w14:textId="73D1FE22" w:rsidR="1F390860" w:rsidRDefault="1F390860" w:rsidP="629DCF1F">
            <w:r w:rsidRPr="629DCF1F">
              <w:rPr>
                <w:rFonts w:ascii="Calibri" w:eastAsia="Calibri" w:hAnsi="Calibri" w:cs="Calibri"/>
              </w:rPr>
              <w:t xml:space="preserve">The unit is centred around a study of extracts from Death of a Salesman by Arthur Miller and the poems Human Family by Maya Angelou and On Being Human by C. S. Lewis. Students will read </w:t>
            </w:r>
            <w:proofErr w:type="gramStart"/>
            <w:r w:rsidRPr="629DCF1F">
              <w:rPr>
                <w:rFonts w:ascii="Calibri" w:eastAsia="Calibri" w:hAnsi="Calibri" w:cs="Calibri"/>
              </w:rPr>
              <w:t>a number of</w:t>
            </w:r>
            <w:proofErr w:type="gramEnd"/>
            <w:r w:rsidRPr="629DCF1F">
              <w:rPr>
                <w:rFonts w:ascii="Calibri" w:eastAsia="Calibri" w:hAnsi="Calibri" w:cs="Calibri"/>
              </w:rPr>
              <w:t xml:space="preserve"> extracts from the play to support them in understanding the structural and stylistic conventions of playscripts, including </w:t>
            </w:r>
            <w:proofErr w:type="spellStart"/>
            <w:r w:rsidRPr="629DCF1F">
              <w:rPr>
                <w:rFonts w:ascii="Calibri" w:eastAsia="Calibri" w:hAnsi="Calibri" w:cs="Calibri"/>
              </w:rPr>
              <w:t>dramatisation</w:t>
            </w:r>
            <w:proofErr w:type="spellEnd"/>
            <w:r w:rsidRPr="629DCF1F">
              <w:rPr>
                <w:rFonts w:ascii="Calibri" w:eastAsia="Calibri" w:hAnsi="Calibri" w:cs="Calibri"/>
              </w:rPr>
              <w:t xml:space="preserve"> and characterisation. Students will critically analyse the language and poetic devices used in both poems. They will </w:t>
            </w:r>
            <w:proofErr w:type="gramStart"/>
            <w:r w:rsidRPr="629DCF1F">
              <w:rPr>
                <w:rFonts w:ascii="Calibri" w:eastAsia="Calibri" w:hAnsi="Calibri" w:cs="Calibri"/>
              </w:rPr>
              <w:t>compare and contrast</w:t>
            </w:r>
            <w:proofErr w:type="gramEnd"/>
            <w:r w:rsidRPr="629DCF1F">
              <w:rPr>
                <w:rFonts w:ascii="Calibri" w:eastAsia="Calibri" w:hAnsi="Calibri" w:cs="Calibri"/>
              </w:rPr>
              <w:t xml:space="preserve"> all three texts, looking specifically at their treatment of common themes. Students will build their understanding of how to use, explain </w:t>
            </w:r>
            <w:r w:rsidRPr="629DCF1F">
              <w:rPr>
                <w:rFonts w:ascii="Calibri" w:eastAsia="Calibri" w:hAnsi="Calibri" w:cs="Calibri"/>
              </w:rPr>
              <w:lastRenderedPageBreak/>
              <w:t>and analyse quotations to both evidence and develop points. Reading, Writing and Oracy are explicitly taught, modelled and practice throughout the unit. Students will have the opportunity to learn new language and learn about language as well as build their confidence in reading fluently and responding to key questions that are relevant to their life in the modern world.</w:t>
            </w:r>
          </w:p>
        </w:tc>
      </w:tr>
      <w:tr w:rsidR="00FC7951" w:rsidRPr="00A542DD" w14:paraId="42163F6C" w14:textId="77777777" w:rsidTr="5A3FB833">
        <w:tc>
          <w:tcPr>
            <w:tcW w:w="1350" w:type="dxa"/>
          </w:tcPr>
          <w:p w14:paraId="282D850E" w14:textId="77777777" w:rsidR="008F1659" w:rsidRPr="00A542DD" w:rsidRDefault="00A542DD">
            <w:pPr>
              <w:rPr>
                <w:rFonts w:cstheme="minorHAnsi"/>
              </w:rPr>
            </w:pPr>
            <w:r w:rsidRPr="00A542DD">
              <w:rPr>
                <w:rFonts w:cstheme="minorHAnsi"/>
              </w:rPr>
              <w:lastRenderedPageBreak/>
              <w:t xml:space="preserve">Maths </w:t>
            </w:r>
          </w:p>
        </w:tc>
        <w:tc>
          <w:tcPr>
            <w:tcW w:w="2805" w:type="dxa"/>
          </w:tcPr>
          <w:p w14:paraId="33685245" w14:textId="0711238B" w:rsidR="005B1FF7" w:rsidRDefault="0C5A77FE" w:rsidP="1FC89E1A">
            <w:pPr>
              <w:spacing w:line="259" w:lineRule="auto"/>
              <w:rPr>
                <w:rFonts w:eastAsiaTheme="minorEastAsia"/>
                <w:color w:val="000000" w:themeColor="text1"/>
              </w:rPr>
            </w:pPr>
            <w:r w:rsidRPr="1FC89E1A">
              <w:rPr>
                <w:rFonts w:eastAsiaTheme="minorEastAsia"/>
                <w:b/>
                <w:bCs/>
                <w:color w:val="000000" w:themeColor="text1"/>
              </w:rPr>
              <w:t>Number</w:t>
            </w:r>
          </w:p>
          <w:p w14:paraId="48C6B036" w14:textId="3D27918A" w:rsidR="005B1FF7" w:rsidRDefault="005B1FF7" w:rsidP="1FC89E1A">
            <w:pPr>
              <w:spacing w:line="259" w:lineRule="auto"/>
              <w:rPr>
                <w:rFonts w:eastAsiaTheme="minorEastAsia"/>
                <w:color w:val="000000" w:themeColor="text1"/>
              </w:rPr>
            </w:pPr>
          </w:p>
          <w:p w14:paraId="45A4A8F0" w14:textId="596F068A" w:rsidR="005B1FF7"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reinforce basic numeracy skills and ensure that students have a confident written method for the four rules as this is essential moving forward throughout the curriculum. </w:t>
            </w:r>
          </w:p>
          <w:p w14:paraId="5EB1CC0B" w14:textId="3273954E" w:rsidR="005B1FF7" w:rsidRDefault="005B1FF7" w:rsidP="1FC89E1A">
            <w:pPr>
              <w:spacing w:line="259" w:lineRule="auto"/>
              <w:rPr>
                <w:rFonts w:eastAsiaTheme="minorEastAsia"/>
                <w:color w:val="000000" w:themeColor="text1"/>
              </w:rPr>
            </w:pPr>
          </w:p>
          <w:p w14:paraId="3F5B33D5" w14:textId="7E6A1425" w:rsidR="005B1FF7"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identify factors, multiples, prime and square numbers. </w:t>
            </w:r>
          </w:p>
          <w:p w14:paraId="0D329850" w14:textId="56C86FE5" w:rsidR="005B1FF7" w:rsidRDefault="005B1FF7" w:rsidP="1FC89E1A">
            <w:pPr>
              <w:spacing w:line="259" w:lineRule="auto"/>
              <w:rPr>
                <w:rFonts w:eastAsiaTheme="minorEastAsia"/>
                <w:color w:val="000000" w:themeColor="text1"/>
              </w:rPr>
            </w:pPr>
          </w:p>
          <w:p w14:paraId="0EAD45A0" w14:textId="47E9208E" w:rsidR="005B1FF7" w:rsidRDefault="0C5A77FE" w:rsidP="1FC89E1A">
            <w:pPr>
              <w:spacing w:line="259" w:lineRule="auto"/>
              <w:rPr>
                <w:rFonts w:eastAsiaTheme="minorEastAsia"/>
                <w:color w:val="000000" w:themeColor="text1"/>
              </w:rPr>
            </w:pPr>
            <w:r w:rsidRPr="1FC89E1A">
              <w:rPr>
                <w:rFonts w:eastAsiaTheme="minorEastAsia"/>
                <w:color w:val="000000" w:themeColor="text1"/>
                <w:lang w:val="en-US"/>
              </w:rPr>
              <w:t>To be able to find the LCM and HCF.</w:t>
            </w:r>
          </w:p>
          <w:p w14:paraId="3CD5D3E4" w14:textId="74C66E19" w:rsidR="005B1FF7" w:rsidRDefault="005B1FF7" w:rsidP="1FC89E1A">
            <w:pPr>
              <w:spacing w:line="259" w:lineRule="auto"/>
              <w:rPr>
                <w:rFonts w:eastAsiaTheme="minorEastAsia"/>
                <w:color w:val="000000" w:themeColor="text1"/>
              </w:rPr>
            </w:pPr>
          </w:p>
          <w:p w14:paraId="6EE260BC" w14:textId="3A43E59E" w:rsidR="005B1FF7" w:rsidRDefault="0C5A77FE" w:rsidP="1FC89E1A">
            <w:pPr>
              <w:spacing w:line="259" w:lineRule="auto"/>
              <w:rPr>
                <w:rFonts w:eastAsiaTheme="minorEastAsia"/>
                <w:color w:val="000000" w:themeColor="text1"/>
              </w:rPr>
            </w:pPr>
            <w:r w:rsidRPr="1FC89E1A">
              <w:rPr>
                <w:rFonts w:eastAsiaTheme="minorEastAsia"/>
                <w:color w:val="000000" w:themeColor="text1"/>
                <w:lang w:val="en-US"/>
              </w:rPr>
              <w:lastRenderedPageBreak/>
              <w:t xml:space="preserve">To be able to express a number as product of </w:t>
            </w:r>
            <w:proofErr w:type="spellStart"/>
            <w:proofErr w:type="gramStart"/>
            <w:r w:rsidRPr="1FC89E1A">
              <w:rPr>
                <w:rFonts w:eastAsiaTheme="minorEastAsia"/>
                <w:color w:val="000000" w:themeColor="text1"/>
                <w:lang w:val="en-US"/>
              </w:rPr>
              <w:t>it’s</w:t>
            </w:r>
            <w:proofErr w:type="spellEnd"/>
            <w:proofErr w:type="gramEnd"/>
            <w:r w:rsidRPr="1FC89E1A">
              <w:rPr>
                <w:rFonts w:eastAsiaTheme="minorEastAsia"/>
                <w:color w:val="000000" w:themeColor="text1"/>
                <w:lang w:val="en-US"/>
              </w:rPr>
              <w:t xml:space="preserve"> prime factors. </w:t>
            </w:r>
          </w:p>
          <w:p w14:paraId="65E5EC8F" w14:textId="54AC5741" w:rsidR="005B1FF7" w:rsidRDefault="005B1FF7" w:rsidP="1FC89E1A">
            <w:pPr>
              <w:spacing w:line="259" w:lineRule="auto"/>
              <w:rPr>
                <w:rFonts w:eastAsiaTheme="minorEastAsia"/>
                <w:color w:val="000000" w:themeColor="text1"/>
              </w:rPr>
            </w:pPr>
          </w:p>
          <w:p w14:paraId="5EEF1CD3" w14:textId="1E1E6C6F" w:rsidR="005B1FF7" w:rsidRDefault="0C5A77FE" w:rsidP="1FC89E1A">
            <w:pPr>
              <w:spacing w:line="259" w:lineRule="auto"/>
              <w:rPr>
                <w:rFonts w:eastAsiaTheme="minorEastAsia"/>
                <w:color w:val="000000" w:themeColor="text1"/>
              </w:rPr>
            </w:pPr>
            <w:r w:rsidRPr="1FC89E1A">
              <w:rPr>
                <w:rFonts w:eastAsiaTheme="minorEastAsia"/>
                <w:color w:val="000000" w:themeColor="text1"/>
                <w:lang w:val="en-US"/>
              </w:rPr>
              <w:t>To understand the correct order of operations.</w:t>
            </w:r>
          </w:p>
          <w:p w14:paraId="2B7A574A" w14:textId="3ED86154" w:rsidR="005B1FF7" w:rsidRDefault="005B1FF7" w:rsidP="1FC89E1A">
            <w:pPr>
              <w:spacing w:line="259" w:lineRule="auto"/>
              <w:rPr>
                <w:rFonts w:eastAsiaTheme="minorEastAsia"/>
                <w:color w:val="000000" w:themeColor="text1"/>
              </w:rPr>
            </w:pPr>
          </w:p>
          <w:p w14:paraId="698573B9" w14:textId="6C0AFFE4" w:rsidR="005B1FF7" w:rsidRDefault="005B1FF7" w:rsidP="1FC89E1A">
            <w:pPr>
              <w:rPr>
                <w:rFonts w:eastAsiaTheme="minorEastAsia"/>
              </w:rPr>
            </w:pPr>
          </w:p>
          <w:p w14:paraId="3FB57C10" w14:textId="77777777" w:rsidR="005B1FF7" w:rsidRPr="00A542DD" w:rsidRDefault="005B1FF7" w:rsidP="1FC89E1A">
            <w:pPr>
              <w:rPr>
                <w:rFonts w:eastAsiaTheme="minorEastAsia"/>
              </w:rPr>
            </w:pPr>
          </w:p>
        </w:tc>
        <w:tc>
          <w:tcPr>
            <w:tcW w:w="2385" w:type="dxa"/>
          </w:tcPr>
          <w:p w14:paraId="59432AFA" w14:textId="766C2741" w:rsidR="0084405A" w:rsidRPr="00A542DD" w:rsidRDefault="0C5A77FE" w:rsidP="1FC89E1A">
            <w:pPr>
              <w:spacing w:line="259" w:lineRule="auto"/>
              <w:rPr>
                <w:rFonts w:eastAsiaTheme="minorEastAsia"/>
                <w:color w:val="000000" w:themeColor="text1"/>
              </w:rPr>
            </w:pPr>
            <w:r w:rsidRPr="1FC89E1A">
              <w:rPr>
                <w:rFonts w:eastAsiaTheme="minorEastAsia"/>
                <w:b/>
                <w:bCs/>
                <w:color w:val="000000" w:themeColor="text1"/>
              </w:rPr>
              <w:lastRenderedPageBreak/>
              <w:t>Number</w:t>
            </w:r>
          </w:p>
          <w:p w14:paraId="2623E49E" w14:textId="22490F87" w:rsidR="0084405A" w:rsidRPr="00A542DD" w:rsidRDefault="0084405A" w:rsidP="1FC89E1A">
            <w:pPr>
              <w:spacing w:line="259" w:lineRule="auto"/>
              <w:rPr>
                <w:rFonts w:eastAsiaTheme="minorEastAsia"/>
                <w:color w:val="000000" w:themeColor="text1"/>
              </w:rPr>
            </w:pPr>
          </w:p>
          <w:p w14:paraId="64577953" w14:textId="4B16EF2A"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reinforce basic numeracy skills and ensure that students have a confident written method for the four rules as this is essential moving forward throughout the curriculum. </w:t>
            </w:r>
          </w:p>
          <w:p w14:paraId="234BF419" w14:textId="5A1BF8CD"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1C8C23D2" w14:textId="2A1EBDBF"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work with negative numbers. </w:t>
            </w:r>
          </w:p>
          <w:p w14:paraId="25F91F1C" w14:textId="7210FB96"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075F9DD0" w14:textId="0C777815"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work with fractions decimals and percentages. </w:t>
            </w:r>
          </w:p>
          <w:p w14:paraId="07A53CE4" w14:textId="1435FD7A"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059ED9DC" w14:textId="76667F85"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lastRenderedPageBreak/>
              <w:t>To be able to understand the process of rounding numbers to a given degree of accuracy and the reasons for it.</w:t>
            </w:r>
          </w:p>
          <w:p w14:paraId="5CBB598A" w14:textId="602DFACB" w:rsidR="0084405A" w:rsidRPr="00A542DD" w:rsidRDefault="0084405A" w:rsidP="1FC89E1A">
            <w:pPr>
              <w:rPr>
                <w:rFonts w:eastAsiaTheme="minorEastAsia"/>
              </w:rPr>
            </w:pPr>
          </w:p>
        </w:tc>
        <w:tc>
          <w:tcPr>
            <w:tcW w:w="2464" w:type="dxa"/>
          </w:tcPr>
          <w:p w14:paraId="0D8044CD" w14:textId="42430997" w:rsidR="0084405A" w:rsidRPr="00A542DD" w:rsidRDefault="0C5A77FE" w:rsidP="1FC89E1A">
            <w:pPr>
              <w:spacing w:line="259" w:lineRule="auto"/>
              <w:rPr>
                <w:rFonts w:eastAsiaTheme="minorEastAsia"/>
                <w:color w:val="000000" w:themeColor="text1"/>
              </w:rPr>
            </w:pPr>
            <w:r w:rsidRPr="1FC89E1A">
              <w:rPr>
                <w:rFonts w:eastAsiaTheme="minorEastAsia"/>
                <w:b/>
                <w:bCs/>
                <w:color w:val="000000" w:themeColor="text1"/>
              </w:rPr>
              <w:lastRenderedPageBreak/>
              <w:t>Shape</w:t>
            </w:r>
          </w:p>
          <w:p w14:paraId="6F5FD1DE" w14:textId="03543D9A" w:rsidR="0084405A" w:rsidRPr="00A542DD" w:rsidRDefault="0084405A" w:rsidP="1FC89E1A">
            <w:pPr>
              <w:spacing w:line="259" w:lineRule="auto"/>
              <w:rPr>
                <w:rFonts w:eastAsiaTheme="minorEastAsia"/>
                <w:color w:val="000000" w:themeColor="text1"/>
              </w:rPr>
            </w:pPr>
          </w:p>
          <w:p w14:paraId="74A76FD8" w14:textId="25E03E39"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reinforce basic numeracy skills and ensure that students have a confident written method for the four rules as this is essential moving forward throughout the curriculum. </w:t>
            </w:r>
          </w:p>
          <w:p w14:paraId="597DE7B1" w14:textId="5B35015C"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44E0F053" w14:textId="7745D349"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identify shapes and use their properties. </w:t>
            </w:r>
          </w:p>
          <w:p w14:paraId="6CA4CF52" w14:textId="671F7692"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16CBF2AF" w14:textId="0D698451"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accurately measure angles using a protractor. </w:t>
            </w:r>
          </w:p>
          <w:p w14:paraId="4BB5C79C" w14:textId="213E56CE"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13B0B1D0" w14:textId="0694B0C1"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accurately measure using a ruler. </w:t>
            </w:r>
          </w:p>
          <w:p w14:paraId="0D9AA5BF" w14:textId="0E05D68E" w:rsidR="0084405A" w:rsidRPr="00A542DD" w:rsidRDefault="0C5A77FE"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32AE768C" w14:textId="61A33937" w:rsidR="0084405A" w:rsidRPr="00A542DD" w:rsidRDefault="0C5A77FE" w:rsidP="1FC89E1A">
            <w:pPr>
              <w:rPr>
                <w:rFonts w:eastAsiaTheme="minorEastAsia"/>
                <w:color w:val="000000" w:themeColor="text1"/>
                <w:lang w:val="en-US"/>
              </w:rPr>
            </w:pPr>
            <w:r w:rsidRPr="1FC89E1A">
              <w:rPr>
                <w:rFonts w:eastAsiaTheme="minorEastAsia"/>
                <w:color w:val="000000" w:themeColor="text1"/>
                <w:lang w:val="en-US"/>
              </w:rPr>
              <w:lastRenderedPageBreak/>
              <w:t>To be able to convert between metric and imperial measurements.</w:t>
            </w:r>
          </w:p>
        </w:tc>
        <w:tc>
          <w:tcPr>
            <w:tcW w:w="2055" w:type="dxa"/>
          </w:tcPr>
          <w:p w14:paraId="0875E610" w14:textId="41BB6203" w:rsidR="0084405A" w:rsidRDefault="02D77881" w:rsidP="1FC89E1A">
            <w:pPr>
              <w:spacing w:line="259" w:lineRule="auto"/>
              <w:rPr>
                <w:rFonts w:eastAsiaTheme="minorEastAsia"/>
                <w:color w:val="000000" w:themeColor="text1"/>
              </w:rPr>
            </w:pPr>
            <w:r w:rsidRPr="1FC89E1A">
              <w:rPr>
                <w:rFonts w:eastAsiaTheme="minorEastAsia"/>
                <w:b/>
                <w:bCs/>
                <w:color w:val="000000" w:themeColor="text1"/>
              </w:rPr>
              <w:lastRenderedPageBreak/>
              <w:t>Algebra</w:t>
            </w:r>
          </w:p>
          <w:p w14:paraId="7AEAB714" w14:textId="63716536" w:rsidR="0084405A" w:rsidRDefault="0084405A" w:rsidP="1FC89E1A">
            <w:pPr>
              <w:spacing w:line="259" w:lineRule="auto"/>
              <w:rPr>
                <w:rFonts w:eastAsiaTheme="minorEastAsia"/>
                <w:color w:val="000000" w:themeColor="text1"/>
              </w:rPr>
            </w:pPr>
          </w:p>
          <w:p w14:paraId="6F245DE4" w14:textId="03099495"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reinforce basic numeracy skills and ensure that students have a confident written method for the four rules as this is essential moving forward throughout the curriculum. </w:t>
            </w:r>
          </w:p>
          <w:p w14:paraId="362FF177" w14:textId="70AD1967"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7D31847C" w14:textId="33FCA0B3"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be able to use algebraic notation and symbols correctly.</w:t>
            </w:r>
          </w:p>
          <w:p w14:paraId="55F6C499" w14:textId="520056B2" w:rsidR="0084405A" w:rsidRDefault="0084405A" w:rsidP="1FC89E1A">
            <w:pPr>
              <w:spacing w:line="259" w:lineRule="auto"/>
              <w:rPr>
                <w:rFonts w:eastAsiaTheme="minorEastAsia"/>
                <w:color w:val="000000" w:themeColor="text1"/>
              </w:rPr>
            </w:pPr>
          </w:p>
          <w:p w14:paraId="48DDBA48" w14:textId="304D95B6"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know how to interpret simple expressions as </w:t>
            </w:r>
            <w:r w:rsidRPr="1FC89E1A">
              <w:rPr>
                <w:rFonts w:eastAsiaTheme="minorEastAsia"/>
                <w:color w:val="000000" w:themeColor="text1"/>
                <w:lang w:val="en-US"/>
              </w:rPr>
              <w:lastRenderedPageBreak/>
              <w:t>functions with inputs and outputs.</w:t>
            </w:r>
          </w:p>
          <w:p w14:paraId="237C89D9" w14:textId="3C9F96EC" w:rsidR="0084405A" w:rsidRDefault="0084405A" w:rsidP="1FC89E1A">
            <w:pPr>
              <w:spacing w:line="259" w:lineRule="auto"/>
              <w:rPr>
                <w:rFonts w:eastAsiaTheme="minorEastAsia"/>
                <w:color w:val="000000" w:themeColor="text1"/>
              </w:rPr>
            </w:pPr>
          </w:p>
          <w:p w14:paraId="5578050C" w14:textId="48A5602C"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be able to simplify expressions by collecting like terms.</w:t>
            </w:r>
          </w:p>
          <w:p w14:paraId="4AC37E66" w14:textId="42DD4B74" w:rsidR="0084405A" w:rsidRDefault="0084405A" w:rsidP="1FC89E1A">
            <w:pPr>
              <w:spacing w:line="259" w:lineRule="auto"/>
              <w:rPr>
                <w:rFonts w:eastAsiaTheme="minorEastAsia"/>
                <w:color w:val="000000" w:themeColor="text1"/>
              </w:rPr>
            </w:pPr>
          </w:p>
          <w:p w14:paraId="1F74ADF0" w14:textId="21533B37"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be able to simplify expressions involving brackets.</w:t>
            </w:r>
          </w:p>
          <w:p w14:paraId="6AD8FEBF" w14:textId="61C6D34E" w:rsidR="0084405A" w:rsidRDefault="0084405A" w:rsidP="1FC89E1A">
            <w:pPr>
              <w:spacing w:line="259" w:lineRule="auto"/>
              <w:rPr>
                <w:rFonts w:eastAsiaTheme="minorEastAsia"/>
                <w:color w:val="000000" w:themeColor="text1"/>
              </w:rPr>
            </w:pPr>
          </w:p>
          <w:p w14:paraId="1297CD47" w14:textId="3FB7885F"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substitute into formulae. </w:t>
            </w:r>
          </w:p>
          <w:p w14:paraId="4E31EB09" w14:textId="49601809" w:rsidR="0084405A" w:rsidRDefault="0084405A" w:rsidP="1FC89E1A">
            <w:pPr>
              <w:spacing w:line="259" w:lineRule="auto"/>
              <w:rPr>
                <w:rFonts w:eastAsiaTheme="minorEastAsia"/>
                <w:color w:val="000000" w:themeColor="text1"/>
              </w:rPr>
            </w:pPr>
          </w:p>
          <w:p w14:paraId="10A4553F" w14:textId="6D881F57" w:rsidR="0084405A"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be able to solve linear equations.</w:t>
            </w:r>
          </w:p>
          <w:p w14:paraId="0B67183F" w14:textId="77777777" w:rsidR="0084405A" w:rsidRPr="00A542DD" w:rsidRDefault="0084405A" w:rsidP="1FC89E1A">
            <w:pPr>
              <w:rPr>
                <w:rFonts w:eastAsiaTheme="minorEastAsia"/>
              </w:rPr>
            </w:pPr>
          </w:p>
        </w:tc>
        <w:tc>
          <w:tcPr>
            <w:tcW w:w="2115" w:type="dxa"/>
          </w:tcPr>
          <w:p w14:paraId="24331647" w14:textId="0BE91EF4" w:rsidR="0084405A" w:rsidRPr="00A542DD" w:rsidRDefault="02D77881" w:rsidP="44E0215E">
            <w:pPr>
              <w:spacing w:line="259" w:lineRule="auto"/>
              <w:rPr>
                <w:rFonts w:eastAsiaTheme="minorEastAsia"/>
                <w:color w:val="000000" w:themeColor="text1"/>
              </w:rPr>
            </w:pPr>
            <w:r w:rsidRPr="44E0215E">
              <w:rPr>
                <w:rFonts w:eastAsiaTheme="minorEastAsia"/>
                <w:b/>
                <w:bCs/>
                <w:color w:val="000000" w:themeColor="text1"/>
                <w:lang w:val="en-US"/>
              </w:rPr>
              <w:lastRenderedPageBreak/>
              <w:t>Ratio and Proportion</w:t>
            </w:r>
          </w:p>
          <w:p w14:paraId="79DA7BC6" w14:textId="7C8C5269" w:rsidR="0084405A" w:rsidRPr="00A542DD" w:rsidRDefault="0084405A" w:rsidP="1FC89E1A">
            <w:pPr>
              <w:spacing w:line="259" w:lineRule="auto"/>
              <w:rPr>
                <w:rFonts w:eastAsiaTheme="minorEastAsia"/>
                <w:color w:val="000000" w:themeColor="text1"/>
              </w:rPr>
            </w:pPr>
          </w:p>
          <w:p w14:paraId="13CDD21C" w14:textId="319E3559"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reinforce basic numeracy skills and ensure that students have a confident written method for the four rules as this is essential moving forward throughout the curriculum. </w:t>
            </w:r>
          </w:p>
          <w:p w14:paraId="1AD61409" w14:textId="2DA38D96"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 </w:t>
            </w:r>
          </w:p>
          <w:p w14:paraId="307B17A8" w14:textId="21D3F1D7"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use and understand ratio notation.  </w:t>
            </w:r>
          </w:p>
          <w:p w14:paraId="41CC30F4" w14:textId="1748A4C7" w:rsidR="0084405A" w:rsidRPr="00A542DD" w:rsidRDefault="0084405A" w:rsidP="1FC89E1A">
            <w:pPr>
              <w:spacing w:line="259" w:lineRule="auto"/>
              <w:rPr>
                <w:rFonts w:eastAsiaTheme="minorEastAsia"/>
                <w:color w:val="000000" w:themeColor="text1"/>
              </w:rPr>
            </w:pPr>
          </w:p>
          <w:p w14:paraId="041FBDFE" w14:textId="2FE531F2"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divide an amount </w:t>
            </w:r>
            <w:proofErr w:type="gramStart"/>
            <w:r w:rsidRPr="1FC89E1A">
              <w:rPr>
                <w:rFonts w:eastAsiaTheme="minorEastAsia"/>
                <w:color w:val="000000" w:themeColor="text1"/>
                <w:lang w:val="en-US"/>
              </w:rPr>
              <w:t>in to</w:t>
            </w:r>
            <w:proofErr w:type="gramEnd"/>
            <w:r w:rsidRPr="1FC89E1A">
              <w:rPr>
                <w:rFonts w:eastAsiaTheme="minorEastAsia"/>
                <w:color w:val="000000" w:themeColor="text1"/>
                <w:lang w:val="en-US"/>
              </w:rPr>
              <w:t xml:space="preserve"> a given ratio. </w:t>
            </w:r>
          </w:p>
          <w:p w14:paraId="0C6DABA5" w14:textId="2B437333" w:rsidR="0084405A" w:rsidRPr="00A542DD" w:rsidRDefault="0084405A" w:rsidP="1FC89E1A">
            <w:pPr>
              <w:spacing w:line="259" w:lineRule="auto"/>
              <w:rPr>
                <w:rFonts w:eastAsiaTheme="minorEastAsia"/>
                <w:color w:val="000000" w:themeColor="text1"/>
              </w:rPr>
            </w:pPr>
          </w:p>
          <w:p w14:paraId="7C7A2A5D" w14:textId="3B2C7B8B"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lastRenderedPageBreak/>
              <w:t xml:space="preserve">To be able to simplify ratios. </w:t>
            </w:r>
          </w:p>
          <w:p w14:paraId="022538D9" w14:textId="6AF6F3C2" w:rsidR="0084405A" w:rsidRPr="00A542DD" w:rsidRDefault="0084405A" w:rsidP="1FC89E1A">
            <w:pPr>
              <w:spacing w:line="259" w:lineRule="auto"/>
              <w:rPr>
                <w:rFonts w:eastAsiaTheme="minorEastAsia"/>
                <w:color w:val="000000" w:themeColor="text1"/>
              </w:rPr>
            </w:pPr>
          </w:p>
          <w:p w14:paraId="2B8B8D93" w14:textId="3E4AFFFF"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solve problems using ratios. </w:t>
            </w:r>
          </w:p>
          <w:p w14:paraId="0864D94A" w14:textId="37B7F9AD" w:rsidR="0084405A" w:rsidRPr="00A542DD" w:rsidRDefault="0084405A" w:rsidP="1FC89E1A">
            <w:pPr>
              <w:spacing w:line="259" w:lineRule="auto"/>
              <w:rPr>
                <w:rFonts w:eastAsiaTheme="minorEastAsia"/>
                <w:color w:val="000000" w:themeColor="text1"/>
              </w:rPr>
            </w:pPr>
          </w:p>
          <w:p w14:paraId="0BF45D3F" w14:textId="454EA8CF" w:rsidR="0084405A" w:rsidRPr="00A542DD" w:rsidRDefault="01CE218E" w:rsidP="1FC89E1A">
            <w:pPr>
              <w:spacing w:line="259" w:lineRule="auto"/>
              <w:rPr>
                <w:rFonts w:eastAsiaTheme="minorEastAsia"/>
                <w:color w:val="000000" w:themeColor="text1"/>
              </w:rPr>
            </w:pPr>
            <w:r w:rsidRPr="1FC89E1A">
              <w:rPr>
                <w:rFonts w:eastAsiaTheme="minorEastAsia"/>
                <w:color w:val="000000" w:themeColor="text1"/>
                <w:lang w:val="en-US"/>
              </w:rPr>
              <w:t>To understand direct proportion and use it to solve problems in various situations.</w:t>
            </w:r>
            <w:r w:rsidR="02D77881" w:rsidRPr="1FC89E1A">
              <w:rPr>
                <w:rFonts w:eastAsiaTheme="minorEastAsia"/>
                <w:color w:val="000000" w:themeColor="text1"/>
                <w:lang w:val="en-US"/>
              </w:rPr>
              <w:t xml:space="preserve"> </w:t>
            </w:r>
          </w:p>
          <w:p w14:paraId="503EC9C5" w14:textId="3B5A466C" w:rsidR="0084405A" w:rsidRPr="00A542DD" w:rsidRDefault="0084405A" w:rsidP="1FC89E1A">
            <w:pPr>
              <w:spacing w:line="259" w:lineRule="auto"/>
              <w:rPr>
                <w:rFonts w:eastAsiaTheme="minorEastAsia"/>
                <w:color w:val="000000" w:themeColor="text1"/>
              </w:rPr>
            </w:pPr>
          </w:p>
          <w:p w14:paraId="634C2CFC" w14:textId="04225CAE"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use conversion graphs.  </w:t>
            </w:r>
          </w:p>
          <w:p w14:paraId="3067B602" w14:textId="26B4B9AB" w:rsidR="0084405A" w:rsidRPr="00A542DD" w:rsidRDefault="0084405A" w:rsidP="1FC89E1A">
            <w:pPr>
              <w:spacing w:line="259" w:lineRule="auto"/>
              <w:rPr>
                <w:rFonts w:eastAsiaTheme="minorEastAsia"/>
                <w:color w:val="000000" w:themeColor="text1"/>
              </w:rPr>
            </w:pPr>
          </w:p>
          <w:p w14:paraId="646C6B62" w14:textId="07308966"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be able to identify the best value for money (best buy deals).</w:t>
            </w:r>
          </w:p>
          <w:p w14:paraId="0AFF4967" w14:textId="186CBD88" w:rsidR="0084405A" w:rsidRPr="00A542DD" w:rsidRDefault="0084405A" w:rsidP="1FC89E1A">
            <w:pPr>
              <w:rPr>
                <w:rFonts w:eastAsiaTheme="minorEastAsia"/>
              </w:rPr>
            </w:pPr>
          </w:p>
        </w:tc>
        <w:tc>
          <w:tcPr>
            <w:tcW w:w="2214" w:type="dxa"/>
          </w:tcPr>
          <w:p w14:paraId="146BF435" w14:textId="62C490BB" w:rsidR="0084405A" w:rsidRPr="00A542DD" w:rsidRDefault="02D77881" w:rsidP="1FC89E1A">
            <w:pPr>
              <w:spacing w:line="259" w:lineRule="auto"/>
              <w:rPr>
                <w:rFonts w:eastAsiaTheme="minorEastAsia"/>
                <w:color w:val="000000" w:themeColor="text1"/>
              </w:rPr>
            </w:pPr>
            <w:r w:rsidRPr="1FC89E1A">
              <w:rPr>
                <w:rFonts w:eastAsiaTheme="minorEastAsia"/>
                <w:b/>
                <w:bCs/>
                <w:color w:val="000000" w:themeColor="text1"/>
              </w:rPr>
              <w:lastRenderedPageBreak/>
              <w:t xml:space="preserve">Data </w:t>
            </w:r>
          </w:p>
          <w:p w14:paraId="67A32D98" w14:textId="3F367B8D" w:rsidR="0084405A" w:rsidRPr="00A542DD" w:rsidRDefault="0084405A" w:rsidP="1FC89E1A">
            <w:pPr>
              <w:spacing w:line="259" w:lineRule="auto"/>
              <w:rPr>
                <w:rFonts w:eastAsiaTheme="minorEastAsia"/>
                <w:color w:val="000000" w:themeColor="text1"/>
              </w:rPr>
            </w:pPr>
          </w:p>
          <w:p w14:paraId="24CBADF2" w14:textId="69E422D2"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reinforce basic numeracy skills and ensure that students have a confident written method for the four rules as this is essential moving forward throughout the curriculum.</w:t>
            </w:r>
          </w:p>
          <w:p w14:paraId="27A2ACB3" w14:textId="34178B7A" w:rsidR="0084405A" w:rsidRPr="00A542DD" w:rsidRDefault="0084405A" w:rsidP="1FC89E1A">
            <w:pPr>
              <w:spacing w:line="259" w:lineRule="auto"/>
              <w:rPr>
                <w:rFonts w:eastAsiaTheme="minorEastAsia"/>
                <w:color w:val="000000" w:themeColor="text1"/>
              </w:rPr>
            </w:pPr>
          </w:p>
          <w:p w14:paraId="34892FC6" w14:textId="1CE771B0"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To be able to read and draw bar charts and pictograms.</w:t>
            </w:r>
          </w:p>
          <w:p w14:paraId="4A00A71C" w14:textId="3943EB8C" w:rsidR="0084405A" w:rsidRPr="00A542DD" w:rsidRDefault="0084405A" w:rsidP="1FC89E1A">
            <w:pPr>
              <w:spacing w:line="259" w:lineRule="auto"/>
              <w:rPr>
                <w:rFonts w:eastAsiaTheme="minorEastAsia"/>
                <w:color w:val="000000" w:themeColor="text1"/>
              </w:rPr>
            </w:pPr>
          </w:p>
          <w:p w14:paraId="01473CB9" w14:textId="1EBB79B5"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read and draw pie charts. </w:t>
            </w:r>
          </w:p>
          <w:p w14:paraId="571FA606" w14:textId="08785F15" w:rsidR="0084405A" w:rsidRPr="00A542DD" w:rsidRDefault="0084405A" w:rsidP="1FC89E1A">
            <w:pPr>
              <w:spacing w:line="259" w:lineRule="auto"/>
              <w:rPr>
                <w:rFonts w:eastAsiaTheme="minorEastAsia"/>
                <w:color w:val="000000" w:themeColor="text1"/>
              </w:rPr>
            </w:pPr>
          </w:p>
          <w:p w14:paraId="07999894" w14:textId="276005D1"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plot scatter graphs and </w:t>
            </w:r>
            <w:r w:rsidRPr="1FC89E1A">
              <w:rPr>
                <w:rFonts w:eastAsiaTheme="minorEastAsia"/>
                <w:color w:val="000000" w:themeColor="text1"/>
                <w:lang w:val="en-US"/>
              </w:rPr>
              <w:lastRenderedPageBreak/>
              <w:t xml:space="preserve">use them to make a prediction. </w:t>
            </w:r>
          </w:p>
          <w:p w14:paraId="079430F5" w14:textId="31F6C6B7" w:rsidR="0084405A" w:rsidRPr="00A542DD" w:rsidRDefault="0084405A" w:rsidP="1FC89E1A">
            <w:pPr>
              <w:spacing w:line="259" w:lineRule="auto"/>
              <w:rPr>
                <w:rFonts w:eastAsiaTheme="minorEastAsia"/>
                <w:color w:val="000000" w:themeColor="text1"/>
              </w:rPr>
            </w:pPr>
          </w:p>
          <w:p w14:paraId="0AE8ABBB" w14:textId="50B1C424"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calculate the mean, </w:t>
            </w:r>
            <w:proofErr w:type="gramStart"/>
            <w:r w:rsidRPr="1FC89E1A">
              <w:rPr>
                <w:rFonts w:eastAsiaTheme="minorEastAsia"/>
                <w:color w:val="000000" w:themeColor="text1"/>
                <w:lang w:val="en-US"/>
              </w:rPr>
              <w:t>median</w:t>
            </w:r>
            <w:proofErr w:type="gramEnd"/>
            <w:r w:rsidRPr="1FC89E1A">
              <w:rPr>
                <w:rFonts w:eastAsiaTheme="minorEastAsia"/>
                <w:color w:val="000000" w:themeColor="text1"/>
                <w:lang w:val="en-US"/>
              </w:rPr>
              <w:t xml:space="preserve"> and mode.  </w:t>
            </w:r>
          </w:p>
          <w:p w14:paraId="358C6EBD" w14:textId="72D180BC" w:rsidR="0084405A" w:rsidRPr="00A542DD" w:rsidRDefault="0084405A" w:rsidP="1FC89E1A">
            <w:pPr>
              <w:spacing w:line="259" w:lineRule="auto"/>
              <w:rPr>
                <w:rFonts w:eastAsiaTheme="minorEastAsia"/>
                <w:color w:val="000000" w:themeColor="text1"/>
              </w:rPr>
            </w:pPr>
          </w:p>
          <w:p w14:paraId="27314225" w14:textId="72D997DF"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calculate the </w:t>
            </w:r>
            <w:proofErr w:type="gramStart"/>
            <w:r w:rsidRPr="1FC89E1A">
              <w:rPr>
                <w:rFonts w:eastAsiaTheme="minorEastAsia"/>
                <w:color w:val="000000" w:themeColor="text1"/>
                <w:lang w:val="en-US"/>
              </w:rPr>
              <w:t>mean</w:t>
            </w:r>
            <w:proofErr w:type="gramEnd"/>
            <w:r w:rsidRPr="1FC89E1A">
              <w:rPr>
                <w:rFonts w:eastAsiaTheme="minorEastAsia"/>
                <w:color w:val="000000" w:themeColor="text1"/>
                <w:lang w:val="en-US"/>
              </w:rPr>
              <w:t xml:space="preserve"> from a frequency table. </w:t>
            </w:r>
          </w:p>
          <w:p w14:paraId="1BDFB6A5" w14:textId="3F8F613B" w:rsidR="0084405A" w:rsidRPr="00A542DD" w:rsidRDefault="0084405A" w:rsidP="1FC89E1A">
            <w:pPr>
              <w:spacing w:line="259" w:lineRule="auto"/>
              <w:rPr>
                <w:rFonts w:eastAsiaTheme="minorEastAsia"/>
                <w:color w:val="000000" w:themeColor="text1"/>
              </w:rPr>
            </w:pPr>
          </w:p>
          <w:p w14:paraId="31132BDF" w14:textId="71C0C597" w:rsidR="0084405A" w:rsidRPr="00A542DD" w:rsidRDefault="02D77881" w:rsidP="1FC89E1A">
            <w:pPr>
              <w:spacing w:line="259" w:lineRule="auto"/>
              <w:rPr>
                <w:rFonts w:eastAsiaTheme="minorEastAsia"/>
                <w:color w:val="000000" w:themeColor="text1"/>
              </w:rPr>
            </w:pPr>
            <w:r w:rsidRPr="1FC89E1A">
              <w:rPr>
                <w:rFonts w:eastAsiaTheme="minorEastAsia"/>
                <w:color w:val="000000" w:themeColor="text1"/>
                <w:lang w:val="en-US"/>
              </w:rPr>
              <w:t xml:space="preserve">To be able to interpret grouped frequency tables. </w:t>
            </w:r>
          </w:p>
          <w:p w14:paraId="06800D2A" w14:textId="7D8C424B" w:rsidR="0084405A" w:rsidRPr="00A542DD" w:rsidRDefault="0084405A" w:rsidP="1FC89E1A">
            <w:pPr>
              <w:spacing w:line="259" w:lineRule="auto"/>
              <w:rPr>
                <w:rFonts w:eastAsiaTheme="minorEastAsia"/>
                <w:color w:val="000000" w:themeColor="text1"/>
              </w:rPr>
            </w:pPr>
          </w:p>
          <w:p w14:paraId="78FD2C4E" w14:textId="1B321B18" w:rsidR="0084405A" w:rsidRPr="00A542DD" w:rsidRDefault="36313EB7" w:rsidP="1FC89E1A">
            <w:pPr>
              <w:spacing w:line="259" w:lineRule="auto"/>
              <w:rPr>
                <w:rFonts w:eastAsiaTheme="minorEastAsia"/>
                <w:color w:val="000000" w:themeColor="text1"/>
                <w:lang w:val="en-US"/>
              </w:rPr>
            </w:pPr>
            <w:r w:rsidRPr="1FC89E1A">
              <w:rPr>
                <w:rFonts w:eastAsiaTheme="minorEastAsia"/>
                <w:color w:val="000000" w:themeColor="text1"/>
                <w:lang w:val="en-US"/>
              </w:rPr>
              <w:t>To explain the pros and cons of different averages and choose the correct one for different situations.</w:t>
            </w:r>
          </w:p>
          <w:p w14:paraId="47F5F71F" w14:textId="0CD4EA82" w:rsidR="0084405A" w:rsidRPr="00A542DD" w:rsidRDefault="0084405A" w:rsidP="1FC89E1A">
            <w:pPr>
              <w:rPr>
                <w:rFonts w:eastAsiaTheme="minorEastAsia"/>
              </w:rPr>
            </w:pPr>
          </w:p>
        </w:tc>
      </w:tr>
      <w:tr w:rsidR="0038465C" w:rsidRPr="00A542DD" w14:paraId="75B007E5" w14:textId="77777777" w:rsidTr="5A3FB833">
        <w:tc>
          <w:tcPr>
            <w:tcW w:w="1350" w:type="dxa"/>
          </w:tcPr>
          <w:p w14:paraId="6A8BDFEF" w14:textId="77777777" w:rsidR="0038465C" w:rsidRPr="00A542DD" w:rsidRDefault="0038465C" w:rsidP="0038465C">
            <w:pPr>
              <w:rPr>
                <w:rFonts w:cstheme="minorHAnsi"/>
              </w:rPr>
            </w:pPr>
            <w:r w:rsidRPr="00A542DD">
              <w:rPr>
                <w:rFonts w:cstheme="minorHAnsi"/>
              </w:rPr>
              <w:lastRenderedPageBreak/>
              <w:t xml:space="preserve">Science </w:t>
            </w:r>
          </w:p>
        </w:tc>
        <w:tc>
          <w:tcPr>
            <w:tcW w:w="2805" w:type="dxa"/>
          </w:tcPr>
          <w:p w14:paraId="131ABB87" w14:textId="77777777" w:rsidR="0038465C" w:rsidRPr="0038465C" w:rsidRDefault="0038465C" w:rsidP="1FC89E1A">
            <w:pPr>
              <w:rPr>
                <w:rFonts w:eastAsiaTheme="minorEastAsia"/>
              </w:rPr>
            </w:pPr>
            <w:r w:rsidRPr="1FC89E1A">
              <w:rPr>
                <w:rFonts w:eastAsiaTheme="minorEastAsia"/>
              </w:rPr>
              <w:t>Scientific skills</w:t>
            </w:r>
          </w:p>
          <w:p w14:paraId="0398EC82" w14:textId="77777777" w:rsidR="0038465C" w:rsidRPr="000A592A" w:rsidRDefault="0038465C" w:rsidP="1FC89E1A">
            <w:pPr>
              <w:rPr>
                <w:rFonts w:eastAsiaTheme="minorEastAsia"/>
                <w:lang w:val="en-US"/>
              </w:rPr>
            </w:pPr>
            <w:r w:rsidRPr="1FC89E1A">
              <w:rPr>
                <w:rFonts w:eastAsiaTheme="minorEastAsia"/>
                <w:lang w:val="en-US"/>
              </w:rPr>
              <w:t xml:space="preserve">The students will acquire the skills that are needed every day in science to help them with </w:t>
            </w:r>
            <w:proofErr w:type="gramStart"/>
            <w:r w:rsidRPr="1FC89E1A">
              <w:rPr>
                <w:rFonts w:eastAsiaTheme="minorEastAsia"/>
                <w:lang w:val="en-US"/>
              </w:rPr>
              <w:t>scientific based</w:t>
            </w:r>
            <w:proofErr w:type="gramEnd"/>
            <w:r w:rsidRPr="1FC89E1A">
              <w:rPr>
                <w:rFonts w:eastAsiaTheme="minorEastAsia"/>
                <w:lang w:val="en-US"/>
              </w:rPr>
              <w:t xml:space="preserve"> enquiries.</w:t>
            </w:r>
          </w:p>
          <w:p w14:paraId="1CB5EF20" w14:textId="77777777" w:rsidR="0038465C" w:rsidRPr="000A592A" w:rsidRDefault="0038465C" w:rsidP="1FC89E1A">
            <w:pPr>
              <w:rPr>
                <w:rFonts w:eastAsiaTheme="minorEastAsia"/>
                <w:lang w:val="en-US"/>
              </w:rPr>
            </w:pPr>
          </w:p>
          <w:p w14:paraId="0AA36570" w14:textId="77777777" w:rsidR="0038465C" w:rsidRPr="000A592A" w:rsidRDefault="0038465C" w:rsidP="1FC89E1A">
            <w:pPr>
              <w:rPr>
                <w:rFonts w:eastAsiaTheme="minorEastAsia"/>
                <w:lang w:val="en-US"/>
              </w:rPr>
            </w:pPr>
            <w:r w:rsidRPr="1FC89E1A">
              <w:rPr>
                <w:rFonts w:eastAsiaTheme="minorEastAsia"/>
                <w:lang w:val="en-US"/>
              </w:rPr>
              <w:t>Students will acquire practical skills, being able to use different equipment safely.</w:t>
            </w:r>
          </w:p>
          <w:p w14:paraId="39771FC0" w14:textId="1C37BF09" w:rsidR="0038465C" w:rsidRPr="000A592A" w:rsidRDefault="0038465C" w:rsidP="1FC89E1A">
            <w:pPr>
              <w:rPr>
                <w:rFonts w:eastAsiaTheme="minorEastAsia"/>
                <w:lang w:val="en-US"/>
              </w:rPr>
            </w:pPr>
            <w:r w:rsidRPr="1FC89E1A">
              <w:rPr>
                <w:rFonts w:eastAsiaTheme="minorEastAsia"/>
                <w:lang w:val="en-US"/>
              </w:rPr>
              <w:lastRenderedPageBreak/>
              <w:t xml:space="preserve">They will acquire </w:t>
            </w:r>
            <w:proofErr w:type="spellStart"/>
            <w:r w:rsidRPr="1FC89E1A">
              <w:rPr>
                <w:rFonts w:eastAsiaTheme="minorEastAsia"/>
                <w:lang w:val="en-US"/>
              </w:rPr>
              <w:t>maths</w:t>
            </w:r>
            <w:proofErr w:type="spellEnd"/>
            <w:r w:rsidRPr="1FC89E1A">
              <w:rPr>
                <w:rFonts w:eastAsiaTheme="minorEastAsia"/>
                <w:lang w:val="en-US"/>
              </w:rPr>
              <w:t xml:space="preserve"> skills such as graph drawing and interpreting them.</w:t>
            </w:r>
          </w:p>
          <w:p w14:paraId="2A09ED15" w14:textId="77777777" w:rsidR="0038465C" w:rsidRPr="000A592A" w:rsidRDefault="0038465C" w:rsidP="1FC89E1A">
            <w:pPr>
              <w:rPr>
                <w:rFonts w:eastAsiaTheme="minorEastAsia"/>
              </w:rPr>
            </w:pPr>
          </w:p>
          <w:p w14:paraId="05957CF1" w14:textId="185FE647" w:rsidR="0038465C" w:rsidRPr="00A542DD" w:rsidRDefault="0038465C" w:rsidP="1FC89E1A">
            <w:pPr>
              <w:rPr>
                <w:rFonts w:eastAsiaTheme="minorEastAsia"/>
              </w:rPr>
            </w:pPr>
            <w:r w:rsidRPr="56C1C242">
              <w:rPr>
                <w:rFonts w:eastAsiaTheme="minorEastAsia"/>
              </w:rPr>
              <w:t xml:space="preserve">Visit to </w:t>
            </w:r>
            <w:r w:rsidR="78909768" w:rsidRPr="56C1C242">
              <w:rPr>
                <w:rFonts w:eastAsiaTheme="minorEastAsia"/>
              </w:rPr>
              <w:t>Space centre to celebrate world space week.</w:t>
            </w:r>
            <w:r w:rsidR="1BE143CB" w:rsidRPr="56C1C242">
              <w:rPr>
                <w:rFonts w:eastAsiaTheme="minorEastAsia"/>
              </w:rPr>
              <w:t xml:space="preserve">  </w:t>
            </w:r>
          </w:p>
        </w:tc>
        <w:tc>
          <w:tcPr>
            <w:tcW w:w="2385" w:type="dxa"/>
          </w:tcPr>
          <w:p w14:paraId="52E6D4A2" w14:textId="77777777" w:rsidR="0038465C" w:rsidRPr="0038465C" w:rsidRDefault="0038465C" w:rsidP="1FC89E1A">
            <w:pPr>
              <w:rPr>
                <w:rFonts w:eastAsiaTheme="minorEastAsia"/>
              </w:rPr>
            </w:pPr>
            <w:r w:rsidRPr="1FC89E1A">
              <w:rPr>
                <w:rFonts w:eastAsiaTheme="minorEastAsia"/>
              </w:rPr>
              <w:lastRenderedPageBreak/>
              <w:t>Cells</w:t>
            </w:r>
            <w:r w:rsidR="007A0887" w:rsidRPr="1FC89E1A">
              <w:rPr>
                <w:rFonts w:eastAsiaTheme="minorEastAsia"/>
              </w:rPr>
              <w:t xml:space="preserve"> </w:t>
            </w:r>
            <w:r w:rsidRPr="1FC89E1A">
              <w:rPr>
                <w:rFonts w:eastAsiaTheme="minorEastAsia"/>
              </w:rPr>
              <w:t>and organisation</w:t>
            </w:r>
          </w:p>
          <w:p w14:paraId="7C7835B2" w14:textId="77777777" w:rsidR="0038465C" w:rsidRPr="00B30EDC" w:rsidRDefault="0038465C" w:rsidP="1FC89E1A">
            <w:pPr>
              <w:jc w:val="both"/>
              <w:rPr>
                <w:rFonts w:eastAsiaTheme="minorEastAsia"/>
              </w:rPr>
            </w:pPr>
            <w:r w:rsidRPr="1FC89E1A">
              <w:rPr>
                <w:rFonts w:eastAsiaTheme="minorEastAsia"/>
              </w:rPr>
              <w:t>This topic aims to give student an overview of the organisation of living things from single cells through to organ systems.</w:t>
            </w:r>
          </w:p>
          <w:p w14:paraId="2AB0EE9E" w14:textId="77777777" w:rsidR="0038465C" w:rsidRDefault="0038465C" w:rsidP="1FC89E1A">
            <w:pPr>
              <w:jc w:val="both"/>
              <w:rPr>
                <w:rFonts w:eastAsiaTheme="minorEastAsia"/>
              </w:rPr>
            </w:pPr>
            <w:r w:rsidRPr="1FC89E1A">
              <w:rPr>
                <w:rFonts w:eastAsiaTheme="minorEastAsia"/>
              </w:rPr>
              <w:t xml:space="preserve"> Show the students how the structural differences between types of cells allows them to perform </w:t>
            </w:r>
            <w:r w:rsidRPr="1FC89E1A">
              <w:rPr>
                <w:rFonts w:eastAsiaTheme="minorEastAsia"/>
              </w:rPr>
              <w:lastRenderedPageBreak/>
              <w:t>specific functions within the organism and explore how the skeletal and muscular systems work together to cause movement.</w:t>
            </w:r>
          </w:p>
          <w:p w14:paraId="60BEEE1A" w14:textId="77777777" w:rsidR="0038465C" w:rsidRDefault="0038465C" w:rsidP="1FC89E1A">
            <w:pPr>
              <w:jc w:val="both"/>
              <w:rPr>
                <w:rFonts w:eastAsiaTheme="minorEastAsia"/>
              </w:rPr>
            </w:pPr>
          </w:p>
          <w:p w14:paraId="17C138F5" w14:textId="77777777" w:rsidR="0038465C" w:rsidRDefault="0038465C" w:rsidP="1FC89E1A">
            <w:pPr>
              <w:jc w:val="both"/>
              <w:rPr>
                <w:rFonts w:eastAsiaTheme="minorEastAsia"/>
              </w:rPr>
            </w:pPr>
          </w:p>
          <w:p w14:paraId="6AB2DCDA" w14:textId="77777777" w:rsidR="0038465C" w:rsidRPr="002C1E4D" w:rsidRDefault="0038465C" w:rsidP="1FC89E1A">
            <w:pPr>
              <w:jc w:val="both"/>
              <w:rPr>
                <w:rFonts w:eastAsiaTheme="minorEastAsia"/>
              </w:rPr>
            </w:pPr>
            <w:r w:rsidRPr="1FC89E1A">
              <w:rPr>
                <w:rFonts w:eastAsiaTheme="minorEastAsia"/>
              </w:rPr>
              <w:t xml:space="preserve">A visit to </w:t>
            </w:r>
            <w:proofErr w:type="gramStart"/>
            <w:r w:rsidRPr="1FC89E1A">
              <w:rPr>
                <w:rFonts w:eastAsiaTheme="minorEastAsia"/>
              </w:rPr>
              <w:t>Think Tank museum</w:t>
            </w:r>
            <w:proofErr w:type="gramEnd"/>
            <w:r w:rsidRPr="1FC89E1A">
              <w:rPr>
                <w:rFonts w:eastAsiaTheme="minorEastAsia"/>
              </w:rPr>
              <w:t xml:space="preserve"> with planetarium session looking at journey into a cell.</w:t>
            </w:r>
          </w:p>
        </w:tc>
        <w:tc>
          <w:tcPr>
            <w:tcW w:w="2464" w:type="dxa"/>
          </w:tcPr>
          <w:p w14:paraId="6ACF8CD5" w14:textId="77777777" w:rsidR="0038465C" w:rsidRPr="0038465C" w:rsidRDefault="0038465C" w:rsidP="1FC89E1A">
            <w:pPr>
              <w:rPr>
                <w:rFonts w:eastAsiaTheme="minorEastAsia"/>
              </w:rPr>
            </w:pPr>
            <w:r w:rsidRPr="1FC89E1A">
              <w:rPr>
                <w:rFonts w:eastAsiaTheme="minorEastAsia"/>
              </w:rPr>
              <w:lastRenderedPageBreak/>
              <w:t>Food and nutrition</w:t>
            </w:r>
          </w:p>
          <w:p w14:paraId="375AA7F6" w14:textId="77777777" w:rsidR="0038465C" w:rsidRPr="00D71EDB" w:rsidRDefault="0038465C" w:rsidP="1FC89E1A">
            <w:pPr>
              <w:rPr>
                <w:rFonts w:eastAsiaTheme="minorEastAsia"/>
              </w:rPr>
            </w:pPr>
            <w:r w:rsidRPr="1FC89E1A">
              <w:rPr>
                <w:rFonts w:eastAsiaTheme="minorEastAsia"/>
              </w:rPr>
              <w:t>This topic aims to give students an understanding about</w:t>
            </w:r>
            <w:r w:rsidRPr="1FC89E1A">
              <w:rPr>
                <w:rFonts w:eastAsiaTheme="minorEastAsia"/>
                <w:lang w:val="en-US"/>
              </w:rPr>
              <w:t xml:space="preserve"> different foods and how they can be combined to produce a balanced diet. Understand how food is broken down by digestion so it can be used by the body, for energy, growth and repair.</w:t>
            </w:r>
          </w:p>
          <w:p w14:paraId="2BEA6774" w14:textId="77777777" w:rsidR="0038465C" w:rsidRPr="002C1E4D" w:rsidRDefault="0038465C" w:rsidP="1FC89E1A">
            <w:pPr>
              <w:rPr>
                <w:rFonts w:eastAsiaTheme="minorEastAsia"/>
                <w:lang w:val="en-US"/>
              </w:rPr>
            </w:pPr>
            <w:r w:rsidRPr="1FC89E1A">
              <w:rPr>
                <w:rFonts w:eastAsiaTheme="minorEastAsia"/>
                <w:lang w:val="en-US"/>
              </w:rPr>
              <w:t xml:space="preserve">Students will explore the different deficiency </w:t>
            </w:r>
            <w:r w:rsidRPr="1FC89E1A">
              <w:rPr>
                <w:rFonts w:eastAsiaTheme="minorEastAsia"/>
                <w:lang w:val="en-US"/>
              </w:rPr>
              <w:lastRenderedPageBreak/>
              <w:t xml:space="preserve">diseases and how </w:t>
            </w:r>
            <w:proofErr w:type="gramStart"/>
            <w:r w:rsidRPr="1FC89E1A">
              <w:rPr>
                <w:rFonts w:eastAsiaTheme="minorEastAsia"/>
                <w:lang w:val="en-US"/>
              </w:rPr>
              <w:t>look</w:t>
            </w:r>
            <w:proofErr w:type="gramEnd"/>
            <w:r w:rsidRPr="1FC89E1A">
              <w:rPr>
                <w:rFonts w:eastAsiaTheme="minorEastAsia"/>
                <w:lang w:val="en-US"/>
              </w:rPr>
              <w:t xml:space="preserve"> at preventative and curative measures.</w:t>
            </w:r>
          </w:p>
          <w:p w14:paraId="59BC1E00" w14:textId="18DDAF62" w:rsidR="66ACE071" w:rsidRDefault="66ACE071" w:rsidP="1FC89E1A">
            <w:pPr>
              <w:rPr>
                <w:rFonts w:eastAsiaTheme="minorEastAsia"/>
                <w:lang w:val="en-US"/>
              </w:rPr>
            </w:pPr>
          </w:p>
          <w:p w14:paraId="5005D5A6" w14:textId="13CA4755" w:rsidR="562BEFC4" w:rsidRDefault="562BEFC4" w:rsidP="1FC89E1A">
            <w:pPr>
              <w:rPr>
                <w:rFonts w:eastAsiaTheme="minorEastAsia"/>
                <w:lang w:val="en-US"/>
              </w:rPr>
            </w:pPr>
            <w:r w:rsidRPr="17FAEEF2">
              <w:rPr>
                <w:rFonts w:eastAsiaTheme="minorEastAsia"/>
                <w:lang w:val="en-US"/>
              </w:rPr>
              <w:t>Food preparation and dining experience.</w:t>
            </w:r>
          </w:p>
          <w:p w14:paraId="5128BDD5" w14:textId="57DDE6AE" w:rsidR="0038465C" w:rsidRPr="00D71EDB" w:rsidRDefault="0038465C" w:rsidP="1FC89E1A">
            <w:pPr>
              <w:rPr>
                <w:rFonts w:eastAsiaTheme="minorEastAsia"/>
                <w:lang w:val="en-US"/>
              </w:rPr>
            </w:pPr>
          </w:p>
          <w:p w14:paraId="23077CD5" w14:textId="77777777" w:rsidR="0038465C" w:rsidRPr="002C3777" w:rsidRDefault="0038465C" w:rsidP="1FC89E1A">
            <w:pPr>
              <w:rPr>
                <w:rFonts w:eastAsiaTheme="minorEastAsia"/>
                <w:b/>
                <w:bCs/>
              </w:rPr>
            </w:pPr>
          </w:p>
        </w:tc>
        <w:tc>
          <w:tcPr>
            <w:tcW w:w="2055" w:type="dxa"/>
          </w:tcPr>
          <w:p w14:paraId="714CB2CB" w14:textId="77777777" w:rsidR="0038465C" w:rsidRPr="0038465C" w:rsidRDefault="0038465C" w:rsidP="1FC89E1A">
            <w:pPr>
              <w:rPr>
                <w:rFonts w:eastAsiaTheme="minorEastAsia"/>
              </w:rPr>
            </w:pPr>
            <w:r w:rsidRPr="1FC89E1A">
              <w:rPr>
                <w:rFonts w:eastAsiaTheme="minorEastAsia"/>
              </w:rPr>
              <w:lastRenderedPageBreak/>
              <w:t>States of matter</w:t>
            </w:r>
          </w:p>
          <w:p w14:paraId="26741786" w14:textId="77777777" w:rsidR="0038465C" w:rsidRPr="002C3777" w:rsidRDefault="0038465C" w:rsidP="1FC89E1A">
            <w:pPr>
              <w:rPr>
                <w:rFonts w:eastAsiaTheme="minorEastAsia"/>
                <w:b/>
                <w:bCs/>
              </w:rPr>
            </w:pPr>
            <w:r w:rsidRPr="1FC89E1A">
              <w:rPr>
                <w:rFonts w:eastAsiaTheme="minorEastAsia"/>
              </w:rPr>
              <w:t>Pure and impure</w:t>
            </w:r>
            <w:r w:rsidRPr="1FC89E1A">
              <w:rPr>
                <w:rFonts w:eastAsiaTheme="minorEastAsia"/>
                <w:b/>
                <w:bCs/>
              </w:rPr>
              <w:t xml:space="preserve"> </w:t>
            </w:r>
            <w:r w:rsidRPr="1FC89E1A">
              <w:rPr>
                <w:rFonts w:eastAsiaTheme="minorEastAsia"/>
              </w:rPr>
              <w:t>substances</w:t>
            </w:r>
          </w:p>
          <w:p w14:paraId="4EB73A3C" w14:textId="77777777" w:rsidR="0038465C" w:rsidRDefault="0038465C" w:rsidP="1FC89E1A">
            <w:pPr>
              <w:rPr>
                <w:rFonts w:eastAsiaTheme="minorEastAsia"/>
              </w:rPr>
            </w:pPr>
          </w:p>
          <w:p w14:paraId="6641DF5E" w14:textId="77777777" w:rsidR="0038465C" w:rsidRDefault="0038465C" w:rsidP="1FC89E1A">
            <w:pPr>
              <w:rPr>
                <w:rFonts w:eastAsiaTheme="minorEastAsia"/>
                <w:lang w:val="en-US"/>
              </w:rPr>
            </w:pPr>
            <w:r w:rsidRPr="1FC89E1A">
              <w:rPr>
                <w:rFonts w:eastAsiaTheme="minorEastAsia"/>
                <w:lang w:val="en-US"/>
              </w:rPr>
              <w:t xml:space="preserve">This topic aims to give students an understanding of the particulate nature of matter, the difference in arrangements of particles in solids, liquids and gases </w:t>
            </w:r>
            <w:r w:rsidRPr="1FC89E1A">
              <w:rPr>
                <w:rFonts w:eastAsiaTheme="minorEastAsia"/>
                <w:lang w:val="en-US"/>
              </w:rPr>
              <w:lastRenderedPageBreak/>
              <w:t>based on the particle model, how matter can change from one state to another and the movement of particles in terms of diffusion.</w:t>
            </w:r>
          </w:p>
          <w:p w14:paraId="0823159C" w14:textId="77777777" w:rsidR="0038465C" w:rsidRDefault="0038465C" w:rsidP="1FC89E1A">
            <w:pPr>
              <w:rPr>
                <w:rFonts w:eastAsiaTheme="minorEastAsia"/>
                <w:lang w:val="en-US"/>
              </w:rPr>
            </w:pPr>
          </w:p>
          <w:p w14:paraId="4500A9D5" w14:textId="77777777" w:rsidR="0038465C" w:rsidRDefault="0038465C" w:rsidP="1FC89E1A">
            <w:pPr>
              <w:rPr>
                <w:rFonts w:eastAsiaTheme="minorEastAsia"/>
                <w:lang w:val="en-US"/>
              </w:rPr>
            </w:pPr>
            <w:r w:rsidRPr="1FC89E1A">
              <w:rPr>
                <w:rFonts w:eastAsiaTheme="minorEastAsia"/>
                <w:lang w:val="en-US"/>
              </w:rPr>
              <w:t xml:space="preserve"> They will also look at how mixtures can be separated using a variety of techniques including filtration, evaporation, distillation and chromatography.</w:t>
            </w:r>
          </w:p>
          <w:p w14:paraId="45803801" w14:textId="77777777" w:rsidR="0038465C" w:rsidRDefault="0038465C" w:rsidP="1FC89E1A">
            <w:pPr>
              <w:rPr>
                <w:rFonts w:eastAsiaTheme="minorEastAsia"/>
              </w:rPr>
            </w:pPr>
          </w:p>
          <w:p w14:paraId="5EB88448" w14:textId="70E63319" w:rsidR="0038465C" w:rsidRPr="00B30EDC" w:rsidRDefault="3B1101EC" w:rsidP="1FC89E1A">
            <w:pPr>
              <w:spacing w:line="259" w:lineRule="auto"/>
              <w:rPr>
                <w:rFonts w:eastAsiaTheme="minorEastAsia"/>
              </w:rPr>
            </w:pPr>
            <w:r w:rsidRPr="1FC89E1A">
              <w:rPr>
                <w:rFonts w:eastAsiaTheme="minorEastAsia"/>
              </w:rPr>
              <w:t xml:space="preserve">A trip to magna to explore different states, fire, </w:t>
            </w:r>
            <w:r w:rsidR="03C5ADEB" w:rsidRPr="1FC89E1A">
              <w:rPr>
                <w:rFonts w:eastAsiaTheme="minorEastAsia"/>
              </w:rPr>
              <w:t>air, Earth and water.</w:t>
            </w:r>
          </w:p>
          <w:p w14:paraId="62F16038" w14:textId="14196467" w:rsidR="0038465C" w:rsidRPr="00B30EDC" w:rsidRDefault="03C5ADEB" w:rsidP="1FC89E1A">
            <w:pPr>
              <w:spacing w:line="259" w:lineRule="auto"/>
              <w:rPr>
                <w:rFonts w:eastAsiaTheme="minorEastAsia"/>
              </w:rPr>
            </w:pPr>
            <w:r w:rsidRPr="1FC89E1A">
              <w:rPr>
                <w:rFonts w:eastAsiaTheme="minorEastAsia"/>
              </w:rPr>
              <w:t>Looking at materials workshop to link in with this unit and summer 1 unit.</w:t>
            </w:r>
          </w:p>
        </w:tc>
        <w:tc>
          <w:tcPr>
            <w:tcW w:w="2115" w:type="dxa"/>
          </w:tcPr>
          <w:p w14:paraId="610526B9" w14:textId="77777777" w:rsidR="0038465C" w:rsidRPr="0038465C" w:rsidRDefault="0038465C" w:rsidP="1FC89E1A">
            <w:pPr>
              <w:rPr>
                <w:rFonts w:eastAsiaTheme="minorEastAsia"/>
              </w:rPr>
            </w:pPr>
            <w:r w:rsidRPr="1FC89E1A">
              <w:rPr>
                <w:rFonts w:eastAsiaTheme="minorEastAsia"/>
              </w:rPr>
              <w:lastRenderedPageBreak/>
              <w:t>Simple chemical reactions</w:t>
            </w:r>
          </w:p>
          <w:p w14:paraId="1DAB7401" w14:textId="77777777" w:rsidR="0038465C" w:rsidRPr="002C3777" w:rsidRDefault="0038465C" w:rsidP="1FC89E1A">
            <w:pPr>
              <w:rPr>
                <w:rFonts w:eastAsiaTheme="minorEastAsia"/>
              </w:rPr>
            </w:pPr>
            <w:r w:rsidRPr="1FC89E1A">
              <w:rPr>
                <w:rFonts w:eastAsiaTheme="minorEastAsia"/>
              </w:rPr>
              <w:t xml:space="preserve">This topic aims to introduce students to the idea that chemical change results in new substances that are different from the ones from which they were made. Explore some simple chemical </w:t>
            </w:r>
            <w:r w:rsidRPr="1FC89E1A">
              <w:rPr>
                <w:rFonts w:eastAsiaTheme="minorEastAsia"/>
              </w:rPr>
              <w:lastRenderedPageBreak/>
              <w:t>reactions of acids in which a gas is made, explore burning as a chemical reaction involving a gas, air or oxygen</w:t>
            </w:r>
          </w:p>
          <w:p w14:paraId="558E1A50" w14:textId="77777777" w:rsidR="0038465C" w:rsidRDefault="0038465C" w:rsidP="1FC89E1A">
            <w:pPr>
              <w:rPr>
                <w:rFonts w:eastAsiaTheme="minorEastAsia"/>
              </w:rPr>
            </w:pPr>
          </w:p>
          <w:p w14:paraId="5A688F2B" w14:textId="7D6C58AB" w:rsidR="1942EFD1" w:rsidRDefault="1942EFD1" w:rsidP="1FC89E1A">
            <w:pPr>
              <w:rPr>
                <w:rFonts w:eastAsiaTheme="minorEastAsia"/>
              </w:rPr>
            </w:pPr>
          </w:p>
          <w:p w14:paraId="1F566750" w14:textId="178C3908" w:rsidR="1942EFD1" w:rsidRDefault="1942EFD1" w:rsidP="1FC89E1A">
            <w:pPr>
              <w:rPr>
                <w:rFonts w:eastAsiaTheme="minorEastAsia"/>
              </w:rPr>
            </w:pPr>
          </w:p>
          <w:p w14:paraId="210EF056" w14:textId="43EA1D2D" w:rsidR="1942EFD1" w:rsidRDefault="1942EFD1" w:rsidP="1FC89E1A">
            <w:pPr>
              <w:rPr>
                <w:rFonts w:eastAsiaTheme="minorEastAsia"/>
              </w:rPr>
            </w:pPr>
          </w:p>
          <w:p w14:paraId="446C5D2B" w14:textId="1F970789" w:rsidR="1942EFD1" w:rsidRDefault="1942EFD1" w:rsidP="1FC89E1A">
            <w:pPr>
              <w:rPr>
                <w:rFonts w:eastAsiaTheme="minorEastAsia"/>
              </w:rPr>
            </w:pPr>
          </w:p>
          <w:p w14:paraId="76D2FA04" w14:textId="2FE0A939" w:rsidR="2AE87615" w:rsidRDefault="0756E789" w:rsidP="1FC89E1A">
            <w:pPr>
              <w:rPr>
                <w:rFonts w:eastAsiaTheme="minorEastAsia"/>
              </w:rPr>
            </w:pPr>
            <w:r w:rsidRPr="56C1C242">
              <w:rPr>
                <w:rFonts w:eastAsiaTheme="minorEastAsia"/>
              </w:rPr>
              <w:t>On site v</w:t>
            </w:r>
            <w:r w:rsidR="2AE87615" w:rsidRPr="56C1C242">
              <w:rPr>
                <w:rFonts w:eastAsiaTheme="minorEastAsia"/>
              </w:rPr>
              <w:t xml:space="preserve">isit </w:t>
            </w:r>
            <w:r w:rsidR="00B2C767" w:rsidRPr="56C1C242">
              <w:rPr>
                <w:rFonts w:eastAsiaTheme="minorEastAsia"/>
              </w:rPr>
              <w:t xml:space="preserve">from </w:t>
            </w:r>
            <w:r w:rsidR="2AE87615" w:rsidRPr="56C1C242">
              <w:rPr>
                <w:rFonts w:eastAsiaTheme="minorEastAsia"/>
              </w:rPr>
              <w:t xml:space="preserve">space centre </w:t>
            </w:r>
          </w:p>
          <w:p w14:paraId="479441A2" w14:textId="1205121C" w:rsidR="0038465C" w:rsidRPr="002C3777" w:rsidRDefault="0038465C" w:rsidP="1FC89E1A">
            <w:pPr>
              <w:rPr>
                <w:rFonts w:eastAsiaTheme="minorEastAsia"/>
              </w:rPr>
            </w:pPr>
          </w:p>
        </w:tc>
        <w:tc>
          <w:tcPr>
            <w:tcW w:w="2214" w:type="dxa"/>
          </w:tcPr>
          <w:p w14:paraId="17D20459" w14:textId="1FABE3D7" w:rsidR="0038465C" w:rsidRPr="00287503" w:rsidRDefault="0038465C" w:rsidP="1FC89E1A">
            <w:pPr>
              <w:rPr>
                <w:rFonts w:eastAsiaTheme="minorEastAsia"/>
              </w:rPr>
            </w:pPr>
            <w:r w:rsidRPr="1FC89E1A">
              <w:rPr>
                <w:rFonts w:eastAsiaTheme="minorEastAsia"/>
              </w:rPr>
              <w:lastRenderedPageBreak/>
              <w:t xml:space="preserve"> </w:t>
            </w:r>
            <w:r w:rsidR="7E1D89A3" w:rsidRPr="1FC89E1A">
              <w:rPr>
                <w:rFonts w:eastAsiaTheme="minorEastAsia"/>
              </w:rPr>
              <w:t>Urban Nature project – Wollaton park</w:t>
            </w:r>
          </w:p>
          <w:p w14:paraId="4AF76093" w14:textId="284E1460" w:rsidR="0038465C" w:rsidRPr="00287503" w:rsidRDefault="6BEEA7A1" w:rsidP="1FC89E1A">
            <w:pPr>
              <w:spacing w:before="450"/>
              <w:rPr>
                <w:rFonts w:eastAsiaTheme="minorEastAsia"/>
                <w:color w:val="2F3E46"/>
              </w:rPr>
            </w:pPr>
            <w:r w:rsidRPr="1FC89E1A">
              <w:rPr>
                <w:rFonts w:eastAsiaTheme="minorEastAsia"/>
                <w:color w:val="2F3E46"/>
              </w:rPr>
              <w:t xml:space="preserve">connecting teachers and new audiences of young people aged 9-14 to their local nature, and to global issues. </w:t>
            </w:r>
            <w:r w:rsidR="037F6908" w:rsidRPr="1FC89E1A">
              <w:rPr>
                <w:rFonts w:eastAsiaTheme="minorEastAsia"/>
                <w:color w:val="2F3E46"/>
              </w:rPr>
              <w:t>We</w:t>
            </w:r>
            <w:r w:rsidRPr="1FC89E1A">
              <w:rPr>
                <w:rFonts w:eastAsiaTheme="minorEastAsia"/>
                <w:color w:val="2F3E46"/>
              </w:rPr>
              <w:t xml:space="preserve"> hope to connect with those identified </w:t>
            </w:r>
            <w:r w:rsidRPr="1FC89E1A">
              <w:rPr>
                <w:rFonts w:eastAsiaTheme="minorEastAsia"/>
                <w:color w:val="2F3E46"/>
              </w:rPr>
              <w:lastRenderedPageBreak/>
              <w:t>as having a low connection to nature.</w:t>
            </w:r>
          </w:p>
          <w:p w14:paraId="3ACB976E" w14:textId="282DB8D9" w:rsidR="0038465C" w:rsidRPr="00287503" w:rsidRDefault="6BEEA7A1" w:rsidP="1FC89E1A">
            <w:pPr>
              <w:spacing w:before="450"/>
              <w:rPr>
                <w:rFonts w:eastAsiaTheme="minorEastAsia"/>
                <w:color w:val="2F3E46"/>
              </w:rPr>
            </w:pPr>
            <w:r w:rsidRPr="1FC89E1A">
              <w:rPr>
                <w:rFonts w:eastAsiaTheme="minorEastAsia"/>
                <w:color w:val="2F3E46"/>
              </w:rPr>
              <w:t>Working to inspire the next generation to care for the nature that surrounds them.</w:t>
            </w:r>
          </w:p>
          <w:p w14:paraId="64A42D9B" w14:textId="62F189D5" w:rsidR="0038465C" w:rsidRPr="00287503" w:rsidRDefault="09E5FF6C" w:rsidP="1FC89E1A">
            <w:pPr>
              <w:spacing w:before="450"/>
              <w:rPr>
                <w:rFonts w:eastAsiaTheme="minorEastAsia"/>
                <w:color w:val="2F3E46"/>
              </w:rPr>
            </w:pPr>
            <w:r w:rsidRPr="1FC89E1A">
              <w:rPr>
                <w:rFonts w:eastAsiaTheme="minorEastAsia"/>
                <w:color w:val="2F3E46"/>
              </w:rPr>
              <w:t>hands-on outdoor workshops for pupils aged 9-14 which include: Ecological Fieldwork, Plastics in the Environment, Tree trails, Pond dipping/Water Investigation, Invertebrate (</w:t>
            </w:r>
            <w:proofErr w:type="gramStart"/>
            <w:r w:rsidRPr="1FC89E1A">
              <w:rPr>
                <w:rFonts w:eastAsiaTheme="minorEastAsia"/>
                <w:color w:val="2F3E46"/>
              </w:rPr>
              <w:t>Mini-beast</w:t>
            </w:r>
            <w:proofErr w:type="gramEnd"/>
            <w:r w:rsidRPr="1FC89E1A">
              <w:rPr>
                <w:rFonts w:eastAsiaTheme="minorEastAsia"/>
                <w:color w:val="2F3E46"/>
              </w:rPr>
              <w:t>) Safari.</w:t>
            </w:r>
          </w:p>
          <w:p w14:paraId="712AE508" w14:textId="593D1D77" w:rsidR="0038465C" w:rsidRPr="00287503" w:rsidRDefault="09E5FF6C" w:rsidP="1FC89E1A">
            <w:pPr>
              <w:spacing w:before="450"/>
              <w:rPr>
                <w:rFonts w:eastAsiaTheme="minorEastAsia"/>
                <w:color w:val="2F3E46"/>
              </w:rPr>
            </w:pPr>
            <w:r w:rsidRPr="1FC89E1A">
              <w:rPr>
                <w:rFonts w:eastAsiaTheme="minorEastAsia"/>
                <w:color w:val="2F3E46"/>
              </w:rPr>
              <w:t xml:space="preserve">A trip to Big Bang </w:t>
            </w:r>
            <w:proofErr w:type="gramStart"/>
            <w:r w:rsidRPr="1FC89E1A">
              <w:rPr>
                <w:rFonts w:eastAsiaTheme="minorEastAsia"/>
                <w:color w:val="2F3E46"/>
              </w:rPr>
              <w:t>Science  event</w:t>
            </w:r>
            <w:proofErr w:type="gramEnd"/>
            <w:r w:rsidRPr="1FC89E1A">
              <w:rPr>
                <w:rFonts w:eastAsiaTheme="minorEastAsia"/>
                <w:color w:val="2F3E46"/>
              </w:rPr>
              <w:t xml:space="preserve"> in Birmingham to inspire young people in careers in stem subjects.</w:t>
            </w:r>
          </w:p>
          <w:p w14:paraId="4C6FBCEF" w14:textId="44334F93" w:rsidR="0038465C" w:rsidRPr="00287503" w:rsidRDefault="0038465C" w:rsidP="1FC89E1A">
            <w:pPr>
              <w:rPr>
                <w:rFonts w:eastAsiaTheme="minorEastAsia"/>
              </w:rPr>
            </w:pPr>
          </w:p>
        </w:tc>
      </w:tr>
      <w:tr w:rsidR="0038465C" w:rsidRPr="00A542DD" w14:paraId="56A6FC9F" w14:textId="77777777" w:rsidTr="5A3FB833">
        <w:tc>
          <w:tcPr>
            <w:tcW w:w="1350" w:type="dxa"/>
          </w:tcPr>
          <w:p w14:paraId="7D2BCBAE" w14:textId="1CF31766" w:rsidR="0038465C" w:rsidRPr="00A542DD" w:rsidRDefault="00350545" w:rsidP="0038465C">
            <w:pPr>
              <w:rPr>
                <w:rFonts w:cstheme="minorHAnsi"/>
              </w:rPr>
            </w:pPr>
            <w:r>
              <w:rPr>
                <w:rFonts w:cstheme="minorHAnsi"/>
              </w:rPr>
              <w:lastRenderedPageBreak/>
              <w:t>Food Technology</w:t>
            </w:r>
          </w:p>
        </w:tc>
        <w:tc>
          <w:tcPr>
            <w:tcW w:w="2805" w:type="dxa"/>
          </w:tcPr>
          <w:p w14:paraId="21EA6C63" w14:textId="1255AE7A" w:rsidR="0038465C" w:rsidRPr="00A542DD" w:rsidRDefault="15070B7A" w:rsidP="1FC89E1A">
            <w:pPr>
              <w:rPr>
                <w:rFonts w:eastAsiaTheme="minorEastAsia"/>
              </w:rPr>
            </w:pPr>
            <w:r w:rsidRPr="1FC89E1A">
              <w:rPr>
                <w:rFonts w:eastAsiaTheme="minorEastAsia"/>
              </w:rPr>
              <w:t>T</w:t>
            </w:r>
            <w:r w:rsidR="3B1D48BF" w:rsidRPr="1FC89E1A">
              <w:rPr>
                <w:rFonts w:eastAsiaTheme="minorEastAsia"/>
              </w:rPr>
              <w:t xml:space="preserve">he focus will be on building students' confidence in the kitchen. Through carefully structured </w:t>
            </w:r>
            <w:r w:rsidR="3B1D48BF" w:rsidRPr="1FC89E1A">
              <w:rPr>
                <w:rFonts w:eastAsiaTheme="minorEastAsia"/>
              </w:rPr>
              <w:lastRenderedPageBreak/>
              <w:t xml:space="preserve">lessons on kitchen safety, hygiene, and fundamental cooking techniques, students will develop a strong foundation of skills. They will begin with essential tasks such as proper handwashing, handling knives safely, and understanding cross-contamination, which will empower them to navigate the kitchen with assurance. As they progress to mastering basic knife skills and preparing simple recipes like sandwiches, wraps, and healthy snacks, students will experience the satisfaction of creating meals independently. Practical activities will be designed to provide hands-on experience, with immediate feedback to reinforce their learning. By the end of the term, students will have developed the self-assurance to follow recipes, experiment </w:t>
            </w:r>
            <w:r w:rsidR="3B1D48BF" w:rsidRPr="1FC89E1A">
              <w:rPr>
                <w:rFonts w:eastAsiaTheme="minorEastAsia"/>
              </w:rPr>
              <w:lastRenderedPageBreak/>
              <w:t>with ingredients, and present their dishes confidently, setting the stage for more complex culinary challenges in the future.</w:t>
            </w:r>
          </w:p>
        </w:tc>
        <w:tc>
          <w:tcPr>
            <w:tcW w:w="2385" w:type="dxa"/>
          </w:tcPr>
          <w:p w14:paraId="2848F727" w14:textId="78E17677" w:rsidR="0038465C" w:rsidRPr="000D60C1" w:rsidRDefault="6CA73BF3" w:rsidP="5A3FB833">
            <w:pPr>
              <w:rPr>
                <w:rFonts w:eastAsiaTheme="minorEastAsia"/>
              </w:rPr>
            </w:pPr>
            <w:r w:rsidRPr="5A3FB833">
              <w:rPr>
                <w:rFonts w:eastAsiaTheme="minorEastAsia"/>
              </w:rPr>
              <w:lastRenderedPageBreak/>
              <w:t xml:space="preserve">The theme of challenge will be integrated by encouraging students to push their </w:t>
            </w:r>
            <w:r w:rsidRPr="5A3FB833">
              <w:rPr>
                <w:rFonts w:eastAsiaTheme="minorEastAsia"/>
              </w:rPr>
              <w:lastRenderedPageBreak/>
              <w:t xml:space="preserve">boundaries within a supportive learning environment. </w:t>
            </w:r>
            <w:r w:rsidR="693EAAEE" w:rsidRPr="5A3FB833">
              <w:rPr>
                <w:rFonts w:eastAsiaTheme="minorEastAsia"/>
              </w:rPr>
              <w:t xml:space="preserve">As students learn about kitchen safety and hygiene, they will understand the importance of maintaining a clean and organized workspace, fostering a sense of responsibility and accountability. Group activities, such as creating a poster on kitchen safety rules, will encourage collaboration and the sharing of ideas, building a sense of community and mutual respect. Throughout the term, students will be encouraged to reflect on their learning experiences, noting their successes and areas for improvement. This reflective practice will help them develop resilience, as they learn to view mistakes as </w:t>
            </w:r>
            <w:r w:rsidR="693EAAEE" w:rsidRPr="5A3FB833">
              <w:rPr>
                <w:rFonts w:eastAsiaTheme="minorEastAsia"/>
              </w:rPr>
              <w:lastRenderedPageBreak/>
              <w:t xml:space="preserve">opportunities for growth. By fostering a positive and supportive environment, the course aims to </w:t>
            </w:r>
            <w:r w:rsidR="00E61CFE" w:rsidRPr="5A3FB833">
              <w:rPr>
                <w:rFonts w:eastAsiaTheme="minorEastAsia"/>
              </w:rPr>
              <w:t>instil</w:t>
            </w:r>
            <w:r w:rsidR="693EAAEE" w:rsidRPr="5A3FB833">
              <w:rPr>
                <w:rFonts w:eastAsiaTheme="minorEastAsia"/>
              </w:rPr>
              <w:t xml:space="preserve"> a strong sense of character, preparing students to face future challenges both in and out of the kitchen.</w:t>
            </w:r>
          </w:p>
          <w:p w14:paraId="4F2ECA3B" w14:textId="3526208A" w:rsidR="0038465C" w:rsidRPr="000D60C1" w:rsidRDefault="0038465C" w:rsidP="1FC89E1A">
            <w:pPr>
              <w:rPr>
                <w:rFonts w:eastAsiaTheme="minorEastAsia"/>
              </w:rPr>
            </w:pPr>
          </w:p>
        </w:tc>
        <w:tc>
          <w:tcPr>
            <w:tcW w:w="2464" w:type="dxa"/>
          </w:tcPr>
          <w:p w14:paraId="6D4F2F78" w14:textId="7C8AA87D" w:rsidR="0038465C" w:rsidRPr="00544548" w:rsidRDefault="37F21E6C" w:rsidP="00E61CFE">
            <w:pPr>
              <w:rPr>
                <w:rFonts w:eastAsiaTheme="minorEastAsia"/>
              </w:rPr>
            </w:pPr>
            <w:r w:rsidRPr="5A3FB833">
              <w:rPr>
                <w:rFonts w:eastAsiaTheme="minorEastAsia"/>
              </w:rPr>
              <w:lastRenderedPageBreak/>
              <w:t xml:space="preserve">Students will focus on character development, emphasizing values such as responsibility, teamwork, and </w:t>
            </w:r>
            <w:r w:rsidR="7E769B88" w:rsidRPr="5A3FB833">
              <w:rPr>
                <w:rFonts w:eastAsiaTheme="minorEastAsia"/>
              </w:rPr>
              <w:t>resilience. While</w:t>
            </w:r>
            <w:r w:rsidR="693EAAEE" w:rsidRPr="5A3FB833">
              <w:rPr>
                <w:rFonts w:eastAsiaTheme="minorEastAsia"/>
              </w:rPr>
              <w:t xml:space="preserve"> they </w:t>
            </w:r>
            <w:r w:rsidR="693EAAEE" w:rsidRPr="5A3FB833">
              <w:rPr>
                <w:rFonts w:eastAsiaTheme="minorEastAsia"/>
              </w:rPr>
              <w:lastRenderedPageBreak/>
              <w:t xml:space="preserve">begin with fundamental skills, each lesson will progressively introduce more complex tasks that require critical thinking and problem-solving. For instance, after mastering basic knife skills, students will be tasked with creating uniformly cut vegetables for a visually appealing salad, emphasizing precision and consistency. </w:t>
            </w:r>
            <w:r w:rsidR="00FE7695">
              <w:rPr>
                <w:rFonts w:eastAsiaTheme="minorEastAsia"/>
              </w:rPr>
              <w:t xml:space="preserve">They will learn about </w:t>
            </w:r>
            <w:r w:rsidR="00FE7695" w:rsidRPr="00E61CFE">
              <w:rPr>
                <w:rFonts w:eastAsiaTheme="minorEastAsia"/>
                <w:b/>
                <w:bCs/>
              </w:rPr>
              <w:t>healthy eating</w:t>
            </w:r>
            <w:r w:rsidR="00FE7695">
              <w:rPr>
                <w:rFonts w:eastAsiaTheme="minorEastAsia"/>
              </w:rPr>
              <w:t xml:space="preserve"> including what foods give you energy and their nutritional values. </w:t>
            </w:r>
            <w:r w:rsidR="693EAAEE" w:rsidRPr="5A3FB833">
              <w:rPr>
                <w:rFonts w:eastAsiaTheme="minorEastAsia"/>
              </w:rPr>
              <w:t>They wil</w:t>
            </w:r>
            <w:r w:rsidR="00FE7695">
              <w:rPr>
                <w:rFonts w:eastAsiaTheme="minorEastAsia"/>
              </w:rPr>
              <w:t>l</w:t>
            </w:r>
            <w:r w:rsidR="693EAAEE" w:rsidRPr="5A3FB833">
              <w:rPr>
                <w:rFonts w:eastAsiaTheme="minorEastAsia"/>
              </w:rPr>
              <w:t xml:space="preserve"> face challenges such as preparing a </w:t>
            </w:r>
          </w:p>
        </w:tc>
        <w:tc>
          <w:tcPr>
            <w:tcW w:w="2055" w:type="dxa"/>
          </w:tcPr>
          <w:p w14:paraId="3E36F510" w14:textId="77777777" w:rsidR="00747C62" w:rsidRPr="00747C62" w:rsidRDefault="26C01B45" w:rsidP="00747C62">
            <w:pPr>
              <w:rPr>
                <w:rFonts w:eastAsiaTheme="minorEastAsia"/>
              </w:rPr>
            </w:pPr>
            <w:r w:rsidRPr="1FC89E1A">
              <w:rPr>
                <w:rFonts w:eastAsiaTheme="minorEastAsia"/>
              </w:rPr>
              <w:lastRenderedPageBreak/>
              <w:t xml:space="preserve">Students will explore the basics of food technology with a sense of wonder and </w:t>
            </w:r>
            <w:r w:rsidRPr="1FC89E1A">
              <w:rPr>
                <w:rFonts w:eastAsiaTheme="minorEastAsia"/>
              </w:rPr>
              <w:lastRenderedPageBreak/>
              <w:t xml:space="preserve">discovery. Lessons will be designed to pique their interest and encourage them to ask questions about the processes and techniques they are learning. For example, while practicing knife skills, students might explore the different types of knives and their specific uses, sparking discussions about culinary tools and their evolution. Interactive activities, such as creating simple recipes, will provide opportunities for students to experiment with ingredients and </w:t>
            </w:r>
            <w:r w:rsidR="00747C62" w:rsidRPr="1FC89E1A">
              <w:rPr>
                <w:rFonts w:eastAsiaTheme="minorEastAsia"/>
              </w:rPr>
              <w:t>flavours</w:t>
            </w:r>
            <w:r w:rsidRPr="1FC89E1A">
              <w:rPr>
                <w:rFonts w:eastAsiaTheme="minorEastAsia"/>
              </w:rPr>
              <w:t xml:space="preserve">, fostering a spirit of inquiry and exploration. </w:t>
            </w:r>
            <w:r w:rsidR="00747C62" w:rsidRPr="00747C62">
              <w:rPr>
                <w:rFonts w:eastAsiaTheme="minorEastAsia"/>
              </w:rPr>
              <w:t xml:space="preserve">Pupils should recognise the </w:t>
            </w:r>
            <w:r w:rsidR="00747C62" w:rsidRPr="00747C62">
              <w:rPr>
                <w:rFonts w:eastAsiaTheme="minorEastAsia"/>
                <w:b/>
                <w:bCs/>
              </w:rPr>
              <w:t>dietary recommendations</w:t>
            </w:r>
            <w:r w:rsidR="00747C62" w:rsidRPr="00747C62">
              <w:rPr>
                <w:rFonts w:eastAsiaTheme="minorEastAsia"/>
              </w:rPr>
              <w:t xml:space="preserve"> for people with certain health issues and identify </w:t>
            </w:r>
            <w:r w:rsidR="00747C62" w:rsidRPr="00747C62">
              <w:rPr>
                <w:rFonts w:eastAsiaTheme="minorEastAsia"/>
              </w:rPr>
              <w:lastRenderedPageBreak/>
              <w:t>how a poor diet can be improved.</w:t>
            </w:r>
          </w:p>
          <w:p w14:paraId="5D6432DD" w14:textId="77777777" w:rsidR="00747C62" w:rsidRPr="00747C62" w:rsidRDefault="00747C62" w:rsidP="00747C62">
            <w:pPr>
              <w:rPr>
                <w:rFonts w:eastAsiaTheme="minorEastAsia"/>
              </w:rPr>
            </w:pPr>
            <w:r w:rsidRPr="00747C62">
              <w:rPr>
                <w:rFonts w:eastAsiaTheme="minorEastAsia"/>
              </w:rPr>
              <w:t>This area covers:</w:t>
            </w:r>
          </w:p>
          <w:p w14:paraId="68003022" w14:textId="40C5E6C5" w:rsidR="00747C62" w:rsidRPr="00747C62" w:rsidRDefault="00747C62" w:rsidP="00747C62">
            <w:pPr>
              <w:numPr>
                <w:ilvl w:val="0"/>
                <w:numId w:val="54"/>
              </w:numPr>
              <w:rPr>
                <w:rFonts w:eastAsiaTheme="minorEastAsia"/>
              </w:rPr>
            </w:pPr>
            <w:r w:rsidRPr="00747C62">
              <w:rPr>
                <w:rFonts w:eastAsiaTheme="minorEastAsia"/>
              </w:rPr>
              <w:t xml:space="preserve">diet and </w:t>
            </w:r>
            <w:proofErr w:type="gramStart"/>
            <w:r w:rsidRPr="00747C62">
              <w:rPr>
                <w:rFonts w:eastAsiaTheme="minorEastAsia"/>
              </w:rPr>
              <w:t>health;</w:t>
            </w:r>
            <w:proofErr w:type="gramEnd"/>
          </w:p>
          <w:p w14:paraId="6A437F1C" w14:textId="2F0D5056" w:rsidR="00747C62" w:rsidRPr="00747C62" w:rsidRDefault="00747C62" w:rsidP="00747C62">
            <w:pPr>
              <w:numPr>
                <w:ilvl w:val="0"/>
                <w:numId w:val="54"/>
              </w:numPr>
              <w:rPr>
                <w:rFonts w:eastAsiaTheme="minorEastAsia"/>
              </w:rPr>
            </w:pPr>
            <w:r w:rsidRPr="00747C62">
              <w:rPr>
                <w:rFonts w:eastAsiaTheme="minorEastAsia"/>
              </w:rPr>
              <w:t xml:space="preserve">health issues that are associated with dietary excess or </w:t>
            </w:r>
            <w:r w:rsidRPr="00747C62">
              <w:rPr>
                <w:rFonts w:eastAsiaTheme="minorEastAsia"/>
              </w:rPr>
              <w:t>deficiency.</w:t>
            </w:r>
          </w:p>
          <w:p w14:paraId="3A70518E" w14:textId="7539F9A6" w:rsidR="00747C62" w:rsidRPr="00747C62" w:rsidRDefault="00747C62" w:rsidP="00747C62">
            <w:pPr>
              <w:numPr>
                <w:ilvl w:val="0"/>
                <w:numId w:val="54"/>
              </w:numPr>
              <w:rPr>
                <w:rFonts w:eastAsiaTheme="minorEastAsia"/>
              </w:rPr>
            </w:pPr>
            <w:r w:rsidRPr="00747C62">
              <w:rPr>
                <w:rFonts w:eastAsiaTheme="minorEastAsia"/>
              </w:rPr>
              <w:t>allergy and intolerance.</w:t>
            </w:r>
          </w:p>
          <w:p w14:paraId="03B55E5F" w14:textId="01F57C26" w:rsidR="0038465C" w:rsidRPr="00CA139E" w:rsidRDefault="26C01B45" w:rsidP="1FC89E1A">
            <w:pPr>
              <w:rPr>
                <w:rFonts w:eastAsiaTheme="minorEastAsia"/>
              </w:rPr>
            </w:pPr>
            <w:r w:rsidRPr="1FC89E1A">
              <w:rPr>
                <w:rFonts w:eastAsiaTheme="minorEastAsia"/>
              </w:rPr>
              <w:t xml:space="preserve">By integrating scientific concepts, such as the nutritional value of different foods, the course will connect practical skills with theoretical knowledge, satisfying students' natural curiosity and encouraging a deeper understanding of food technology. </w:t>
            </w:r>
          </w:p>
        </w:tc>
        <w:tc>
          <w:tcPr>
            <w:tcW w:w="2115" w:type="dxa"/>
          </w:tcPr>
          <w:p w14:paraId="49112A79" w14:textId="566F7EF9" w:rsidR="00747C62" w:rsidRPr="00747C62" w:rsidRDefault="61193E6C" w:rsidP="00747C62">
            <w:pPr>
              <w:rPr>
                <w:rFonts w:eastAsiaTheme="minorEastAsia"/>
              </w:rPr>
            </w:pPr>
            <w:r w:rsidRPr="1FC89E1A">
              <w:rPr>
                <w:rFonts w:eastAsiaTheme="minorEastAsia"/>
              </w:rPr>
              <w:lastRenderedPageBreak/>
              <w:t xml:space="preserve">Students learn to create delicious and nutritious meals within a budget. Lessons will </w:t>
            </w:r>
            <w:r w:rsidRPr="1FC89E1A">
              <w:rPr>
                <w:rFonts w:eastAsiaTheme="minorEastAsia"/>
              </w:rPr>
              <w:lastRenderedPageBreak/>
              <w:t xml:space="preserve">encourage students to think outside the box and find innovative solutions to culinary challenges. Practical activities will involve experimenting with ingredients and cooking methods, allowing students to develop their own budget-friendly recipes. </w:t>
            </w:r>
            <w:r w:rsidR="00747C62">
              <w:rPr>
                <w:rFonts w:eastAsiaTheme="minorEastAsia"/>
              </w:rPr>
              <w:t xml:space="preserve">This topic covers </w:t>
            </w:r>
            <w:r w:rsidR="00747C62" w:rsidRPr="00747C62">
              <w:rPr>
                <w:rFonts w:eastAsiaTheme="minorEastAsia"/>
                <w:b/>
                <w:bCs/>
              </w:rPr>
              <w:t>Nutrition and allergy information</w:t>
            </w:r>
            <w:r w:rsidR="00747C62" w:rsidRPr="00747C62">
              <w:rPr>
                <w:rFonts w:eastAsiaTheme="minorEastAsia"/>
              </w:rPr>
              <w:t xml:space="preserve"> on food labels </w:t>
            </w:r>
            <w:r w:rsidR="00747C62">
              <w:rPr>
                <w:rFonts w:eastAsiaTheme="minorEastAsia"/>
              </w:rPr>
              <w:t xml:space="preserve">that </w:t>
            </w:r>
            <w:r w:rsidR="00747C62" w:rsidRPr="00747C62">
              <w:rPr>
                <w:rFonts w:eastAsiaTheme="minorEastAsia"/>
              </w:rPr>
              <w:t>help us to make informed food and drink choices.</w:t>
            </w:r>
          </w:p>
          <w:p w14:paraId="32974C09" w14:textId="27ECDB76" w:rsidR="00747C62" w:rsidRPr="00747C62" w:rsidRDefault="00747C62" w:rsidP="00747C62">
            <w:pPr>
              <w:rPr>
                <w:rFonts w:eastAsiaTheme="minorEastAsia"/>
              </w:rPr>
            </w:pPr>
            <w:r>
              <w:rPr>
                <w:rFonts w:eastAsiaTheme="minorEastAsia"/>
              </w:rPr>
              <w:t>P</w:t>
            </w:r>
            <w:r w:rsidRPr="00747C62">
              <w:rPr>
                <w:rFonts w:eastAsiaTheme="minorEastAsia"/>
              </w:rPr>
              <w:t xml:space="preserve">upils </w:t>
            </w:r>
            <w:r>
              <w:rPr>
                <w:rFonts w:eastAsiaTheme="minorEastAsia"/>
              </w:rPr>
              <w:t xml:space="preserve">will be </w:t>
            </w:r>
            <w:r w:rsidRPr="00747C62">
              <w:rPr>
                <w:rFonts w:eastAsiaTheme="minorEastAsia"/>
              </w:rPr>
              <w:t>able to recall the key aspects of labelling information and apply to make an informed choice.</w:t>
            </w:r>
          </w:p>
          <w:p w14:paraId="714CB435" w14:textId="77777777" w:rsidR="00747C62" w:rsidRPr="00747C62" w:rsidRDefault="00747C62" w:rsidP="00747C62">
            <w:pPr>
              <w:rPr>
                <w:rFonts w:eastAsiaTheme="minorEastAsia"/>
              </w:rPr>
            </w:pPr>
            <w:r w:rsidRPr="00747C62">
              <w:rPr>
                <w:rFonts w:eastAsiaTheme="minorEastAsia"/>
              </w:rPr>
              <w:t>This area covers:</w:t>
            </w:r>
          </w:p>
          <w:p w14:paraId="26AA4546" w14:textId="1702845B" w:rsidR="00747C62" w:rsidRPr="00747C62" w:rsidRDefault="00747C62" w:rsidP="00747C62">
            <w:pPr>
              <w:numPr>
                <w:ilvl w:val="0"/>
                <w:numId w:val="55"/>
              </w:numPr>
              <w:rPr>
                <w:rFonts w:eastAsiaTheme="minorEastAsia"/>
              </w:rPr>
            </w:pPr>
            <w:r w:rsidRPr="00747C62">
              <w:rPr>
                <w:rFonts w:eastAsiaTheme="minorEastAsia"/>
              </w:rPr>
              <w:t xml:space="preserve">food </w:t>
            </w:r>
            <w:proofErr w:type="gramStart"/>
            <w:r w:rsidRPr="00747C62">
              <w:rPr>
                <w:rFonts w:eastAsiaTheme="minorEastAsia"/>
              </w:rPr>
              <w:t>labelling;</w:t>
            </w:r>
            <w:proofErr w:type="gramEnd"/>
          </w:p>
          <w:p w14:paraId="6D30572F" w14:textId="441824A0" w:rsidR="00747C62" w:rsidRPr="00747C62" w:rsidRDefault="00747C62" w:rsidP="00747C62">
            <w:pPr>
              <w:numPr>
                <w:ilvl w:val="0"/>
                <w:numId w:val="55"/>
              </w:numPr>
              <w:rPr>
                <w:rFonts w:eastAsiaTheme="minorEastAsia"/>
              </w:rPr>
            </w:pPr>
            <w:r w:rsidRPr="00747C62">
              <w:rPr>
                <w:rFonts w:eastAsiaTheme="minorEastAsia"/>
              </w:rPr>
              <w:t>using food labels to help make healthier choices.</w:t>
            </w:r>
          </w:p>
          <w:p w14:paraId="2C651DCD" w14:textId="728D8E39" w:rsidR="0038465C" w:rsidRPr="00FC7951" w:rsidRDefault="0038465C" w:rsidP="1FC89E1A">
            <w:pPr>
              <w:rPr>
                <w:rFonts w:eastAsiaTheme="minorEastAsia"/>
              </w:rPr>
            </w:pPr>
          </w:p>
        </w:tc>
        <w:tc>
          <w:tcPr>
            <w:tcW w:w="2214" w:type="dxa"/>
          </w:tcPr>
          <w:p w14:paraId="308DE35A" w14:textId="77777777" w:rsidR="0038465C" w:rsidRDefault="239E0DA8" w:rsidP="1FC89E1A">
            <w:pPr>
              <w:rPr>
                <w:rFonts w:eastAsiaTheme="minorEastAsia"/>
              </w:rPr>
            </w:pPr>
            <w:r w:rsidRPr="1FC89E1A">
              <w:rPr>
                <w:rFonts w:eastAsiaTheme="minorEastAsia"/>
              </w:rPr>
              <w:lastRenderedPageBreak/>
              <w:t xml:space="preserve">Character development will be cultivated through the principles of leadership, integrity, </w:t>
            </w:r>
            <w:r w:rsidRPr="1FC89E1A">
              <w:rPr>
                <w:rFonts w:eastAsiaTheme="minorEastAsia"/>
              </w:rPr>
              <w:lastRenderedPageBreak/>
              <w:t xml:space="preserve">and accountability. Students will be placed in situations where they need to take charge and lead their peers during group activities, such as coordinating the preparation of a meal or managing the cleanliness of the kitchen. This will not only build leadership skills but also foster a sense of responsibility for the success of the group. Lessons will emphasize the importance of integrity in the kitchen—adhering to safety protocols, following recipes accurately, and respecting the contributions of others. Integrity will be reinforced through activities that require honest self-assessment and peer evaluations, promoting a culture of transparency and trust. Accountability </w:t>
            </w:r>
            <w:r w:rsidRPr="1FC89E1A">
              <w:rPr>
                <w:rFonts w:eastAsiaTheme="minorEastAsia"/>
              </w:rPr>
              <w:lastRenderedPageBreak/>
              <w:t>will be developed by assigning specific roles and tasks to each student, ensuring they understand the importance of their contributions to the collective outcome. By the end of the term, students will have a stronger sense of personal responsibility and the ability to lead with integrity, preparing them for more complex collaborative challenges in the future.</w:t>
            </w:r>
          </w:p>
          <w:p w14:paraId="289C8955" w14:textId="4F684EF5" w:rsidR="00747C62" w:rsidRPr="00747C62" w:rsidRDefault="00747C62" w:rsidP="00747C62">
            <w:pPr>
              <w:rPr>
                <w:rFonts w:eastAsiaTheme="minorEastAsia"/>
              </w:rPr>
            </w:pPr>
            <w:r>
              <w:rPr>
                <w:rFonts w:eastAsiaTheme="minorEastAsia"/>
              </w:rPr>
              <w:t xml:space="preserve">Pupils will understand how </w:t>
            </w:r>
            <w:r w:rsidRPr="00747C62">
              <w:rPr>
                <w:rFonts w:eastAsiaTheme="minorEastAsia"/>
                <w:b/>
                <w:bCs/>
              </w:rPr>
              <w:t>d</w:t>
            </w:r>
            <w:r w:rsidRPr="00747C62">
              <w:rPr>
                <w:rFonts w:eastAsiaTheme="minorEastAsia"/>
                <w:b/>
                <w:bCs/>
              </w:rPr>
              <w:t>igestion</w:t>
            </w:r>
            <w:r w:rsidRPr="00747C62">
              <w:rPr>
                <w:rFonts w:eastAsiaTheme="minorEastAsia"/>
              </w:rPr>
              <w:t xml:space="preserve"> involves different parts of the body, each having an important role.</w:t>
            </w:r>
          </w:p>
          <w:p w14:paraId="65CDECAD" w14:textId="77777777" w:rsidR="00747C62" w:rsidRPr="00747C62" w:rsidRDefault="00747C62" w:rsidP="00747C62">
            <w:pPr>
              <w:rPr>
                <w:rFonts w:eastAsiaTheme="minorEastAsia"/>
              </w:rPr>
            </w:pPr>
            <w:r w:rsidRPr="00747C62">
              <w:rPr>
                <w:rFonts w:eastAsiaTheme="minorEastAsia"/>
              </w:rPr>
              <w:t>Pupils should recognise the parts of the body involved in digestion and know their roles in the four major phases of the digestion process.</w:t>
            </w:r>
          </w:p>
          <w:p w14:paraId="27FD94AC" w14:textId="77777777" w:rsidR="00747C62" w:rsidRPr="00747C62" w:rsidRDefault="00747C62" w:rsidP="00747C62">
            <w:pPr>
              <w:rPr>
                <w:rFonts w:eastAsiaTheme="minorEastAsia"/>
              </w:rPr>
            </w:pPr>
            <w:r w:rsidRPr="00747C62">
              <w:rPr>
                <w:rFonts w:eastAsiaTheme="minorEastAsia"/>
              </w:rPr>
              <w:t>This area covers:</w:t>
            </w:r>
          </w:p>
          <w:p w14:paraId="463D4C92" w14:textId="6479D918" w:rsidR="00747C62" w:rsidRPr="00747C62" w:rsidRDefault="00747C62" w:rsidP="00747C62">
            <w:pPr>
              <w:numPr>
                <w:ilvl w:val="0"/>
                <w:numId w:val="56"/>
              </w:numPr>
              <w:rPr>
                <w:rFonts w:eastAsiaTheme="minorEastAsia"/>
              </w:rPr>
            </w:pPr>
            <w:r w:rsidRPr="00747C62">
              <w:rPr>
                <w:rFonts w:eastAsiaTheme="minorEastAsia"/>
              </w:rPr>
              <w:lastRenderedPageBreak/>
              <w:t>the digestion process.</w:t>
            </w:r>
          </w:p>
          <w:p w14:paraId="30E1848E" w14:textId="38AF5ED2" w:rsidR="00747C62" w:rsidRPr="00FC7951" w:rsidRDefault="00747C62" w:rsidP="1FC89E1A">
            <w:pPr>
              <w:rPr>
                <w:rFonts w:eastAsiaTheme="minorEastAsia"/>
              </w:rPr>
            </w:pPr>
          </w:p>
        </w:tc>
      </w:tr>
      <w:tr w:rsidR="0038465C" w:rsidRPr="00A542DD" w14:paraId="26219F6E" w14:textId="77777777" w:rsidTr="5A3FB833">
        <w:tc>
          <w:tcPr>
            <w:tcW w:w="1350" w:type="dxa"/>
          </w:tcPr>
          <w:p w14:paraId="5F365313" w14:textId="77777777" w:rsidR="0038465C" w:rsidRPr="00A542DD" w:rsidRDefault="0038465C" w:rsidP="0038465C">
            <w:pPr>
              <w:rPr>
                <w:rFonts w:cstheme="minorHAnsi"/>
              </w:rPr>
            </w:pPr>
            <w:r>
              <w:rPr>
                <w:rFonts w:cstheme="minorHAnsi"/>
              </w:rPr>
              <w:lastRenderedPageBreak/>
              <w:t>PSHE (</w:t>
            </w:r>
            <w:proofErr w:type="spellStart"/>
            <w:r>
              <w:rPr>
                <w:rFonts w:cstheme="minorHAnsi"/>
              </w:rPr>
              <w:t>inc</w:t>
            </w:r>
            <w:proofErr w:type="spellEnd"/>
            <w:r>
              <w:rPr>
                <w:rFonts w:cstheme="minorHAnsi"/>
              </w:rPr>
              <w:t xml:space="preserve"> RSE)</w:t>
            </w:r>
          </w:p>
        </w:tc>
        <w:tc>
          <w:tcPr>
            <w:tcW w:w="2805" w:type="dxa"/>
          </w:tcPr>
          <w:p w14:paraId="3C887384" w14:textId="307D24B3" w:rsidR="0038465C" w:rsidRPr="00A542DD" w:rsidRDefault="6F6FC71D" w:rsidP="1FC89E1A">
            <w:pPr>
              <w:spacing w:before="240" w:after="240"/>
              <w:rPr>
                <w:rFonts w:ascii="Calibri" w:eastAsia="Calibri" w:hAnsi="Calibri" w:cs="Calibri"/>
                <w:color w:val="212529"/>
              </w:rPr>
            </w:pPr>
            <w:r w:rsidRPr="1FC89E1A">
              <w:rPr>
                <w:rFonts w:ascii="Calibri" w:eastAsia="Calibri" w:hAnsi="Calibri" w:cs="Calibri"/>
                <w:b/>
                <w:bCs/>
                <w:color w:val="EE7501"/>
              </w:rPr>
              <w:t>BM</w:t>
            </w:r>
            <w:r w:rsidRPr="1FC89E1A">
              <w:rPr>
                <w:rFonts w:ascii="Calibri" w:eastAsia="Calibri" w:hAnsi="Calibri" w:cs="Calibri"/>
                <w:color w:val="212529"/>
              </w:rPr>
              <w:t xml:space="preserve"> (Being Me in My World)</w:t>
            </w:r>
            <w:r w:rsidR="0038465C">
              <w:br/>
            </w:r>
            <w:r w:rsidRPr="1FC89E1A">
              <w:rPr>
                <w:rFonts w:ascii="Calibri" w:eastAsia="Calibri" w:hAnsi="Calibri" w:cs="Calibri"/>
                <w:color w:val="212529"/>
              </w:rPr>
              <w:t>'Who am I and how do I fit?'</w:t>
            </w:r>
          </w:p>
          <w:p w14:paraId="0E742773" w14:textId="2054723D" w:rsidR="0038465C" w:rsidRPr="00A542DD" w:rsidRDefault="0038465C" w:rsidP="1FC89E1A">
            <w:pPr>
              <w:spacing w:after="240"/>
            </w:pPr>
          </w:p>
          <w:p w14:paraId="67EDC4A1" w14:textId="2A1F88B5" w:rsidR="0038465C" w:rsidRPr="00A542DD" w:rsidRDefault="0038465C" w:rsidP="1FC89E1A"/>
          <w:p w14:paraId="0CFB16E6" w14:textId="5FF05390" w:rsidR="0038465C" w:rsidRPr="00A542DD" w:rsidRDefault="0038465C" w:rsidP="1FC89E1A"/>
        </w:tc>
        <w:tc>
          <w:tcPr>
            <w:tcW w:w="2385" w:type="dxa"/>
          </w:tcPr>
          <w:p w14:paraId="71FB8DAD" w14:textId="726C62B9" w:rsidR="0038465C" w:rsidRPr="00A542DD" w:rsidRDefault="6F6FC71D" w:rsidP="1FC89E1A">
            <w:pPr>
              <w:spacing w:before="240" w:after="240"/>
              <w:rPr>
                <w:rFonts w:ascii="Calibri" w:eastAsia="Calibri" w:hAnsi="Calibri" w:cs="Calibri"/>
                <w:color w:val="212529"/>
              </w:rPr>
            </w:pPr>
            <w:r w:rsidRPr="1FC89E1A">
              <w:rPr>
                <w:rFonts w:ascii="Calibri" w:eastAsia="Calibri" w:hAnsi="Calibri" w:cs="Calibri"/>
                <w:b/>
                <w:bCs/>
                <w:color w:val="EB729A"/>
              </w:rPr>
              <w:t>CD</w:t>
            </w:r>
            <w:r w:rsidRPr="1FC89E1A">
              <w:rPr>
                <w:rFonts w:ascii="Calibri" w:eastAsia="Calibri" w:hAnsi="Calibri" w:cs="Calibri"/>
                <w:color w:val="212529"/>
              </w:rPr>
              <w:t xml:space="preserve"> (Celebrating Difference)</w:t>
            </w:r>
            <w:r w:rsidR="0038465C">
              <w:br/>
            </w:r>
            <w:r w:rsidRPr="1FC89E1A">
              <w:rPr>
                <w:rFonts w:ascii="Calibri" w:eastAsia="Calibri" w:hAnsi="Calibri" w:cs="Calibri"/>
                <w:color w:val="212529"/>
              </w:rPr>
              <w:t>Respect for similarity and difference. Anti-bullying and being unique</w:t>
            </w:r>
          </w:p>
          <w:p w14:paraId="74D57682" w14:textId="1A049F73" w:rsidR="0038465C" w:rsidRPr="00A542DD" w:rsidRDefault="0038465C" w:rsidP="1FC89E1A"/>
        </w:tc>
        <w:tc>
          <w:tcPr>
            <w:tcW w:w="2464" w:type="dxa"/>
          </w:tcPr>
          <w:p w14:paraId="0E61BAFE" w14:textId="1B9E0812" w:rsidR="0038465C" w:rsidRPr="00A542DD" w:rsidRDefault="6F6FC71D" w:rsidP="1FC89E1A">
            <w:pPr>
              <w:spacing w:before="240" w:after="240"/>
              <w:rPr>
                <w:rFonts w:ascii="Calibri" w:eastAsia="Calibri" w:hAnsi="Calibri" w:cs="Calibri"/>
                <w:color w:val="212529"/>
              </w:rPr>
            </w:pPr>
            <w:r w:rsidRPr="1FC89E1A">
              <w:rPr>
                <w:rFonts w:ascii="Calibri" w:eastAsia="Calibri" w:hAnsi="Calibri" w:cs="Calibri"/>
                <w:b/>
                <w:bCs/>
                <w:color w:val="914A96"/>
              </w:rPr>
              <w:t>DG</w:t>
            </w:r>
            <w:r w:rsidRPr="1FC89E1A">
              <w:rPr>
                <w:rFonts w:ascii="Calibri" w:eastAsia="Calibri" w:hAnsi="Calibri" w:cs="Calibri"/>
                <w:color w:val="212529"/>
              </w:rPr>
              <w:t xml:space="preserve"> (Dreams and Goals)</w:t>
            </w:r>
            <w:r w:rsidR="0038465C">
              <w:br/>
            </w:r>
            <w:r w:rsidRPr="1FC89E1A">
              <w:rPr>
                <w:rFonts w:ascii="Calibri" w:eastAsia="Calibri" w:hAnsi="Calibri" w:cs="Calibri"/>
                <w:color w:val="212529"/>
              </w:rPr>
              <w:t>Aspirations, how to achieve goals and understanding the emotions that go with this</w:t>
            </w:r>
          </w:p>
          <w:p w14:paraId="2456F48F" w14:textId="41EB732C" w:rsidR="0038465C" w:rsidRPr="00A542DD" w:rsidRDefault="0038465C" w:rsidP="1FC89E1A"/>
        </w:tc>
        <w:tc>
          <w:tcPr>
            <w:tcW w:w="2055" w:type="dxa"/>
          </w:tcPr>
          <w:p w14:paraId="6D15F081" w14:textId="47F1F495" w:rsidR="0038465C" w:rsidRPr="00A542DD" w:rsidRDefault="6F6FC71D" w:rsidP="1FC89E1A">
            <w:pPr>
              <w:spacing w:before="240" w:after="240"/>
              <w:rPr>
                <w:rFonts w:ascii="Calibri" w:eastAsia="Calibri" w:hAnsi="Calibri" w:cs="Calibri"/>
                <w:color w:val="212529"/>
              </w:rPr>
            </w:pPr>
            <w:r w:rsidRPr="1FC89E1A">
              <w:rPr>
                <w:rFonts w:ascii="Calibri" w:eastAsia="Calibri" w:hAnsi="Calibri" w:cs="Calibri"/>
                <w:b/>
                <w:bCs/>
                <w:color w:val="5687BB"/>
              </w:rPr>
              <w:t>HM</w:t>
            </w:r>
            <w:r w:rsidRPr="1FC89E1A">
              <w:rPr>
                <w:rFonts w:ascii="Calibri" w:eastAsia="Calibri" w:hAnsi="Calibri" w:cs="Calibri"/>
                <w:color w:val="212529"/>
              </w:rPr>
              <w:t xml:space="preserve"> (Healthy Me)</w:t>
            </w:r>
            <w:r w:rsidR="0038465C">
              <w:br/>
            </w:r>
            <w:r w:rsidRPr="1FC89E1A">
              <w:rPr>
                <w:rFonts w:ascii="Calibri" w:eastAsia="Calibri" w:hAnsi="Calibri" w:cs="Calibri"/>
                <w:color w:val="212529"/>
              </w:rPr>
              <w:t>Being and keeping safe and healthy</w:t>
            </w:r>
          </w:p>
          <w:p w14:paraId="4DCA18A8" w14:textId="67283DEB" w:rsidR="0038465C" w:rsidRPr="00A542DD" w:rsidRDefault="0038465C" w:rsidP="1FC89E1A"/>
        </w:tc>
        <w:tc>
          <w:tcPr>
            <w:tcW w:w="2115" w:type="dxa"/>
          </w:tcPr>
          <w:p w14:paraId="74696656" w14:textId="47A0EDE3" w:rsidR="0038465C" w:rsidRPr="00A542DD" w:rsidRDefault="6F6FC71D" w:rsidP="1FC89E1A">
            <w:pPr>
              <w:spacing w:before="240" w:after="240"/>
              <w:rPr>
                <w:rFonts w:ascii="Calibri" w:eastAsia="Calibri" w:hAnsi="Calibri" w:cs="Calibri"/>
                <w:color w:val="212529"/>
              </w:rPr>
            </w:pPr>
            <w:r w:rsidRPr="1FC89E1A">
              <w:rPr>
                <w:rFonts w:ascii="Calibri" w:eastAsia="Calibri" w:hAnsi="Calibri" w:cs="Calibri"/>
                <w:b/>
                <w:bCs/>
                <w:color w:val="C8D232"/>
              </w:rPr>
              <w:t>RL</w:t>
            </w:r>
            <w:r w:rsidRPr="1FC89E1A">
              <w:rPr>
                <w:rFonts w:ascii="Calibri" w:eastAsia="Calibri" w:hAnsi="Calibri" w:cs="Calibri"/>
                <w:color w:val="212529"/>
              </w:rPr>
              <w:t xml:space="preserve"> (Relationships)</w:t>
            </w:r>
            <w:r w:rsidR="0038465C">
              <w:br/>
            </w:r>
            <w:r w:rsidRPr="1FC89E1A">
              <w:rPr>
                <w:rFonts w:ascii="Calibri" w:eastAsia="Calibri" w:hAnsi="Calibri" w:cs="Calibri"/>
                <w:color w:val="212529"/>
              </w:rPr>
              <w:t>Building positive, healthy relationships</w:t>
            </w:r>
          </w:p>
          <w:p w14:paraId="4E104E1F" w14:textId="4E961A60" w:rsidR="0038465C" w:rsidRPr="00A542DD" w:rsidRDefault="0038465C" w:rsidP="1FC89E1A"/>
        </w:tc>
        <w:tc>
          <w:tcPr>
            <w:tcW w:w="2214" w:type="dxa"/>
          </w:tcPr>
          <w:p w14:paraId="02C2095E" w14:textId="6A0193F9" w:rsidR="0038465C" w:rsidRPr="00A542DD" w:rsidRDefault="6F6FC71D" w:rsidP="1FC89E1A">
            <w:pPr>
              <w:spacing w:before="240" w:after="240"/>
              <w:rPr>
                <w:rFonts w:ascii="Calibri" w:eastAsia="Calibri" w:hAnsi="Calibri" w:cs="Calibri"/>
                <w:color w:val="212529"/>
              </w:rPr>
            </w:pPr>
            <w:r w:rsidRPr="1FC89E1A">
              <w:rPr>
                <w:rFonts w:ascii="Calibri" w:eastAsia="Calibri" w:hAnsi="Calibri" w:cs="Calibri"/>
                <w:b/>
                <w:bCs/>
                <w:color w:val="E52120"/>
              </w:rPr>
              <w:t>CM</w:t>
            </w:r>
            <w:r w:rsidRPr="1FC89E1A">
              <w:rPr>
                <w:rFonts w:ascii="Calibri" w:eastAsia="Calibri" w:hAnsi="Calibri" w:cs="Calibri"/>
                <w:color w:val="212529"/>
              </w:rPr>
              <w:t xml:space="preserve"> (Changing Me)</w:t>
            </w:r>
            <w:r w:rsidR="0038465C">
              <w:br/>
            </w:r>
            <w:r w:rsidRPr="1FC89E1A">
              <w:rPr>
                <w:rFonts w:ascii="Calibri" w:eastAsia="Calibri" w:hAnsi="Calibri" w:cs="Calibri"/>
                <w:color w:val="212529"/>
              </w:rPr>
              <w:t>Coping positively with change</w:t>
            </w:r>
          </w:p>
          <w:p w14:paraId="0F21FE33" w14:textId="2F4E4079" w:rsidR="0038465C" w:rsidRPr="00A542DD" w:rsidRDefault="0038465C" w:rsidP="1FC89E1A"/>
        </w:tc>
      </w:tr>
      <w:tr w:rsidR="629DCF1F" w14:paraId="0847E074" w14:textId="77777777" w:rsidTr="5A3FB833">
        <w:trPr>
          <w:trHeight w:val="300"/>
        </w:trPr>
        <w:tc>
          <w:tcPr>
            <w:tcW w:w="1350" w:type="dxa"/>
          </w:tcPr>
          <w:p w14:paraId="4A8EB11A" w14:textId="2231E86E" w:rsidR="4697BBC0" w:rsidRDefault="4697BBC0" w:rsidP="629DCF1F">
            <w:r w:rsidRPr="629DCF1F">
              <w:t>Physical Acti</w:t>
            </w:r>
            <w:r w:rsidR="30793DD7" w:rsidRPr="629DCF1F">
              <w:t>v</w:t>
            </w:r>
            <w:r w:rsidRPr="629DCF1F">
              <w:t>ity</w:t>
            </w:r>
          </w:p>
        </w:tc>
        <w:tc>
          <w:tcPr>
            <w:tcW w:w="2805" w:type="dxa"/>
          </w:tcPr>
          <w:p w14:paraId="2B9C800B" w14:textId="2A38238F" w:rsidR="4697BBC0" w:rsidRDefault="4697BBC0" w:rsidP="629DCF1F">
            <w:pPr>
              <w:rPr>
                <w:rFonts w:ascii="Calibri" w:eastAsia="Calibri" w:hAnsi="Calibri" w:cs="Calibri"/>
                <w:b/>
                <w:bCs/>
                <w:color w:val="EE7501"/>
              </w:rPr>
            </w:pPr>
            <w:r w:rsidRPr="629DCF1F">
              <w:rPr>
                <w:rFonts w:ascii="Calibri" w:eastAsia="Calibri" w:hAnsi="Calibri" w:cs="Calibri"/>
                <w:b/>
                <w:bCs/>
              </w:rPr>
              <w:t xml:space="preserve">Football </w:t>
            </w:r>
          </w:p>
          <w:p w14:paraId="6BCFD1A7" w14:textId="2976D879" w:rsidR="629DCF1F" w:rsidRDefault="629DCF1F" w:rsidP="629DCF1F">
            <w:pPr>
              <w:rPr>
                <w:rFonts w:ascii="Calibri" w:eastAsia="Calibri" w:hAnsi="Calibri" w:cs="Calibri"/>
                <w:b/>
                <w:bCs/>
              </w:rPr>
            </w:pPr>
          </w:p>
          <w:p w14:paraId="17D9A659" w14:textId="1D452B36" w:rsidR="4697BBC0" w:rsidRDefault="4697BBC0" w:rsidP="629DCF1F">
            <w:pPr>
              <w:rPr>
                <w:rFonts w:ascii="Calibri" w:eastAsia="Calibri" w:hAnsi="Calibri" w:cs="Calibri"/>
              </w:rPr>
            </w:pPr>
            <w:r w:rsidRPr="629DCF1F">
              <w:rPr>
                <w:rFonts w:ascii="Calibri" w:eastAsia="Calibri" w:hAnsi="Calibri" w:cs="Calibri"/>
              </w:rPr>
              <w:t xml:space="preserve">Students will learn key </w:t>
            </w:r>
            <w:r w:rsidR="0A60AFA0" w:rsidRPr="629DCF1F">
              <w:rPr>
                <w:rFonts w:ascii="Calibri" w:eastAsia="Calibri" w:hAnsi="Calibri" w:cs="Calibri"/>
              </w:rPr>
              <w:t>footballing</w:t>
            </w:r>
            <w:r w:rsidR="2922E3C9" w:rsidRPr="629DCF1F">
              <w:rPr>
                <w:rFonts w:ascii="Calibri" w:eastAsia="Calibri" w:hAnsi="Calibri" w:cs="Calibri"/>
              </w:rPr>
              <w:t xml:space="preserve"> skills through training drills and mini games. </w:t>
            </w:r>
          </w:p>
          <w:p w14:paraId="4A9008F9" w14:textId="25AE712D" w:rsidR="629DCF1F" w:rsidRDefault="629DCF1F" w:rsidP="629DCF1F">
            <w:pPr>
              <w:rPr>
                <w:rFonts w:ascii="Calibri" w:eastAsia="Calibri" w:hAnsi="Calibri" w:cs="Calibri"/>
              </w:rPr>
            </w:pPr>
          </w:p>
          <w:p w14:paraId="11998F0A" w14:textId="18308DDA" w:rsidR="2922E3C9" w:rsidRDefault="2922E3C9" w:rsidP="629DCF1F">
            <w:pPr>
              <w:rPr>
                <w:rFonts w:ascii="Calibri" w:eastAsia="Calibri" w:hAnsi="Calibri" w:cs="Calibri"/>
              </w:rPr>
            </w:pPr>
            <w:r w:rsidRPr="629DCF1F">
              <w:rPr>
                <w:rFonts w:ascii="Calibri" w:eastAsia="Calibri" w:hAnsi="Calibri" w:cs="Calibri"/>
              </w:rPr>
              <w:t xml:space="preserve">The students will discuss the laws of the game and the social impact that football has as the most popular </w:t>
            </w:r>
            <w:r w:rsidR="24AE21C4" w:rsidRPr="629DCF1F">
              <w:rPr>
                <w:rFonts w:ascii="Calibri" w:eastAsia="Calibri" w:hAnsi="Calibri" w:cs="Calibri"/>
              </w:rPr>
              <w:t xml:space="preserve">sport in the UK. </w:t>
            </w:r>
          </w:p>
        </w:tc>
        <w:tc>
          <w:tcPr>
            <w:tcW w:w="2385" w:type="dxa"/>
          </w:tcPr>
          <w:p w14:paraId="38F77484" w14:textId="39E81293" w:rsidR="350B886F" w:rsidRDefault="350B886F" w:rsidP="629DCF1F">
            <w:pPr>
              <w:rPr>
                <w:rFonts w:ascii="Calibri" w:eastAsia="Calibri" w:hAnsi="Calibri" w:cs="Calibri"/>
                <w:b/>
                <w:bCs/>
              </w:rPr>
            </w:pPr>
            <w:r w:rsidRPr="629DCF1F">
              <w:rPr>
                <w:rFonts w:ascii="Calibri" w:eastAsia="Calibri" w:hAnsi="Calibri" w:cs="Calibri"/>
                <w:b/>
                <w:bCs/>
              </w:rPr>
              <w:t>Climbing</w:t>
            </w:r>
          </w:p>
          <w:p w14:paraId="5854A936" w14:textId="1EA76102" w:rsidR="629DCF1F" w:rsidRDefault="629DCF1F" w:rsidP="629DCF1F">
            <w:pPr>
              <w:rPr>
                <w:rFonts w:ascii="Calibri" w:eastAsia="Calibri" w:hAnsi="Calibri" w:cs="Calibri"/>
                <w:b/>
                <w:bCs/>
              </w:rPr>
            </w:pPr>
          </w:p>
          <w:p w14:paraId="50F430F9" w14:textId="5F9F2A59" w:rsidR="01CE99F6" w:rsidRDefault="01CE99F6" w:rsidP="629DCF1F">
            <w:pPr>
              <w:rPr>
                <w:rFonts w:ascii="Calibri" w:eastAsia="Calibri" w:hAnsi="Calibri" w:cs="Calibri"/>
              </w:rPr>
            </w:pPr>
            <w:r w:rsidRPr="629DCF1F">
              <w:rPr>
                <w:rFonts w:ascii="Calibri" w:eastAsia="Calibri" w:hAnsi="Calibri" w:cs="Calibri"/>
              </w:rPr>
              <w:t xml:space="preserve">Students will learn key climbing skills from qualified instructors. </w:t>
            </w:r>
            <w:r w:rsidR="1B183309" w:rsidRPr="629DCF1F">
              <w:rPr>
                <w:rFonts w:ascii="Calibri" w:eastAsia="Calibri" w:hAnsi="Calibri" w:cs="Calibri"/>
              </w:rPr>
              <w:t xml:space="preserve"> </w:t>
            </w:r>
          </w:p>
        </w:tc>
        <w:tc>
          <w:tcPr>
            <w:tcW w:w="2464" w:type="dxa"/>
          </w:tcPr>
          <w:p w14:paraId="0741EB16" w14:textId="74BDD2BC" w:rsidR="350B886F" w:rsidRDefault="350B886F" w:rsidP="629DCF1F">
            <w:pPr>
              <w:rPr>
                <w:rFonts w:ascii="Calibri" w:eastAsia="Calibri" w:hAnsi="Calibri" w:cs="Calibri"/>
                <w:b/>
                <w:bCs/>
              </w:rPr>
            </w:pPr>
            <w:r w:rsidRPr="629DCF1F">
              <w:rPr>
                <w:rFonts w:ascii="Calibri" w:eastAsia="Calibri" w:hAnsi="Calibri" w:cs="Calibri"/>
                <w:b/>
                <w:bCs/>
              </w:rPr>
              <w:t>Boxing</w:t>
            </w:r>
          </w:p>
          <w:p w14:paraId="04E363CB" w14:textId="4EA8CE8F" w:rsidR="629DCF1F" w:rsidRDefault="629DCF1F" w:rsidP="629DCF1F">
            <w:pPr>
              <w:rPr>
                <w:rFonts w:ascii="Calibri" w:eastAsia="Calibri" w:hAnsi="Calibri" w:cs="Calibri"/>
                <w:b/>
                <w:bCs/>
              </w:rPr>
            </w:pPr>
          </w:p>
          <w:p w14:paraId="4A64EFA8" w14:textId="5509BD5C" w:rsidR="369B381C" w:rsidRDefault="369B381C" w:rsidP="629DCF1F">
            <w:pPr>
              <w:rPr>
                <w:rFonts w:ascii="Calibri" w:eastAsia="Calibri" w:hAnsi="Calibri" w:cs="Calibri"/>
              </w:rPr>
            </w:pPr>
            <w:r w:rsidRPr="629DCF1F">
              <w:rPr>
                <w:rFonts w:ascii="Calibri" w:eastAsia="Calibri" w:hAnsi="Calibri" w:cs="Calibri"/>
              </w:rPr>
              <w:t xml:space="preserve">Students will learn key boxing skills from qualified instructors.  </w:t>
            </w:r>
          </w:p>
          <w:p w14:paraId="19149B93" w14:textId="538E7D98" w:rsidR="629DCF1F" w:rsidRDefault="629DCF1F" w:rsidP="629DCF1F">
            <w:pPr>
              <w:rPr>
                <w:rFonts w:ascii="Calibri" w:eastAsia="Calibri" w:hAnsi="Calibri" w:cs="Calibri"/>
                <w:b/>
                <w:bCs/>
              </w:rPr>
            </w:pPr>
          </w:p>
        </w:tc>
        <w:tc>
          <w:tcPr>
            <w:tcW w:w="2055" w:type="dxa"/>
          </w:tcPr>
          <w:p w14:paraId="73003C23" w14:textId="11CC73DF" w:rsidR="3B42789D" w:rsidRDefault="3B42789D" w:rsidP="629DCF1F">
            <w:pPr>
              <w:rPr>
                <w:rFonts w:ascii="Calibri" w:eastAsia="Calibri" w:hAnsi="Calibri" w:cs="Calibri"/>
                <w:b/>
                <w:bCs/>
              </w:rPr>
            </w:pPr>
            <w:r w:rsidRPr="629DCF1F">
              <w:rPr>
                <w:rFonts w:ascii="Calibri" w:eastAsia="Calibri" w:hAnsi="Calibri" w:cs="Calibri"/>
                <w:b/>
                <w:bCs/>
              </w:rPr>
              <w:t>Bike works</w:t>
            </w:r>
          </w:p>
          <w:p w14:paraId="7FF678F1" w14:textId="55B55EF6" w:rsidR="629DCF1F" w:rsidRDefault="629DCF1F" w:rsidP="629DCF1F">
            <w:pPr>
              <w:rPr>
                <w:rFonts w:ascii="Calibri" w:eastAsia="Calibri" w:hAnsi="Calibri" w:cs="Calibri"/>
                <w:b/>
                <w:bCs/>
              </w:rPr>
            </w:pPr>
          </w:p>
          <w:p w14:paraId="15539CEB" w14:textId="1262A0B9" w:rsidR="0FFD3657" w:rsidRDefault="0FFD3657" w:rsidP="629DCF1F">
            <w:pPr>
              <w:rPr>
                <w:rFonts w:ascii="Calibri" w:eastAsia="Calibri" w:hAnsi="Calibri" w:cs="Calibri"/>
              </w:rPr>
            </w:pPr>
            <w:r w:rsidRPr="629DCF1F">
              <w:rPr>
                <w:rFonts w:ascii="Calibri" w:eastAsia="Calibri" w:hAnsi="Calibri" w:cs="Calibri"/>
              </w:rPr>
              <w:t xml:space="preserve">Students will learn key aspects of bike maintenance, such as repairing a puncture, replacing </w:t>
            </w:r>
            <w:r w:rsidR="1130C278" w:rsidRPr="629DCF1F">
              <w:rPr>
                <w:rFonts w:ascii="Calibri" w:eastAsia="Calibri" w:hAnsi="Calibri" w:cs="Calibri"/>
              </w:rPr>
              <w:t>a chain etc</w:t>
            </w:r>
            <w:r w:rsidR="11F08D34" w:rsidRPr="629DCF1F">
              <w:rPr>
                <w:rFonts w:ascii="Calibri" w:eastAsia="Calibri" w:hAnsi="Calibri" w:cs="Calibri"/>
              </w:rPr>
              <w:t xml:space="preserve">. </w:t>
            </w:r>
          </w:p>
          <w:p w14:paraId="612DF825" w14:textId="4F50A3D4" w:rsidR="629DCF1F" w:rsidRDefault="629DCF1F" w:rsidP="629DCF1F">
            <w:pPr>
              <w:rPr>
                <w:rFonts w:ascii="Calibri" w:eastAsia="Calibri" w:hAnsi="Calibri" w:cs="Calibri"/>
              </w:rPr>
            </w:pPr>
          </w:p>
          <w:p w14:paraId="3140D0FD" w14:textId="4AC105C4" w:rsidR="11F08D34" w:rsidRDefault="11F08D34" w:rsidP="629DCF1F">
            <w:pPr>
              <w:rPr>
                <w:rFonts w:ascii="Calibri" w:eastAsia="Calibri" w:hAnsi="Calibri" w:cs="Calibri"/>
              </w:rPr>
            </w:pPr>
            <w:r w:rsidRPr="629DCF1F">
              <w:rPr>
                <w:rFonts w:ascii="Calibri" w:eastAsia="Calibri" w:hAnsi="Calibri" w:cs="Calibri"/>
              </w:rPr>
              <w:t xml:space="preserve">Students will also learn road safety and the highway code. </w:t>
            </w:r>
          </w:p>
          <w:p w14:paraId="7192502C" w14:textId="098DC973" w:rsidR="629DCF1F" w:rsidRDefault="629DCF1F" w:rsidP="629DCF1F">
            <w:pPr>
              <w:rPr>
                <w:rFonts w:ascii="Calibri" w:eastAsia="Calibri" w:hAnsi="Calibri" w:cs="Calibri"/>
              </w:rPr>
            </w:pPr>
          </w:p>
          <w:p w14:paraId="0729FF35" w14:textId="4FEA372A" w:rsidR="1130C278" w:rsidRDefault="1130C278" w:rsidP="629DCF1F">
            <w:pPr>
              <w:rPr>
                <w:rFonts w:ascii="Calibri" w:eastAsia="Calibri" w:hAnsi="Calibri" w:cs="Calibri"/>
              </w:rPr>
            </w:pPr>
            <w:r w:rsidRPr="629DCF1F">
              <w:rPr>
                <w:rFonts w:ascii="Calibri" w:eastAsia="Calibri" w:hAnsi="Calibri" w:cs="Calibri"/>
              </w:rPr>
              <w:t>Students will receive their ve</w:t>
            </w:r>
            <w:r w:rsidR="0685861B" w:rsidRPr="629DCF1F">
              <w:rPr>
                <w:rFonts w:ascii="Calibri" w:eastAsia="Calibri" w:hAnsi="Calibri" w:cs="Calibri"/>
              </w:rPr>
              <w:t xml:space="preserve">ry own bike and helmet and the end of the course. </w:t>
            </w:r>
          </w:p>
          <w:p w14:paraId="5A504DA0" w14:textId="4D93AF8A" w:rsidR="629DCF1F" w:rsidRDefault="629DCF1F" w:rsidP="629DCF1F">
            <w:pPr>
              <w:rPr>
                <w:rFonts w:ascii="Calibri" w:eastAsia="Calibri" w:hAnsi="Calibri" w:cs="Calibri"/>
                <w:b/>
                <w:bCs/>
              </w:rPr>
            </w:pPr>
          </w:p>
        </w:tc>
        <w:tc>
          <w:tcPr>
            <w:tcW w:w="2115" w:type="dxa"/>
          </w:tcPr>
          <w:p w14:paraId="2C128272" w14:textId="09FE743E" w:rsidR="37A71572" w:rsidRDefault="37A71572" w:rsidP="629DCF1F">
            <w:pPr>
              <w:rPr>
                <w:rFonts w:ascii="Calibri" w:eastAsia="Calibri" w:hAnsi="Calibri" w:cs="Calibri"/>
                <w:b/>
                <w:bCs/>
              </w:rPr>
            </w:pPr>
            <w:r w:rsidRPr="629DCF1F">
              <w:rPr>
                <w:rFonts w:ascii="Calibri" w:eastAsia="Calibri" w:hAnsi="Calibri" w:cs="Calibri"/>
                <w:b/>
                <w:bCs/>
              </w:rPr>
              <w:t>Swimming</w:t>
            </w:r>
          </w:p>
          <w:p w14:paraId="494DE12D" w14:textId="57F50C19" w:rsidR="629DCF1F" w:rsidRDefault="629DCF1F" w:rsidP="629DCF1F">
            <w:pPr>
              <w:rPr>
                <w:rFonts w:ascii="Calibri" w:eastAsia="Calibri" w:hAnsi="Calibri" w:cs="Calibri"/>
                <w:b/>
                <w:bCs/>
              </w:rPr>
            </w:pPr>
          </w:p>
          <w:p w14:paraId="6335568C" w14:textId="12397DD3" w:rsidR="629DCF1F" w:rsidRDefault="629DCF1F" w:rsidP="629DCF1F">
            <w:pPr>
              <w:rPr>
                <w:rFonts w:ascii="Calibri" w:eastAsia="Calibri" w:hAnsi="Calibri" w:cs="Calibri"/>
                <w:b/>
                <w:bCs/>
              </w:rPr>
            </w:pPr>
          </w:p>
        </w:tc>
        <w:tc>
          <w:tcPr>
            <w:tcW w:w="2214" w:type="dxa"/>
          </w:tcPr>
          <w:p w14:paraId="4613CF08" w14:textId="3C893DFB" w:rsidR="37A71572" w:rsidRDefault="37A71572" w:rsidP="629DCF1F">
            <w:pPr>
              <w:rPr>
                <w:rFonts w:ascii="Calibri" w:eastAsia="Calibri" w:hAnsi="Calibri" w:cs="Calibri"/>
                <w:b/>
                <w:bCs/>
              </w:rPr>
            </w:pPr>
            <w:r w:rsidRPr="629DCF1F">
              <w:rPr>
                <w:rFonts w:ascii="Calibri" w:eastAsia="Calibri" w:hAnsi="Calibri" w:cs="Calibri"/>
                <w:b/>
                <w:bCs/>
              </w:rPr>
              <w:t>Racket Sports</w:t>
            </w:r>
          </w:p>
          <w:p w14:paraId="46CEA271" w14:textId="3FD21A7F" w:rsidR="629DCF1F" w:rsidRDefault="629DCF1F" w:rsidP="629DCF1F">
            <w:pPr>
              <w:rPr>
                <w:rFonts w:ascii="Calibri" w:eastAsia="Calibri" w:hAnsi="Calibri" w:cs="Calibri"/>
                <w:b/>
                <w:bCs/>
              </w:rPr>
            </w:pPr>
          </w:p>
          <w:p w14:paraId="2770A2CA" w14:textId="13A88566" w:rsidR="37A71572" w:rsidRDefault="37A71572" w:rsidP="629DCF1F">
            <w:pPr>
              <w:rPr>
                <w:rFonts w:ascii="Calibri" w:eastAsia="Calibri" w:hAnsi="Calibri" w:cs="Calibri"/>
                <w:b/>
                <w:bCs/>
              </w:rPr>
            </w:pPr>
            <w:r w:rsidRPr="629DCF1F">
              <w:rPr>
                <w:rFonts w:ascii="Calibri" w:eastAsia="Calibri" w:hAnsi="Calibri" w:cs="Calibri"/>
              </w:rPr>
              <w:t>Students will learn the key aspects of varying racket sports such as Tennis, Badminton, Table Tennis, Squash etc.</w:t>
            </w:r>
          </w:p>
          <w:p w14:paraId="37217987" w14:textId="4FAEEE13" w:rsidR="629DCF1F" w:rsidRDefault="629DCF1F" w:rsidP="629DCF1F">
            <w:pPr>
              <w:rPr>
                <w:rFonts w:ascii="Calibri" w:eastAsia="Calibri" w:hAnsi="Calibri" w:cs="Calibri"/>
                <w:b/>
                <w:bCs/>
              </w:rPr>
            </w:pPr>
          </w:p>
        </w:tc>
      </w:tr>
      <w:tr w:rsidR="00350545" w:rsidRPr="00A542DD" w14:paraId="3DB83EBB" w14:textId="77777777" w:rsidTr="5A3FB833">
        <w:tc>
          <w:tcPr>
            <w:tcW w:w="1350" w:type="dxa"/>
          </w:tcPr>
          <w:p w14:paraId="07ED1BFB" w14:textId="25D97375" w:rsidR="00350545" w:rsidRDefault="00350545" w:rsidP="00960BE3">
            <w:pPr>
              <w:rPr>
                <w:rFonts w:cstheme="minorHAnsi"/>
              </w:rPr>
            </w:pPr>
            <w:r>
              <w:rPr>
                <w:rFonts w:cstheme="minorHAnsi"/>
              </w:rPr>
              <w:t>Careers</w:t>
            </w:r>
          </w:p>
        </w:tc>
        <w:tc>
          <w:tcPr>
            <w:tcW w:w="2805" w:type="dxa"/>
          </w:tcPr>
          <w:p w14:paraId="21CB032F" w14:textId="760779E2" w:rsidR="00350545" w:rsidRDefault="76C749E0" w:rsidP="1FC89E1A">
            <w:r w:rsidRPr="1FC89E1A">
              <w:rPr>
                <w:b/>
                <w:bCs/>
              </w:rPr>
              <w:t>EON</w:t>
            </w:r>
            <w:r w:rsidRPr="1FC89E1A">
              <w:t xml:space="preserve"> – Overview of new technologies and</w:t>
            </w:r>
            <w:r w:rsidR="04B873F7" w:rsidRPr="1FC89E1A">
              <w:t xml:space="preserve"> renewable energies </w:t>
            </w:r>
            <w:r w:rsidR="0C02F88B" w:rsidRPr="1FC89E1A">
              <w:lastRenderedPageBreak/>
              <w:t>and</w:t>
            </w:r>
            <w:r w:rsidRPr="1FC89E1A">
              <w:t xml:space="preserve"> </w:t>
            </w:r>
            <w:r w:rsidR="5FB0179A" w:rsidRPr="1FC89E1A">
              <w:t>why sustainability is important.</w:t>
            </w:r>
          </w:p>
          <w:p w14:paraId="756AC7B3" w14:textId="13532D14" w:rsidR="00350545" w:rsidRDefault="00350545" w:rsidP="1FC89E1A"/>
          <w:p w14:paraId="40B5F9E9" w14:textId="292ED47C" w:rsidR="00350545" w:rsidRDefault="5FB0179A" w:rsidP="1FC89E1A">
            <w:r w:rsidRPr="1FC89E1A">
              <w:t>Pupils will research current roles</w:t>
            </w:r>
            <w:r w:rsidR="6B2A7975" w:rsidRPr="1FC89E1A">
              <w:t xml:space="preserve">, </w:t>
            </w:r>
            <w:r w:rsidR="01C795F1" w:rsidRPr="1FC89E1A">
              <w:t>salaries</w:t>
            </w:r>
            <w:r w:rsidR="156DB0AD" w:rsidRPr="1FC89E1A">
              <w:t xml:space="preserve"> and </w:t>
            </w:r>
            <w:r w:rsidR="6C9E661A" w:rsidRPr="1FC89E1A">
              <w:t>understand what key skills the employer is looking for and</w:t>
            </w:r>
            <w:r w:rsidR="156DB0AD" w:rsidRPr="1FC89E1A">
              <w:t xml:space="preserve"> how to apply roles i</w:t>
            </w:r>
            <w:r w:rsidR="2EA8BFAD" w:rsidRPr="1FC89E1A">
              <w:t>n t</w:t>
            </w:r>
            <w:r w:rsidR="156DB0AD" w:rsidRPr="1FC89E1A">
              <w:t>he future.</w:t>
            </w:r>
          </w:p>
          <w:p w14:paraId="7760F5B4" w14:textId="7DE11547" w:rsidR="00350545" w:rsidRDefault="00350545" w:rsidP="1FC89E1A"/>
          <w:p w14:paraId="2E5726EE" w14:textId="3CE1EC45" w:rsidR="00350545" w:rsidRDefault="01C795F1" w:rsidP="1FC89E1A">
            <w:r w:rsidRPr="1FC89E1A">
              <w:t>Visit to EON head office and to a Biomass plant</w:t>
            </w:r>
            <w:r w:rsidR="45E3ABCD" w:rsidRPr="1FC89E1A">
              <w:t>.</w:t>
            </w:r>
          </w:p>
        </w:tc>
        <w:tc>
          <w:tcPr>
            <w:tcW w:w="2385" w:type="dxa"/>
          </w:tcPr>
          <w:p w14:paraId="2D1EA152" w14:textId="3E2CA118" w:rsidR="00350545" w:rsidRDefault="7FDFE23C" w:rsidP="1FC89E1A">
            <w:r w:rsidRPr="1FC89E1A">
              <w:rPr>
                <w:b/>
                <w:bCs/>
              </w:rPr>
              <w:lastRenderedPageBreak/>
              <w:t>Construction</w:t>
            </w:r>
            <w:r w:rsidR="1C32D8FA" w:rsidRPr="1FC89E1A">
              <w:rPr>
                <w:b/>
                <w:bCs/>
              </w:rPr>
              <w:t xml:space="preserve"> – </w:t>
            </w:r>
            <w:r w:rsidR="1C32D8FA" w:rsidRPr="1FC89E1A">
              <w:t xml:space="preserve">Overview of </w:t>
            </w:r>
            <w:r w:rsidR="1594344C" w:rsidRPr="1FC89E1A">
              <w:t xml:space="preserve">the </w:t>
            </w:r>
            <w:r w:rsidR="1594344C" w:rsidRPr="1FC89E1A">
              <w:lastRenderedPageBreak/>
              <w:t xml:space="preserve">variety of different trades. </w:t>
            </w:r>
          </w:p>
          <w:p w14:paraId="7AF857AA" w14:textId="3483ACD2" w:rsidR="00350545" w:rsidRDefault="00350545" w:rsidP="1FC89E1A"/>
          <w:p w14:paraId="685C7800" w14:textId="008A8569" w:rsidR="00350545" w:rsidRDefault="18F20871" w:rsidP="1FC89E1A">
            <w:r w:rsidRPr="1FC89E1A">
              <w:t>Understand</w:t>
            </w:r>
            <w:r w:rsidR="1594344C" w:rsidRPr="1FC89E1A">
              <w:t xml:space="preserve"> the importance of construction to the </w:t>
            </w:r>
            <w:r w:rsidR="3D5F56BD" w:rsidRPr="1FC89E1A">
              <w:t>economy</w:t>
            </w:r>
            <w:r w:rsidR="38C40619" w:rsidRPr="1FC89E1A">
              <w:t>.</w:t>
            </w:r>
          </w:p>
          <w:p w14:paraId="21F1DB46" w14:textId="19C4F640" w:rsidR="00350545" w:rsidRDefault="00350545" w:rsidP="1FC89E1A"/>
          <w:p w14:paraId="3D5F413B" w14:textId="39351510" w:rsidR="00350545" w:rsidRDefault="1594344C" w:rsidP="1FC89E1A">
            <w:r w:rsidRPr="1FC89E1A">
              <w:t>Research</w:t>
            </w:r>
            <w:r w:rsidR="276A66A5" w:rsidRPr="1FC89E1A">
              <w:t xml:space="preserve"> </w:t>
            </w:r>
            <w:r w:rsidR="343A9087" w:rsidRPr="1FC89E1A">
              <w:t>various trades</w:t>
            </w:r>
            <w:r w:rsidR="4A0AAFC2" w:rsidRPr="1FC89E1A">
              <w:t xml:space="preserve">, </w:t>
            </w:r>
            <w:r w:rsidR="10EC501D" w:rsidRPr="1FC89E1A">
              <w:t>salaries and opportunities in this sector.</w:t>
            </w:r>
          </w:p>
          <w:p w14:paraId="28985DAB" w14:textId="1516E703" w:rsidR="00350545" w:rsidRDefault="00350545" w:rsidP="1FC89E1A"/>
          <w:p w14:paraId="53460881" w14:textId="4A4B878D" w:rsidR="00350545" w:rsidRDefault="78E8E4EC" w:rsidP="1FC89E1A">
            <w:r w:rsidRPr="1FC89E1A">
              <w:t xml:space="preserve">In school Q&amp;A with both male and female professionals in the construction industry </w:t>
            </w:r>
          </w:p>
          <w:p w14:paraId="00F0E10E" w14:textId="3CF7B7F9" w:rsidR="00350545" w:rsidRDefault="00350545" w:rsidP="1FC89E1A"/>
          <w:p w14:paraId="0353CB48" w14:textId="76D7EA61" w:rsidR="00350545" w:rsidRDefault="10EC501D" w:rsidP="1FC89E1A">
            <w:r w:rsidRPr="1FC89E1A">
              <w:t xml:space="preserve">Visit to a construction site, meeting people working on the site from apprentices to business owners. </w:t>
            </w:r>
          </w:p>
          <w:p w14:paraId="1450EAC2" w14:textId="32E20745" w:rsidR="00350545" w:rsidRDefault="00350545" w:rsidP="1FC89E1A"/>
          <w:p w14:paraId="607D3B85" w14:textId="04290ABC" w:rsidR="00350545" w:rsidRDefault="00350545" w:rsidP="1FC89E1A"/>
        </w:tc>
        <w:tc>
          <w:tcPr>
            <w:tcW w:w="2464" w:type="dxa"/>
          </w:tcPr>
          <w:p w14:paraId="68F78E3C" w14:textId="645E4272" w:rsidR="00350545" w:rsidRPr="004D0D4A" w:rsidRDefault="7FDFE23C" w:rsidP="1FC89E1A">
            <w:pPr>
              <w:rPr>
                <w:b/>
                <w:bCs/>
              </w:rPr>
            </w:pPr>
            <w:r w:rsidRPr="1FC89E1A">
              <w:rPr>
                <w:b/>
                <w:bCs/>
              </w:rPr>
              <w:lastRenderedPageBreak/>
              <w:t>NHS</w:t>
            </w:r>
            <w:r w:rsidR="10DEB812" w:rsidRPr="1FC89E1A">
              <w:rPr>
                <w:b/>
                <w:bCs/>
              </w:rPr>
              <w:t xml:space="preserve"> – </w:t>
            </w:r>
            <w:r w:rsidR="10DEB812">
              <w:t>Introduction to the NHS.</w:t>
            </w:r>
          </w:p>
          <w:p w14:paraId="7C73E9EB" w14:textId="1CCBF0F4" w:rsidR="00350545" w:rsidRPr="004D0D4A" w:rsidRDefault="00350545" w:rsidP="1FC89E1A"/>
          <w:p w14:paraId="7A0D7F93" w14:textId="763C3AC5" w:rsidR="00350545" w:rsidRPr="004D0D4A" w:rsidRDefault="10DEB812" w:rsidP="1FC89E1A">
            <w:r>
              <w:lastRenderedPageBreak/>
              <w:t>Pupils will learn how the NHS is funded</w:t>
            </w:r>
            <w:r w:rsidR="27DF6D83">
              <w:t xml:space="preserve"> and </w:t>
            </w:r>
            <w:r>
              <w:t xml:space="preserve">what services </w:t>
            </w:r>
            <w:r w:rsidR="0D73F7B1">
              <w:t xml:space="preserve">they provide in our communities. </w:t>
            </w:r>
          </w:p>
          <w:p w14:paraId="6C4A2874" w14:textId="04E55BCB" w:rsidR="00350545" w:rsidRPr="004D0D4A" w:rsidRDefault="00350545" w:rsidP="1FC89E1A"/>
          <w:p w14:paraId="204117B9" w14:textId="011B98B5" w:rsidR="00350545" w:rsidRPr="004D0D4A" w:rsidRDefault="18E7AE64" w:rsidP="1FC89E1A">
            <w:r>
              <w:t xml:space="preserve">Research various roles in the sector and identify what key skills employers are looking for with a Q &amp; A with a </w:t>
            </w:r>
            <w:r w:rsidR="45766B6D">
              <w:t xml:space="preserve">health care </w:t>
            </w:r>
            <w:r w:rsidR="52DF6D93">
              <w:t>professional</w:t>
            </w:r>
            <w:r w:rsidR="45766B6D">
              <w:t xml:space="preserve">. </w:t>
            </w:r>
          </w:p>
          <w:p w14:paraId="0522F40C" w14:textId="43CF5096" w:rsidR="00350545" w:rsidRPr="004D0D4A" w:rsidRDefault="00350545" w:rsidP="1FC89E1A"/>
          <w:p w14:paraId="3F614CF6" w14:textId="0C33768D" w:rsidR="00350545" w:rsidRPr="004D0D4A" w:rsidRDefault="00350545" w:rsidP="1FC89E1A"/>
        </w:tc>
        <w:tc>
          <w:tcPr>
            <w:tcW w:w="2055" w:type="dxa"/>
          </w:tcPr>
          <w:p w14:paraId="4C6D9AD7" w14:textId="30B3A427" w:rsidR="00350545" w:rsidRDefault="7FDFE23C" w:rsidP="1FC89E1A">
            <w:pPr>
              <w:rPr>
                <w:rFonts w:ascii="Calibri" w:eastAsia="Calibri" w:hAnsi="Calibri" w:cs="Calibri"/>
              </w:rPr>
            </w:pPr>
            <w:r w:rsidRPr="1FC89E1A">
              <w:rPr>
                <w:b/>
                <w:bCs/>
              </w:rPr>
              <w:lastRenderedPageBreak/>
              <w:t xml:space="preserve">Cadent </w:t>
            </w:r>
            <w:r w:rsidR="121AD39C" w:rsidRPr="1FC89E1A">
              <w:rPr>
                <w:b/>
                <w:bCs/>
              </w:rPr>
              <w:t xml:space="preserve">- </w:t>
            </w:r>
            <w:r w:rsidR="47B1BFBF" w:rsidRPr="1FC89E1A">
              <w:rPr>
                <w:b/>
                <w:bCs/>
              </w:rPr>
              <w:t>I</w:t>
            </w:r>
            <w:r w:rsidR="47B1BFBF" w:rsidRPr="1FC89E1A">
              <w:rPr>
                <w:rFonts w:ascii="Calibri" w:eastAsia="Calibri" w:hAnsi="Calibri" w:cs="Calibri"/>
              </w:rPr>
              <w:t xml:space="preserve">ntroduce pupils to career opportunities at </w:t>
            </w:r>
            <w:r w:rsidR="47B1BFBF" w:rsidRPr="1FC89E1A">
              <w:rPr>
                <w:rFonts w:ascii="Calibri" w:eastAsia="Calibri" w:hAnsi="Calibri" w:cs="Calibri"/>
              </w:rPr>
              <w:lastRenderedPageBreak/>
              <w:t>Cadent, a leading gas distribution company.</w:t>
            </w:r>
          </w:p>
          <w:p w14:paraId="2DFE73E7" w14:textId="2DCF4F8C" w:rsidR="00350545" w:rsidRDefault="00350545" w:rsidP="1FC89E1A">
            <w:pPr>
              <w:rPr>
                <w:rFonts w:ascii="Calibri" w:eastAsia="Calibri" w:hAnsi="Calibri" w:cs="Calibri"/>
              </w:rPr>
            </w:pPr>
          </w:p>
          <w:p w14:paraId="50E9504B" w14:textId="483B6C2A" w:rsidR="00350545" w:rsidRDefault="47B1BFBF" w:rsidP="1FC89E1A">
            <w:pPr>
              <w:rPr>
                <w:rFonts w:ascii="Calibri" w:eastAsia="Calibri" w:hAnsi="Calibri" w:cs="Calibri"/>
              </w:rPr>
            </w:pPr>
            <w:r w:rsidRPr="1FC89E1A">
              <w:rPr>
                <w:rFonts w:ascii="Calibri" w:eastAsia="Calibri" w:hAnsi="Calibri" w:cs="Calibri"/>
              </w:rPr>
              <w:t>Explore the roles, skills, and qualifications required for various positions within the company.</w:t>
            </w:r>
          </w:p>
          <w:p w14:paraId="16CB04C1" w14:textId="1C8F144C" w:rsidR="00350545" w:rsidRDefault="00350545" w:rsidP="1FC89E1A">
            <w:pPr>
              <w:rPr>
                <w:rFonts w:ascii="Calibri" w:eastAsia="Calibri" w:hAnsi="Calibri" w:cs="Calibri"/>
              </w:rPr>
            </w:pPr>
          </w:p>
          <w:p w14:paraId="7E3E6EAD" w14:textId="092BDC85" w:rsidR="00350545" w:rsidRDefault="47B1BFBF" w:rsidP="1FC89E1A">
            <w:pPr>
              <w:rPr>
                <w:rFonts w:ascii="Calibri" w:eastAsia="Calibri" w:hAnsi="Calibri" w:cs="Calibri"/>
              </w:rPr>
            </w:pPr>
            <w:r w:rsidRPr="1FC89E1A">
              <w:rPr>
                <w:rFonts w:ascii="Calibri" w:eastAsia="Calibri" w:hAnsi="Calibri" w:cs="Calibri"/>
              </w:rPr>
              <w:t xml:space="preserve">Highlight the importance of </w:t>
            </w:r>
            <w:proofErr w:type="spellStart"/>
            <w:r w:rsidRPr="1FC89E1A">
              <w:rPr>
                <w:rFonts w:ascii="Calibri" w:eastAsia="Calibri" w:hAnsi="Calibri" w:cs="Calibri"/>
              </w:rPr>
              <w:t>Cadent's</w:t>
            </w:r>
            <w:proofErr w:type="spellEnd"/>
            <w:r w:rsidRPr="1FC89E1A">
              <w:rPr>
                <w:rFonts w:ascii="Calibri" w:eastAsia="Calibri" w:hAnsi="Calibri" w:cs="Calibri"/>
              </w:rPr>
              <w:t xml:space="preserve"> work in energy distribution and sustainability.</w:t>
            </w:r>
          </w:p>
          <w:p w14:paraId="12D24593" w14:textId="5BBA475E" w:rsidR="00350545" w:rsidRDefault="00350545" w:rsidP="1FC89E1A">
            <w:pPr>
              <w:rPr>
                <w:b/>
                <w:bCs/>
              </w:rPr>
            </w:pPr>
          </w:p>
        </w:tc>
        <w:tc>
          <w:tcPr>
            <w:tcW w:w="2115" w:type="dxa"/>
          </w:tcPr>
          <w:p w14:paraId="3468D190" w14:textId="2AA84A60" w:rsidR="00350545" w:rsidRDefault="64B41D6A" w:rsidP="1FC89E1A">
            <w:pPr>
              <w:rPr>
                <w:rFonts w:ascii="Calibri" w:eastAsia="Calibri" w:hAnsi="Calibri" w:cs="Calibri"/>
              </w:rPr>
            </w:pPr>
            <w:r w:rsidRPr="1FC89E1A">
              <w:rPr>
                <w:b/>
                <w:bCs/>
              </w:rPr>
              <w:lastRenderedPageBreak/>
              <w:t>Enterprise – John Pye</w:t>
            </w:r>
          </w:p>
          <w:p w14:paraId="7E4E5A77" w14:textId="545DBEF4" w:rsidR="00350545" w:rsidRDefault="00350545" w:rsidP="1FC89E1A">
            <w:pPr>
              <w:rPr>
                <w:b/>
                <w:bCs/>
              </w:rPr>
            </w:pPr>
          </w:p>
          <w:p w14:paraId="52DE1B97" w14:textId="6567A0A4" w:rsidR="00350545" w:rsidRDefault="6DD00A72" w:rsidP="1FC89E1A">
            <w:r w:rsidRPr="1FC89E1A">
              <w:lastRenderedPageBreak/>
              <w:t>Through a partnership with local business John Pye i</w:t>
            </w:r>
            <w:r w:rsidR="5E9789EB" w:rsidRPr="1FC89E1A">
              <w:rPr>
                <w:rFonts w:ascii="Calibri" w:eastAsia="Calibri" w:hAnsi="Calibri" w:cs="Calibri"/>
              </w:rPr>
              <w:t>ntroduce pupils to the fundamentals of entrepreneurship through a Dragon's Den-style enterprise project.</w:t>
            </w:r>
          </w:p>
          <w:p w14:paraId="0B71D84C" w14:textId="08ED8A14" w:rsidR="00350545" w:rsidRDefault="00350545" w:rsidP="1FC89E1A">
            <w:pPr>
              <w:rPr>
                <w:rFonts w:ascii="Calibri" w:eastAsia="Calibri" w:hAnsi="Calibri" w:cs="Calibri"/>
              </w:rPr>
            </w:pPr>
          </w:p>
          <w:p w14:paraId="5428AB5C" w14:textId="7A2F79A5" w:rsidR="00350545" w:rsidRDefault="5E9789EB" w:rsidP="1FC89E1A">
            <w:pPr>
              <w:rPr>
                <w:rFonts w:ascii="Calibri" w:eastAsia="Calibri" w:hAnsi="Calibri" w:cs="Calibri"/>
              </w:rPr>
            </w:pPr>
            <w:r w:rsidRPr="1FC89E1A">
              <w:rPr>
                <w:rFonts w:ascii="Calibri" w:eastAsia="Calibri" w:hAnsi="Calibri" w:cs="Calibri"/>
              </w:rPr>
              <w:t>Develop skills in business planning, pitching, teamwork, and critical thinking.</w:t>
            </w:r>
          </w:p>
          <w:p w14:paraId="798314C3" w14:textId="15598963" w:rsidR="00350545" w:rsidRDefault="5E9789EB" w:rsidP="1FC89E1A">
            <w:pPr>
              <w:rPr>
                <w:rFonts w:ascii="Calibri" w:eastAsia="Calibri" w:hAnsi="Calibri" w:cs="Calibri"/>
              </w:rPr>
            </w:pPr>
            <w:r w:rsidRPr="1FC89E1A">
              <w:rPr>
                <w:rFonts w:ascii="Calibri" w:eastAsia="Calibri" w:hAnsi="Calibri" w:cs="Calibri"/>
              </w:rPr>
              <w:t>Encourage creativity and innovation by challenging students to create and present their own business ideas.</w:t>
            </w:r>
          </w:p>
          <w:p w14:paraId="6E20D717" w14:textId="69213C91" w:rsidR="00350545" w:rsidRDefault="00350545" w:rsidP="1FC89E1A">
            <w:pPr>
              <w:rPr>
                <w:b/>
                <w:bCs/>
              </w:rPr>
            </w:pPr>
          </w:p>
          <w:p w14:paraId="27C3C177" w14:textId="4CB8A14D" w:rsidR="00350545" w:rsidRDefault="00350545" w:rsidP="1FC89E1A">
            <w:pPr>
              <w:rPr>
                <w:b/>
                <w:bCs/>
              </w:rPr>
            </w:pPr>
          </w:p>
        </w:tc>
        <w:tc>
          <w:tcPr>
            <w:tcW w:w="2214" w:type="dxa"/>
          </w:tcPr>
          <w:p w14:paraId="730C406C" w14:textId="3577BFB3" w:rsidR="00350545" w:rsidRDefault="64B41D6A" w:rsidP="1FC89E1A">
            <w:pPr>
              <w:rPr>
                <w:b/>
                <w:bCs/>
              </w:rPr>
            </w:pPr>
            <w:r w:rsidRPr="1FC89E1A">
              <w:rPr>
                <w:b/>
                <w:bCs/>
              </w:rPr>
              <w:lastRenderedPageBreak/>
              <w:t xml:space="preserve">Preparation for work </w:t>
            </w:r>
          </w:p>
          <w:p w14:paraId="1BE1BA64" w14:textId="23A9B2A3" w:rsidR="00350545" w:rsidRDefault="2ABD833F" w:rsidP="1FC89E1A">
            <w:r w:rsidRPr="1FC89E1A">
              <w:rPr>
                <w:rFonts w:ascii="Calibri" w:eastAsia="Calibri" w:hAnsi="Calibri" w:cs="Calibri"/>
              </w:rPr>
              <w:lastRenderedPageBreak/>
              <w:t>Equip students with essential skills for entering the workforce, including CV writing, crafting effective cover letters, and developing confidence in interview settings.</w:t>
            </w:r>
          </w:p>
        </w:tc>
      </w:tr>
      <w:tr w:rsidR="1FC89E1A" w14:paraId="6F68C063" w14:textId="77777777" w:rsidTr="5A3FB833">
        <w:trPr>
          <w:trHeight w:val="300"/>
        </w:trPr>
        <w:tc>
          <w:tcPr>
            <w:tcW w:w="1350" w:type="dxa"/>
          </w:tcPr>
          <w:p w14:paraId="16488D64" w14:textId="133B27B8" w:rsidR="0322A3C0" w:rsidRDefault="0322A3C0" w:rsidP="1FC89E1A">
            <w:r w:rsidRPr="1FC89E1A">
              <w:lastRenderedPageBreak/>
              <w:t>Topic</w:t>
            </w:r>
          </w:p>
        </w:tc>
        <w:tc>
          <w:tcPr>
            <w:tcW w:w="2805" w:type="dxa"/>
          </w:tcPr>
          <w:p w14:paraId="2CBC2316" w14:textId="21FE2C04" w:rsidR="56EADA18" w:rsidRDefault="56EADA18" w:rsidP="1FC89E1A">
            <w:pPr>
              <w:rPr>
                <w:b/>
                <w:bCs/>
                <w:sz w:val="21"/>
                <w:szCs w:val="21"/>
              </w:rPr>
            </w:pPr>
            <w:r w:rsidRPr="1FC89E1A">
              <w:rPr>
                <w:b/>
                <w:bCs/>
                <w:sz w:val="21"/>
                <w:szCs w:val="21"/>
              </w:rPr>
              <w:t>History</w:t>
            </w:r>
            <w:r w:rsidR="04352AD3" w:rsidRPr="1FC89E1A">
              <w:rPr>
                <w:b/>
                <w:bCs/>
                <w:sz w:val="21"/>
                <w:szCs w:val="21"/>
              </w:rPr>
              <w:t xml:space="preserve"> – </w:t>
            </w:r>
            <w:r w:rsidR="04352AD3" w:rsidRPr="1FC89E1A">
              <w:rPr>
                <w:sz w:val="21"/>
                <w:szCs w:val="21"/>
              </w:rPr>
              <w:t xml:space="preserve">The Evolution of </w:t>
            </w:r>
            <w:r w:rsidR="7F630A1B" w:rsidRPr="1FC89E1A">
              <w:rPr>
                <w:sz w:val="21"/>
                <w:szCs w:val="21"/>
              </w:rPr>
              <w:t>British History</w:t>
            </w:r>
          </w:p>
          <w:p w14:paraId="4D72D58F" w14:textId="354C0F9A" w:rsidR="56EADA18" w:rsidRDefault="56EADA18" w:rsidP="1FC89E1A">
            <w:pPr>
              <w:rPr>
                <w:rFonts w:ascii="Calibri" w:eastAsia="Calibri" w:hAnsi="Calibri" w:cs="Calibri"/>
                <w:b/>
                <w:bCs/>
                <w:color w:val="000000" w:themeColor="text1"/>
                <w:sz w:val="21"/>
                <w:szCs w:val="21"/>
              </w:rPr>
            </w:pPr>
            <w:r w:rsidRPr="1FC89E1A">
              <w:rPr>
                <w:b/>
                <w:bCs/>
                <w:sz w:val="21"/>
                <w:szCs w:val="21"/>
              </w:rPr>
              <w:t>(</w:t>
            </w:r>
            <w:r w:rsidRPr="1FC89E1A">
              <w:rPr>
                <w:rFonts w:ascii="Calibri" w:eastAsia="Calibri" w:hAnsi="Calibri" w:cs="Calibri"/>
                <w:b/>
                <w:bCs/>
                <w:color w:val="70AD47" w:themeColor="accent6"/>
                <w:sz w:val="21"/>
                <w:szCs w:val="21"/>
              </w:rPr>
              <w:t>History</w:t>
            </w:r>
            <w:r w:rsidRPr="1FC89E1A">
              <w:rPr>
                <w:rFonts w:ascii="Calibri" w:eastAsia="Calibri" w:hAnsi="Calibri" w:cs="Calibri"/>
                <w:b/>
                <w:bCs/>
                <w:color w:val="000000" w:themeColor="text1"/>
                <w:sz w:val="21"/>
                <w:szCs w:val="21"/>
              </w:rPr>
              <w:t>/</w:t>
            </w:r>
            <w:r w:rsidRPr="1FC89E1A">
              <w:rPr>
                <w:rFonts w:ascii="Calibri" w:eastAsia="Calibri" w:hAnsi="Calibri" w:cs="Calibri"/>
                <w:b/>
                <w:bCs/>
                <w:color w:val="ED7D31" w:themeColor="accent2"/>
                <w:sz w:val="21"/>
                <w:szCs w:val="21"/>
              </w:rPr>
              <w:t>Citizenship</w:t>
            </w:r>
            <w:r w:rsidRPr="1FC89E1A">
              <w:rPr>
                <w:rFonts w:ascii="Calibri" w:eastAsia="Calibri" w:hAnsi="Calibri" w:cs="Calibri"/>
                <w:b/>
                <w:bCs/>
                <w:color w:val="000000" w:themeColor="text1"/>
                <w:sz w:val="21"/>
                <w:szCs w:val="21"/>
                <w:u w:val="single"/>
              </w:rPr>
              <w:t>)</w:t>
            </w:r>
          </w:p>
          <w:p w14:paraId="5567B5A3" w14:textId="1B61D2D3" w:rsidR="73A4C0EE" w:rsidRDefault="73A4C0EE" w:rsidP="1FC89E1A">
            <w:pPr>
              <w:spacing w:before="240" w:after="240"/>
            </w:pPr>
            <w:r w:rsidRPr="1FC89E1A">
              <w:rPr>
                <w:rFonts w:ascii="Calibri" w:eastAsia="Calibri" w:hAnsi="Calibri" w:cs="Calibri"/>
                <w:b/>
                <w:bCs/>
                <w:sz w:val="21"/>
                <w:szCs w:val="21"/>
              </w:rPr>
              <w:t>Overview:</w:t>
            </w:r>
            <w:r w:rsidRPr="1FC89E1A">
              <w:rPr>
                <w:rFonts w:ascii="Calibri" w:eastAsia="Calibri" w:hAnsi="Calibri" w:cs="Calibri"/>
                <w:sz w:val="21"/>
                <w:szCs w:val="21"/>
              </w:rPr>
              <w:t xml:space="preserve"> In this term, students will be introduced to the foundational aspects of British history, focusing on key events that have </w:t>
            </w:r>
            <w:r w:rsidRPr="1FC89E1A">
              <w:rPr>
                <w:rFonts w:ascii="Calibri" w:eastAsia="Calibri" w:hAnsi="Calibri" w:cs="Calibri"/>
                <w:sz w:val="21"/>
                <w:szCs w:val="21"/>
              </w:rPr>
              <w:lastRenderedPageBreak/>
              <w:t>shaped the nation. The curriculum will cover significant periods such as the Roman invasion, the Norman Conquest, the Tudor era, and the impact of major wars like the English Civil War and the World Wars. The aim is to help students build confidence in their understanding of how these events have contributed to the development of Britain’s national identity.</w:t>
            </w:r>
          </w:p>
          <w:p w14:paraId="17B20172" w14:textId="20485754" w:rsidR="73A4C0EE" w:rsidRDefault="73A4C0EE" w:rsidP="1FC89E1A">
            <w:pPr>
              <w:spacing w:before="240" w:after="240"/>
            </w:pPr>
            <w:r w:rsidRPr="1FC89E1A">
              <w:rPr>
                <w:rFonts w:ascii="Calibri" w:eastAsia="Calibri" w:hAnsi="Calibri" w:cs="Calibri"/>
                <w:b/>
                <w:bCs/>
                <w:sz w:val="21"/>
                <w:szCs w:val="21"/>
              </w:rPr>
              <w:t>Focus on Confidence:</w:t>
            </w:r>
            <w:r w:rsidRPr="1FC89E1A">
              <w:rPr>
                <w:rFonts w:ascii="Calibri" w:eastAsia="Calibri" w:hAnsi="Calibri" w:cs="Calibri"/>
                <w:sz w:val="21"/>
                <w:szCs w:val="21"/>
              </w:rPr>
              <w:t xml:space="preserve"> This term’s focus is on building students’ confidence by helping them understand and discuss pivotal moments in British history. Lessons will be designed to introduce these topics in a clear and accessible way, avoiding an overload of complex concepts. Students will engage with the material through storytelling, visual aids, and simplified timelines that make it easier for them to grasp the sequence and </w:t>
            </w:r>
            <w:r w:rsidRPr="1FC89E1A">
              <w:rPr>
                <w:rFonts w:ascii="Calibri" w:eastAsia="Calibri" w:hAnsi="Calibri" w:cs="Calibri"/>
                <w:sz w:val="21"/>
                <w:szCs w:val="21"/>
              </w:rPr>
              <w:lastRenderedPageBreak/>
              <w:t>significance of historical events.</w:t>
            </w:r>
          </w:p>
          <w:p w14:paraId="29CECDE3" w14:textId="5ECD8FA2" w:rsidR="73A4C0EE" w:rsidRDefault="73A4C0EE" w:rsidP="1FC89E1A">
            <w:pPr>
              <w:spacing w:before="240" w:after="240"/>
            </w:pPr>
            <w:r w:rsidRPr="1FC89E1A">
              <w:rPr>
                <w:rFonts w:ascii="Calibri" w:eastAsia="Calibri" w:hAnsi="Calibri" w:cs="Calibri"/>
                <w:sz w:val="21"/>
                <w:szCs w:val="21"/>
              </w:rPr>
              <w:t>Students will be encouraged to participate in class discussions, where they can share their thoughts on how these events have shaped modern Britain. Activities such as creating simple historical timelines, group projects on specific events like the Battle of Hastings or the Blitz and role-playing significant historical figures will help students internalize the content and feel more confident in their historical knowledge.</w:t>
            </w:r>
          </w:p>
          <w:p w14:paraId="57422212" w14:textId="4E9BA701" w:rsidR="73A4C0EE" w:rsidRDefault="73A4C0EE" w:rsidP="1FC89E1A">
            <w:pPr>
              <w:spacing w:before="240" w:after="240"/>
            </w:pPr>
            <w:r w:rsidRPr="1FC89E1A">
              <w:rPr>
                <w:rFonts w:ascii="Calibri" w:eastAsia="Calibri" w:hAnsi="Calibri" w:cs="Calibri"/>
                <w:sz w:val="21"/>
                <w:szCs w:val="21"/>
              </w:rPr>
              <w:t>The goal is to ensure that by the end of the term, students have a strong foundation in the key events of British history and feel confident in their ability to discuss and understand how these events continue to influence the nation today.</w:t>
            </w:r>
          </w:p>
          <w:p w14:paraId="7B5A1DF9" w14:textId="5E00A34B" w:rsidR="1FC89E1A" w:rsidRDefault="1FC89E1A" w:rsidP="1FC89E1A">
            <w:pPr>
              <w:rPr>
                <w:rFonts w:ascii="Calibri" w:eastAsia="Calibri" w:hAnsi="Calibri" w:cs="Calibri"/>
                <w:b/>
                <w:bCs/>
                <w:color w:val="000000" w:themeColor="text1"/>
                <w:sz w:val="21"/>
                <w:szCs w:val="21"/>
                <w:u w:val="single"/>
              </w:rPr>
            </w:pPr>
          </w:p>
        </w:tc>
        <w:tc>
          <w:tcPr>
            <w:tcW w:w="2385" w:type="dxa"/>
          </w:tcPr>
          <w:p w14:paraId="225D2B4D" w14:textId="3427D978" w:rsidR="1B6FECA0" w:rsidRDefault="1B6FECA0" w:rsidP="1FC89E1A">
            <w:pPr>
              <w:spacing w:line="259" w:lineRule="auto"/>
              <w:rPr>
                <w:sz w:val="21"/>
                <w:szCs w:val="21"/>
              </w:rPr>
            </w:pPr>
            <w:r w:rsidRPr="1FC89E1A">
              <w:rPr>
                <w:b/>
                <w:bCs/>
                <w:sz w:val="21"/>
                <w:szCs w:val="21"/>
              </w:rPr>
              <w:lastRenderedPageBreak/>
              <w:t>History</w:t>
            </w:r>
            <w:r w:rsidR="09EEBD65" w:rsidRPr="1FC89E1A">
              <w:rPr>
                <w:b/>
                <w:bCs/>
                <w:sz w:val="21"/>
                <w:szCs w:val="21"/>
              </w:rPr>
              <w:t xml:space="preserve"> – </w:t>
            </w:r>
            <w:r w:rsidR="09EEBD65" w:rsidRPr="1FC89E1A">
              <w:rPr>
                <w:sz w:val="21"/>
                <w:szCs w:val="21"/>
              </w:rPr>
              <w:t xml:space="preserve">Understanding </w:t>
            </w:r>
            <w:r w:rsidR="4902838A" w:rsidRPr="1FC89E1A">
              <w:rPr>
                <w:sz w:val="21"/>
                <w:szCs w:val="21"/>
              </w:rPr>
              <w:t>Modern Britain</w:t>
            </w:r>
            <w:r w:rsidR="5C791A9B" w:rsidRPr="1FC89E1A">
              <w:rPr>
                <w:sz w:val="21"/>
                <w:szCs w:val="21"/>
              </w:rPr>
              <w:t xml:space="preserve">: </w:t>
            </w:r>
            <w:r w:rsidR="1081A809" w:rsidRPr="1FC89E1A">
              <w:rPr>
                <w:sz w:val="21"/>
                <w:szCs w:val="21"/>
              </w:rPr>
              <w:t xml:space="preserve">British </w:t>
            </w:r>
            <w:r w:rsidR="62301848" w:rsidRPr="1FC89E1A">
              <w:rPr>
                <w:sz w:val="21"/>
                <w:szCs w:val="21"/>
              </w:rPr>
              <w:t xml:space="preserve">Values and </w:t>
            </w:r>
            <w:r w:rsidR="5E1D134B" w:rsidRPr="1FC89E1A">
              <w:rPr>
                <w:sz w:val="21"/>
                <w:szCs w:val="21"/>
              </w:rPr>
              <w:t>Cultural Identity</w:t>
            </w:r>
          </w:p>
          <w:p w14:paraId="4739AE5F" w14:textId="2BE6811C" w:rsidR="1081A809" w:rsidRDefault="1081A809" w:rsidP="1FC89E1A">
            <w:pPr>
              <w:rPr>
                <w:rFonts w:ascii="Calibri" w:eastAsia="Calibri" w:hAnsi="Calibri" w:cs="Calibri"/>
                <w:b/>
                <w:bCs/>
                <w:color w:val="ED7D31" w:themeColor="accent2"/>
                <w:sz w:val="21"/>
                <w:szCs w:val="21"/>
              </w:rPr>
            </w:pPr>
            <w:r w:rsidRPr="1FC89E1A">
              <w:rPr>
                <w:b/>
                <w:bCs/>
                <w:sz w:val="21"/>
                <w:szCs w:val="21"/>
              </w:rPr>
              <w:t>(</w:t>
            </w:r>
            <w:r w:rsidRPr="1FC89E1A">
              <w:rPr>
                <w:rFonts w:ascii="Calibri" w:eastAsia="Calibri" w:hAnsi="Calibri" w:cs="Calibri"/>
                <w:b/>
                <w:bCs/>
                <w:color w:val="70AD47" w:themeColor="accent6"/>
                <w:sz w:val="21"/>
                <w:szCs w:val="21"/>
              </w:rPr>
              <w:t>History</w:t>
            </w:r>
            <w:r w:rsidRPr="1FC89E1A">
              <w:rPr>
                <w:rFonts w:ascii="Calibri" w:eastAsia="Calibri" w:hAnsi="Calibri" w:cs="Calibri"/>
                <w:b/>
                <w:bCs/>
                <w:color w:val="000000" w:themeColor="text1"/>
                <w:sz w:val="21"/>
                <w:szCs w:val="21"/>
              </w:rPr>
              <w:t>/</w:t>
            </w:r>
            <w:r w:rsidRPr="1FC89E1A">
              <w:rPr>
                <w:rFonts w:ascii="Calibri" w:eastAsia="Calibri" w:hAnsi="Calibri" w:cs="Calibri"/>
                <w:b/>
                <w:bCs/>
                <w:color w:val="ED7D31" w:themeColor="accent2"/>
                <w:sz w:val="21"/>
                <w:szCs w:val="21"/>
              </w:rPr>
              <w:t>Citizenship</w:t>
            </w:r>
            <w:r w:rsidRPr="1FC89E1A">
              <w:rPr>
                <w:rFonts w:ascii="Calibri" w:eastAsia="Calibri" w:hAnsi="Calibri" w:cs="Calibri"/>
                <w:b/>
                <w:bCs/>
                <w:sz w:val="21"/>
                <w:szCs w:val="21"/>
                <w:u w:val="single"/>
              </w:rPr>
              <w:t>)</w:t>
            </w:r>
          </w:p>
          <w:p w14:paraId="637E0AE2" w14:textId="3DE6BD5B" w:rsidR="3EAD7B3B" w:rsidRDefault="3EAD7B3B" w:rsidP="1FC89E1A">
            <w:pPr>
              <w:spacing w:before="240" w:after="240"/>
            </w:pPr>
            <w:r w:rsidRPr="1FC89E1A">
              <w:rPr>
                <w:rFonts w:ascii="Calibri" w:eastAsia="Calibri" w:hAnsi="Calibri" w:cs="Calibri"/>
                <w:b/>
                <w:bCs/>
                <w:sz w:val="21"/>
                <w:szCs w:val="21"/>
              </w:rPr>
              <w:t>Overview:</w:t>
            </w:r>
            <w:r w:rsidRPr="1FC89E1A">
              <w:rPr>
                <w:rFonts w:ascii="Calibri" w:eastAsia="Calibri" w:hAnsi="Calibri" w:cs="Calibri"/>
                <w:sz w:val="21"/>
                <w:szCs w:val="21"/>
              </w:rPr>
              <w:t xml:space="preserve"> In this term, students will explore the key </w:t>
            </w:r>
            <w:r w:rsidRPr="1FC89E1A">
              <w:rPr>
                <w:rFonts w:ascii="Calibri" w:eastAsia="Calibri" w:hAnsi="Calibri" w:cs="Calibri"/>
                <w:sz w:val="21"/>
                <w:szCs w:val="21"/>
              </w:rPr>
              <w:lastRenderedPageBreak/>
              <w:t>aspects of modern Britain, focusing on how the nation's population has evolved and the role of British values in shaping contemporary society. They will examine important topics such as immigration, multiculturalism, and social change, while also delving into the core British values of democracy, rule of law, individual liberty, and mutual respect. The curriculum is designed to challenge students to think critically about these issues and understand how they influence life in Britain today.</w:t>
            </w:r>
          </w:p>
          <w:p w14:paraId="68D6AE02" w14:textId="2BD6A515" w:rsidR="3EAD7B3B" w:rsidRDefault="3EAD7B3B" w:rsidP="1FC89E1A">
            <w:pPr>
              <w:spacing w:before="240" w:after="240"/>
            </w:pPr>
            <w:r w:rsidRPr="1FC89E1A">
              <w:rPr>
                <w:rFonts w:ascii="Calibri" w:eastAsia="Calibri" w:hAnsi="Calibri" w:cs="Calibri"/>
                <w:b/>
                <w:bCs/>
                <w:sz w:val="21"/>
                <w:szCs w:val="21"/>
              </w:rPr>
              <w:t>Focus on Challenge:</w:t>
            </w:r>
            <w:r w:rsidRPr="1FC89E1A">
              <w:rPr>
                <w:rFonts w:ascii="Calibri" w:eastAsia="Calibri" w:hAnsi="Calibri" w:cs="Calibri"/>
                <w:sz w:val="21"/>
                <w:szCs w:val="21"/>
              </w:rPr>
              <w:t xml:space="preserve"> The concept of challenge will be central to this term, as students tackle complex and often sensitive topics related to modern Britain. They will be encouraged to critically </w:t>
            </w:r>
            <w:r w:rsidR="7AF53463" w:rsidRPr="1FC89E1A">
              <w:rPr>
                <w:rFonts w:ascii="Calibri" w:eastAsia="Calibri" w:hAnsi="Calibri" w:cs="Calibri"/>
                <w:sz w:val="21"/>
                <w:szCs w:val="21"/>
              </w:rPr>
              <w:t>analyse</w:t>
            </w:r>
            <w:r w:rsidRPr="1FC89E1A">
              <w:rPr>
                <w:rFonts w:ascii="Calibri" w:eastAsia="Calibri" w:hAnsi="Calibri" w:cs="Calibri"/>
                <w:sz w:val="21"/>
                <w:szCs w:val="21"/>
              </w:rPr>
              <w:t xml:space="preserve"> how historical events and </w:t>
            </w:r>
            <w:r w:rsidRPr="1FC89E1A">
              <w:rPr>
                <w:rFonts w:ascii="Calibri" w:eastAsia="Calibri" w:hAnsi="Calibri" w:cs="Calibri"/>
                <w:sz w:val="21"/>
                <w:szCs w:val="21"/>
              </w:rPr>
              <w:lastRenderedPageBreak/>
              <w:t>policies have shaped the current population structure and societal values. Lessons will include an in-depth study of immigration trends, the growth of multiculturalism, and the challenges and opportunities that arise from a diverse society.</w:t>
            </w:r>
          </w:p>
          <w:p w14:paraId="08BE06AB" w14:textId="175A0CC5" w:rsidR="3EAD7B3B" w:rsidRDefault="3EAD7B3B" w:rsidP="1FC89E1A">
            <w:pPr>
              <w:spacing w:before="240" w:after="240"/>
            </w:pPr>
            <w:r w:rsidRPr="1FC89E1A">
              <w:rPr>
                <w:rFonts w:ascii="Calibri" w:eastAsia="Calibri" w:hAnsi="Calibri" w:cs="Calibri"/>
                <w:sz w:val="21"/>
                <w:szCs w:val="21"/>
              </w:rPr>
              <w:t>Students will be tasked with researching how British values are reflected in contemporary laws, government policies, and everyday life. They will engage in debates and discussions on topics such as the impact of immigration on British culture, the role of the monarchy in a modern democracy, and the importance of upholding British values in a globalized world.</w:t>
            </w:r>
          </w:p>
          <w:p w14:paraId="0C39C962" w14:textId="50BEEE59" w:rsidR="3EAD7B3B" w:rsidRDefault="3EAD7B3B" w:rsidP="1FC89E1A">
            <w:pPr>
              <w:spacing w:before="240" w:after="240"/>
            </w:pPr>
            <w:r w:rsidRPr="1FC89E1A">
              <w:rPr>
                <w:rFonts w:ascii="Calibri" w:eastAsia="Calibri" w:hAnsi="Calibri" w:cs="Calibri"/>
                <w:sz w:val="21"/>
                <w:szCs w:val="21"/>
              </w:rPr>
              <w:t xml:space="preserve">Activities will include examining case studies on significant events like the </w:t>
            </w:r>
            <w:r w:rsidRPr="1FC89E1A">
              <w:rPr>
                <w:rFonts w:ascii="Calibri" w:eastAsia="Calibri" w:hAnsi="Calibri" w:cs="Calibri"/>
                <w:sz w:val="21"/>
                <w:szCs w:val="21"/>
              </w:rPr>
              <w:lastRenderedPageBreak/>
              <w:t>Windrush generation, the expansion of the European Union, and Brexit's impact on the population. Students will also explore the effects of globalization on British identity and the ways in which Britain’s demographic changes have influenced social and economic policies.</w:t>
            </w:r>
          </w:p>
          <w:p w14:paraId="1E75CE98" w14:textId="71526551" w:rsidR="3EAD7B3B" w:rsidRDefault="3EAD7B3B" w:rsidP="1FC89E1A">
            <w:pPr>
              <w:spacing w:before="240" w:after="240"/>
            </w:pPr>
            <w:r w:rsidRPr="1FC89E1A">
              <w:rPr>
                <w:rFonts w:ascii="Calibri" w:eastAsia="Calibri" w:hAnsi="Calibri" w:cs="Calibri"/>
                <w:sz w:val="21"/>
                <w:szCs w:val="21"/>
              </w:rPr>
              <w:t>Projects might involve creating presentations on how British values are promoted in schools and communities or writing essays that evaluate the challenges and benefits of living in a multicultural society. Through these activities, students will develop their ability to think critically, engage in thoughtful discussions, and articulate their understanding of the challenges facing modern Britain.</w:t>
            </w:r>
          </w:p>
        </w:tc>
        <w:tc>
          <w:tcPr>
            <w:tcW w:w="2464" w:type="dxa"/>
          </w:tcPr>
          <w:p w14:paraId="12338026" w14:textId="648795A5" w:rsidR="1FC89E1A" w:rsidRDefault="1FC89E1A" w:rsidP="1FC89E1A">
            <w:pPr>
              <w:rPr>
                <w:b/>
                <w:bCs/>
                <w:sz w:val="21"/>
                <w:szCs w:val="21"/>
              </w:rPr>
            </w:pPr>
            <w:r w:rsidRPr="1FC89E1A">
              <w:rPr>
                <w:b/>
                <w:bCs/>
                <w:sz w:val="21"/>
                <w:szCs w:val="21"/>
              </w:rPr>
              <w:lastRenderedPageBreak/>
              <w:t xml:space="preserve">Religious </w:t>
            </w:r>
            <w:r w:rsidR="7F748D7C" w:rsidRPr="1FC89E1A">
              <w:rPr>
                <w:b/>
                <w:bCs/>
                <w:sz w:val="21"/>
                <w:szCs w:val="21"/>
              </w:rPr>
              <w:t>Studies</w:t>
            </w:r>
            <w:r w:rsidR="753FFFB4" w:rsidRPr="1FC89E1A">
              <w:rPr>
                <w:b/>
                <w:bCs/>
                <w:sz w:val="21"/>
                <w:szCs w:val="21"/>
              </w:rPr>
              <w:t xml:space="preserve"> – </w:t>
            </w:r>
            <w:r w:rsidR="753FFFB4" w:rsidRPr="1FC89E1A">
              <w:rPr>
                <w:sz w:val="21"/>
                <w:szCs w:val="21"/>
              </w:rPr>
              <w:t>Understanding diverse Faith and Beliefs</w:t>
            </w:r>
          </w:p>
          <w:p w14:paraId="2554C20C" w14:textId="634C6123" w:rsidR="1FC89E1A" w:rsidRDefault="1FC89E1A" w:rsidP="1FC89E1A">
            <w:pPr>
              <w:rPr>
                <w:b/>
                <w:bCs/>
                <w:sz w:val="21"/>
                <w:szCs w:val="21"/>
              </w:rPr>
            </w:pPr>
            <w:r w:rsidRPr="1FC89E1A">
              <w:rPr>
                <w:b/>
                <w:bCs/>
                <w:sz w:val="21"/>
                <w:szCs w:val="21"/>
              </w:rPr>
              <w:t>(</w:t>
            </w:r>
            <w:r w:rsidR="7781AF5F" w:rsidRPr="1FC89E1A">
              <w:rPr>
                <w:b/>
                <w:bCs/>
                <w:color w:val="4472C4" w:themeColor="accent1"/>
                <w:sz w:val="21"/>
                <w:szCs w:val="21"/>
              </w:rPr>
              <w:t xml:space="preserve">Religious </w:t>
            </w:r>
            <w:r w:rsidR="4D017CE0" w:rsidRPr="1FC89E1A">
              <w:rPr>
                <w:b/>
                <w:bCs/>
                <w:color w:val="4472C4" w:themeColor="accent1"/>
                <w:sz w:val="21"/>
                <w:szCs w:val="21"/>
              </w:rPr>
              <w:t>Studies</w:t>
            </w:r>
            <w:r w:rsidR="4D017CE0" w:rsidRPr="1FC89E1A">
              <w:rPr>
                <w:b/>
                <w:bCs/>
                <w:sz w:val="21"/>
                <w:szCs w:val="21"/>
              </w:rPr>
              <w:t>/</w:t>
            </w:r>
            <w:r w:rsidR="4D017CE0" w:rsidRPr="1FC89E1A">
              <w:rPr>
                <w:b/>
                <w:bCs/>
                <w:color w:val="70AD47" w:themeColor="accent6"/>
                <w:sz w:val="21"/>
                <w:szCs w:val="21"/>
              </w:rPr>
              <w:t>History</w:t>
            </w:r>
            <w:r w:rsidR="4D017CE0" w:rsidRPr="1FC89E1A">
              <w:rPr>
                <w:b/>
                <w:bCs/>
                <w:sz w:val="21"/>
                <w:szCs w:val="21"/>
              </w:rPr>
              <w:t>/</w:t>
            </w:r>
            <w:r w:rsidRPr="1FC89E1A">
              <w:rPr>
                <w:b/>
                <w:bCs/>
                <w:color w:val="ED7D31" w:themeColor="accent2"/>
                <w:sz w:val="21"/>
                <w:szCs w:val="21"/>
              </w:rPr>
              <w:t>Citizenship</w:t>
            </w:r>
            <w:r w:rsidRPr="1FC89E1A">
              <w:rPr>
                <w:b/>
                <w:bCs/>
                <w:sz w:val="21"/>
                <w:szCs w:val="21"/>
              </w:rPr>
              <w:t>)</w:t>
            </w:r>
          </w:p>
          <w:p w14:paraId="00BE5257" w14:textId="7F324FC5" w:rsidR="1FC89E1A" w:rsidRDefault="1FC89E1A" w:rsidP="1FC89E1A">
            <w:pPr>
              <w:rPr>
                <w:rFonts w:ascii="Calibri" w:eastAsia="Calibri" w:hAnsi="Calibri" w:cs="Calibri"/>
                <w:b/>
                <w:bCs/>
                <w:sz w:val="21"/>
                <w:szCs w:val="21"/>
              </w:rPr>
            </w:pPr>
          </w:p>
          <w:p w14:paraId="29EB373B" w14:textId="57ADDE22" w:rsidR="19D69E9B" w:rsidRDefault="19D69E9B" w:rsidP="1FC89E1A">
            <w:pPr>
              <w:rPr>
                <w:b/>
                <w:bCs/>
                <w:sz w:val="21"/>
                <w:szCs w:val="21"/>
              </w:rPr>
            </w:pPr>
            <w:r w:rsidRPr="1FC89E1A">
              <w:rPr>
                <w:rFonts w:ascii="Calibri" w:eastAsia="Calibri" w:hAnsi="Calibri" w:cs="Calibri"/>
                <w:b/>
                <w:bCs/>
                <w:sz w:val="21"/>
                <w:szCs w:val="21"/>
              </w:rPr>
              <w:t>Overview:</w:t>
            </w:r>
            <w:r w:rsidRPr="1FC89E1A">
              <w:rPr>
                <w:rFonts w:ascii="Calibri" w:eastAsia="Calibri" w:hAnsi="Calibri" w:cs="Calibri"/>
                <w:sz w:val="21"/>
                <w:szCs w:val="21"/>
              </w:rPr>
              <w:t xml:space="preserve"> This term will focus on the development of students' character by exploring various world </w:t>
            </w:r>
            <w:r w:rsidRPr="1FC89E1A">
              <w:rPr>
                <w:rFonts w:ascii="Calibri" w:eastAsia="Calibri" w:hAnsi="Calibri" w:cs="Calibri"/>
                <w:sz w:val="21"/>
                <w:szCs w:val="21"/>
              </w:rPr>
              <w:lastRenderedPageBreak/>
              <w:t>religions and their influence on both historical and contemporary societies. Through the study of different faiths, students will be encouraged to develop empathy, respect, and a deeper understanding of the diverse beliefs that shape our world. The curriculum integrates religious studies with elements of history and citizenship to provide a comprehensive understanding of how faith influences culture and society.</w:t>
            </w:r>
          </w:p>
          <w:p w14:paraId="13BF0ACB" w14:textId="6677066F" w:rsidR="19D69E9B" w:rsidRDefault="19D69E9B" w:rsidP="1FC89E1A">
            <w:pPr>
              <w:spacing w:before="240" w:after="240"/>
            </w:pPr>
            <w:r w:rsidRPr="1FC89E1A">
              <w:rPr>
                <w:rFonts w:ascii="Calibri" w:eastAsia="Calibri" w:hAnsi="Calibri" w:cs="Calibri"/>
                <w:b/>
                <w:bCs/>
                <w:sz w:val="21"/>
                <w:szCs w:val="21"/>
              </w:rPr>
              <w:t>Focus on Character (Empathy and Respect):</w:t>
            </w:r>
            <w:r w:rsidRPr="1FC89E1A">
              <w:rPr>
                <w:rFonts w:ascii="Calibri" w:eastAsia="Calibri" w:hAnsi="Calibri" w:cs="Calibri"/>
                <w:sz w:val="21"/>
                <w:szCs w:val="21"/>
              </w:rPr>
              <w:t xml:space="preserve"> Character development will be emphasized through fostering empathy and respect for diverse religious beliefs and practices. Students will engage with religious texts using iPads to access digital versions and multimedia resources that illustrate different religious practices. Activities will include visits to local religious sites such as the Nottingham Hebrew Congregation Synagogue and St. Mary’s Church, where students can experience different faiths </w:t>
            </w:r>
            <w:r w:rsidRPr="1FC89E1A">
              <w:rPr>
                <w:rFonts w:ascii="Calibri" w:eastAsia="Calibri" w:hAnsi="Calibri" w:cs="Calibri"/>
                <w:sz w:val="21"/>
                <w:szCs w:val="21"/>
              </w:rPr>
              <w:lastRenderedPageBreak/>
              <w:t>firsthand. They will participate in interfaith dialogues, practice respectful communication, and write reflective essays that encourage them to consider their own beliefs in relation to those of others. By the end of the term, students will have deepened their awareness and respect for the diverse ways in which people understand the world around them.</w:t>
            </w:r>
          </w:p>
          <w:p w14:paraId="3A495CE7" w14:textId="0F8F45BB" w:rsidR="1FC89E1A" w:rsidRDefault="1FC89E1A" w:rsidP="1FC89E1A">
            <w:pPr>
              <w:spacing w:before="240" w:after="240"/>
              <w:rPr>
                <w:rFonts w:ascii="Calibri" w:eastAsia="Calibri" w:hAnsi="Calibri" w:cs="Calibri"/>
                <w:sz w:val="21"/>
                <w:szCs w:val="21"/>
              </w:rPr>
            </w:pPr>
          </w:p>
          <w:p w14:paraId="774ABB47" w14:textId="6E474E19" w:rsidR="1FC89E1A" w:rsidRDefault="1FC89E1A" w:rsidP="1FC89E1A">
            <w:pPr>
              <w:rPr>
                <w:b/>
                <w:bCs/>
                <w:sz w:val="21"/>
                <w:szCs w:val="21"/>
              </w:rPr>
            </w:pPr>
          </w:p>
        </w:tc>
        <w:tc>
          <w:tcPr>
            <w:tcW w:w="2055" w:type="dxa"/>
          </w:tcPr>
          <w:p w14:paraId="65F13349" w14:textId="70D7F071" w:rsidR="1FC89E1A" w:rsidRDefault="1FC89E1A" w:rsidP="1FC89E1A">
            <w:pPr>
              <w:rPr>
                <w:b/>
                <w:bCs/>
                <w:sz w:val="21"/>
                <w:szCs w:val="21"/>
              </w:rPr>
            </w:pPr>
            <w:r w:rsidRPr="1FC89E1A">
              <w:rPr>
                <w:b/>
                <w:bCs/>
                <w:sz w:val="21"/>
                <w:szCs w:val="21"/>
              </w:rPr>
              <w:lastRenderedPageBreak/>
              <w:t>Geography</w:t>
            </w:r>
            <w:r w:rsidR="66E57658" w:rsidRPr="1FC89E1A">
              <w:rPr>
                <w:b/>
                <w:bCs/>
                <w:sz w:val="21"/>
                <w:szCs w:val="21"/>
              </w:rPr>
              <w:t xml:space="preserve"> - </w:t>
            </w:r>
          </w:p>
          <w:p w14:paraId="02AE8EA3" w14:textId="19E7F9E3" w:rsidR="21829D4F" w:rsidRDefault="21829D4F" w:rsidP="1FC89E1A">
            <w:pPr>
              <w:rPr>
                <w:sz w:val="21"/>
                <w:szCs w:val="21"/>
              </w:rPr>
            </w:pPr>
            <w:r w:rsidRPr="1FC89E1A">
              <w:rPr>
                <w:sz w:val="21"/>
                <w:szCs w:val="21"/>
              </w:rPr>
              <w:t xml:space="preserve">Unveiling the Geographic Wonders of </w:t>
            </w:r>
            <w:r w:rsidR="1FC89E1A" w:rsidRPr="1FC89E1A">
              <w:rPr>
                <w:sz w:val="21"/>
                <w:szCs w:val="21"/>
              </w:rPr>
              <w:t>Britain</w:t>
            </w:r>
            <w:r w:rsidR="20484C54" w:rsidRPr="1FC89E1A">
              <w:rPr>
                <w:sz w:val="21"/>
                <w:szCs w:val="21"/>
              </w:rPr>
              <w:t>: Rivers, Lakes, and Mountains</w:t>
            </w:r>
          </w:p>
          <w:p w14:paraId="7A2FCA32" w14:textId="727AA30A" w:rsidR="12F5B084" w:rsidRDefault="12F5B084" w:rsidP="1FC89E1A">
            <w:pPr>
              <w:rPr>
                <w:b/>
                <w:bCs/>
                <w:sz w:val="21"/>
                <w:szCs w:val="21"/>
              </w:rPr>
            </w:pPr>
            <w:r w:rsidRPr="1FC89E1A">
              <w:rPr>
                <w:b/>
                <w:bCs/>
                <w:sz w:val="21"/>
                <w:szCs w:val="21"/>
              </w:rPr>
              <w:t>(</w:t>
            </w:r>
            <w:r w:rsidRPr="1FC89E1A">
              <w:rPr>
                <w:b/>
                <w:bCs/>
                <w:color w:val="70AD47" w:themeColor="accent6"/>
                <w:sz w:val="21"/>
                <w:szCs w:val="21"/>
              </w:rPr>
              <w:t>History</w:t>
            </w:r>
            <w:r w:rsidR="2C45ECE6" w:rsidRPr="1FC89E1A">
              <w:rPr>
                <w:b/>
                <w:bCs/>
                <w:sz w:val="21"/>
                <w:szCs w:val="21"/>
              </w:rPr>
              <w:t>/</w:t>
            </w:r>
            <w:r w:rsidR="2C45ECE6" w:rsidRPr="1FC89E1A">
              <w:rPr>
                <w:b/>
                <w:bCs/>
                <w:color w:val="FF0000"/>
                <w:sz w:val="21"/>
                <w:szCs w:val="21"/>
              </w:rPr>
              <w:t>Geography</w:t>
            </w:r>
            <w:r w:rsidR="2C45ECE6" w:rsidRPr="1FC89E1A">
              <w:rPr>
                <w:b/>
                <w:bCs/>
                <w:sz w:val="21"/>
                <w:szCs w:val="21"/>
              </w:rPr>
              <w:t>)</w:t>
            </w:r>
          </w:p>
          <w:p w14:paraId="796000BE" w14:textId="09DE9080" w:rsidR="4B638C02" w:rsidRDefault="4B638C02" w:rsidP="1FC89E1A">
            <w:r w:rsidRPr="1FC89E1A">
              <w:rPr>
                <w:rFonts w:ascii="Calibri" w:eastAsia="Calibri" w:hAnsi="Calibri" w:cs="Calibri"/>
                <w:b/>
                <w:bCs/>
                <w:sz w:val="21"/>
                <w:szCs w:val="21"/>
              </w:rPr>
              <w:t>Overview:</w:t>
            </w:r>
            <w:r w:rsidRPr="1FC89E1A">
              <w:rPr>
                <w:rFonts w:ascii="Calibri" w:eastAsia="Calibri" w:hAnsi="Calibri" w:cs="Calibri"/>
                <w:sz w:val="21"/>
                <w:szCs w:val="21"/>
              </w:rPr>
              <w:t xml:space="preserve"> This term will spark students' curiosity by </w:t>
            </w:r>
            <w:r w:rsidRPr="1FC89E1A">
              <w:rPr>
                <w:rFonts w:ascii="Calibri" w:eastAsia="Calibri" w:hAnsi="Calibri" w:cs="Calibri"/>
                <w:sz w:val="21"/>
                <w:szCs w:val="21"/>
              </w:rPr>
              <w:lastRenderedPageBreak/>
              <w:t xml:space="preserve">exploring Britain’s natural wonders, including its climates, rivers, lakes, and mountain ranges, with a focus on how these features are represented in Nottingham. Students will be encouraged to ask questions, seek answers, and develop a curiosity-driven understanding of Britain’s physical geography. Field trips to Nottingham’s natural and historical sites will provide students with hands-on experiences that tie in with the curriculum. </w:t>
            </w:r>
          </w:p>
          <w:p w14:paraId="2C3537A8" w14:textId="53700723" w:rsidR="1FC89E1A" w:rsidRDefault="1FC89E1A" w:rsidP="1FC89E1A">
            <w:pPr>
              <w:rPr>
                <w:rFonts w:ascii="Calibri" w:eastAsia="Calibri" w:hAnsi="Calibri" w:cs="Calibri"/>
                <w:sz w:val="21"/>
                <w:szCs w:val="21"/>
              </w:rPr>
            </w:pPr>
          </w:p>
          <w:p w14:paraId="6104CDED" w14:textId="199D76EE" w:rsidR="4B638C02" w:rsidRDefault="4B638C02" w:rsidP="1FC89E1A">
            <w:r w:rsidRPr="1FC89E1A">
              <w:rPr>
                <w:rFonts w:ascii="Calibri" w:eastAsia="Calibri" w:hAnsi="Calibri" w:cs="Calibri"/>
                <w:b/>
                <w:bCs/>
                <w:sz w:val="21"/>
                <w:szCs w:val="21"/>
              </w:rPr>
              <w:t>Focus on Curiosity:</w:t>
            </w:r>
            <w:r w:rsidRPr="1FC89E1A">
              <w:rPr>
                <w:rFonts w:ascii="Calibri" w:eastAsia="Calibri" w:hAnsi="Calibri" w:cs="Calibri"/>
                <w:sz w:val="21"/>
                <w:szCs w:val="21"/>
              </w:rPr>
              <w:t xml:space="preserve"> Curiosity will be the central theme this term, as students explore Britain’s physical geography through the lens of Nottingham’s own geographic and natural landmarks. Lessons will be </w:t>
            </w:r>
            <w:r w:rsidRPr="1FC89E1A">
              <w:rPr>
                <w:rFonts w:ascii="Calibri" w:eastAsia="Calibri" w:hAnsi="Calibri" w:cs="Calibri"/>
                <w:sz w:val="21"/>
                <w:szCs w:val="21"/>
              </w:rPr>
              <w:lastRenderedPageBreak/>
              <w:t xml:space="preserve">designed to engage students' inquisitiveness, with activities such as exploring how Nottingham’s rivers and green spaces fit into the larger geographic context of Britain. Key trips will include a visit to the Attenborough Nature Reserve, where students can study local ecosystems, rivers, and wildlife, and learn about conservation efforts in the area. A trip to the River Trent will allow students to explore the role of rivers in shaping both the landscape and the city’s history, including how the river has influenced trade and settlement patterns over time. Students will investigate questions such as how Nottingham’s climate and geography affect its environment, the significance of local </w:t>
            </w:r>
            <w:r w:rsidRPr="1FC89E1A">
              <w:rPr>
                <w:rFonts w:ascii="Calibri" w:eastAsia="Calibri" w:hAnsi="Calibri" w:cs="Calibri"/>
                <w:sz w:val="21"/>
                <w:szCs w:val="21"/>
              </w:rPr>
              <w:lastRenderedPageBreak/>
              <w:t xml:space="preserve">rivers and lakes, and how natural features have shaped the city’s development. They will also explore environmental challenges related to these features, such as flood management and the impact of climate change on urban areas. Projects might include building models of geographic features, </w:t>
            </w:r>
            <w:r w:rsidR="0CDA1035" w:rsidRPr="1FC89E1A">
              <w:rPr>
                <w:rFonts w:ascii="Calibri" w:eastAsia="Calibri" w:hAnsi="Calibri" w:cs="Calibri"/>
                <w:sz w:val="21"/>
                <w:szCs w:val="21"/>
              </w:rPr>
              <w:t>analysing</w:t>
            </w:r>
            <w:r w:rsidRPr="1FC89E1A">
              <w:rPr>
                <w:rFonts w:ascii="Calibri" w:eastAsia="Calibri" w:hAnsi="Calibri" w:cs="Calibri"/>
                <w:sz w:val="21"/>
                <w:szCs w:val="21"/>
              </w:rPr>
              <w:t xml:space="preserve"> weather patterns, and creating presentations on the importance of protecting local natural landmarks. These activities, coupled with the field trips, will encourage students to develop a sense of wonder and inquiry, fostering lifelong learners who are curious about and invested in the world around them.</w:t>
            </w:r>
          </w:p>
        </w:tc>
        <w:tc>
          <w:tcPr>
            <w:tcW w:w="2115" w:type="dxa"/>
          </w:tcPr>
          <w:p w14:paraId="26B8C68C" w14:textId="0E3CBE1F" w:rsidR="6AA8B8B3" w:rsidRDefault="6AA8B8B3" w:rsidP="1FC89E1A">
            <w:pPr>
              <w:rPr>
                <w:b/>
                <w:bCs/>
                <w:sz w:val="21"/>
                <w:szCs w:val="21"/>
              </w:rPr>
            </w:pPr>
            <w:r w:rsidRPr="1FC89E1A">
              <w:rPr>
                <w:b/>
                <w:bCs/>
                <w:sz w:val="21"/>
                <w:szCs w:val="21"/>
              </w:rPr>
              <w:lastRenderedPageBreak/>
              <w:t>Geography</w:t>
            </w:r>
            <w:r w:rsidR="438892BE" w:rsidRPr="1FC89E1A">
              <w:rPr>
                <w:b/>
                <w:bCs/>
                <w:sz w:val="21"/>
                <w:szCs w:val="21"/>
              </w:rPr>
              <w:t xml:space="preserve"> – </w:t>
            </w:r>
            <w:r w:rsidR="41CA72D7" w:rsidRPr="1FC89E1A">
              <w:rPr>
                <w:sz w:val="21"/>
                <w:szCs w:val="21"/>
              </w:rPr>
              <w:t xml:space="preserve">Innovative approaches to </w:t>
            </w:r>
            <w:r w:rsidR="438892BE" w:rsidRPr="1FC89E1A">
              <w:rPr>
                <w:sz w:val="21"/>
                <w:szCs w:val="21"/>
              </w:rPr>
              <w:t>British Climate</w:t>
            </w:r>
            <w:r w:rsidR="733F72C9" w:rsidRPr="1FC89E1A">
              <w:rPr>
                <w:sz w:val="21"/>
                <w:szCs w:val="21"/>
              </w:rPr>
              <w:t>s</w:t>
            </w:r>
            <w:r w:rsidR="2EA2FDA8" w:rsidRPr="1FC89E1A">
              <w:rPr>
                <w:sz w:val="21"/>
                <w:szCs w:val="21"/>
              </w:rPr>
              <w:t xml:space="preserve"> and Sustainab</w:t>
            </w:r>
            <w:r w:rsidR="5ADB2E86" w:rsidRPr="1FC89E1A">
              <w:rPr>
                <w:sz w:val="21"/>
                <w:szCs w:val="21"/>
              </w:rPr>
              <w:t>le Practices</w:t>
            </w:r>
          </w:p>
          <w:p w14:paraId="28900200" w14:textId="0A0AE03C" w:rsidR="438892BE" w:rsidRDefault="438892BE" w:rsidP="1FC89E1A">
            <w:pPr>
              <w:rPr>
                <w:b/>
                <w:bCs/>
                <w:sz w:val="21"/>
                <w:szCs w:val="21"/>
              </w:rPr>
            </w:pPr>
            <w:r w:rsidRPr="1FC89E1A">
              <w:rPr>
                <w:b/>
                <w:bCs/>
                <w:sz w:val="21"/>
                <w:szCs w:val="21"/>
              </w:rPr>
              <w:t>(</w:t>
            </w:r>
            <w:r w:rsidRPr="1FC89E1A">
              <w:rPr>
                <w:b/>
                <w:bCs/>
                <w:color w:val="70AD47" w:themeColor="accent6"/>
                <w:sz w:val="21"/>
                <w:szCs w:val="21"/>
              </w:rPr>
              <w:t>History</w:t>
            </w:r>
            <w:r w:rsidRPr="1FC89E1A">
              <w:rPr>
                <w:b/>
                <w:bCs/>
                <w:sz w:val="21"/>
                <w:szCs w:val="21"/>
              </w:rPr>
              <w:t>/</w:t>
            </w:r>
            <w:r w:rsidRPr="1FC89E1A">
              <w:rPr>
                <w:b/>
                <w:bCs/>
                <w:color w:val="FF0000"/>
                <w:sz w:val="21"/>
                <w:szCs w:val="21"/>
              </w:rPr>
              <w:t>Geography</w:t>
            </w:r>
            <w:r w:rsidRPr="1FC89E1A">
              <w:rPr>
                <w:b/>
                <w:bCs/>
                <w:sz w:val="21"/>
                <w:szCs w:val="21"/>
              </w:rPr>
              <w:t>)</w:t>
            </w:r>
          </w:p>
          <w:p w14:paraId="4438A081" w14:textId="32D4D68A" w:rsidR="5A5E9B90" w:rsidRDefault="5A5E9B90" w:rsidP="1FC89E1A">
            <w:pPr>
              <w:spacing w:before="240" w:after="240"/>
            </w:pPr>
            <w:r w:rsidRPr="1FC89E1A">
              <w:rPr>
                <w:rFonts w:ascii="Calibri" w:eastAsia="Calibri" w:hAnsi="Calibri" w:cs="Calibri"/>
                <w:b/>
                <w:bCs/>
                <w:sz w:val="21"/>
                <w:szCs w:val="21"/>
              </w:rPr>
              <w:t>Overview:</w:t>
            </w:r>
            <w:r w:rsidRPr="1FC89E1A">
              <w:rPr>
                <w:rFonts w:ascii="Calibri" w:eastAsia="Calibri" w:hAnsi="Calibri" w:cs="Calibri"/>
                <w:sz w:val="21"/>
                <w:szCs w:val="21"/>
              </w:rPr>
              <w:t xml:space="preserve"> This term will focus on exploring the diverse </w:t>
            </w:r>
            <w:r w:rsidRPr="1FC89E1A">
              <w:rPr>
                <w:rFonts w:ascii="Calibri" w:eastAsia="Calibri" w:hAnsi="Calibri" w:cs="Calibri"/>
                <w:sz w:val="21"/>
                <w:szCs w:val="21"/>
              </w:rPr>
              <w:lastRenderedPageBreak/>
              <w:t>climates across Britain and how these climates impact daily life, agriculture, and the environment. Students will examine the differences between regions, such as the temperate climate of the South</w:t>
            </w:r>
            <w:r w:rsidR="0568014E" w:rsidRPr="1FC89E1A">
              <w:rPr>
                <w:rFonts w:ascii="Calibri" w:eastAsia="Calibri" w:hAnsi="Calibri" w:cs="Calibri"/>
                <w:sz w:val="21"/>
                <w:szCs w:val="21"/>
              </w:rPr>
              <w:t>-</w:t>
            </w:r>
            <w:r w:rsidRPr="1FC89E1A">
              <w:rPr>
                <w:rFonts w:ascii="Calibri" w:eastAsia="Calibri" w:hAnsi="Calibri" w:cs="Calibri"/>
                <w:sz w:val="21"/>
                <w:szCs w:val="21"/>
              </w:rPr>
              <w:t>East and the wetter conditions of the North</w:t>
            </w:r>
            <w:r w:rsidR="0898499E" w:rsidRPr="1FC89E1A">
              <w:rPr>
                <w:rFonts w:ascii="Calibri" w:eastAsia="Calibri" w:hAnsi="Calibri" w:cs="Calibri"/>
                <w:sz w:val="21"/>
                <w:szCs w:val="21"/>
              </w:rPr>
              <w:t>-</w:t>
            </w:r>
            <w:r w:rsidRPr="1FC89E1A">
              <w:rPr>
                <w:rFonts w:ascii="Calibri" w:eastAsia="Calibri" w:hAnsi="Calibri" w:cs="Calibri"/>
                <w:sz w:val="21"/>
                <w:szCs w:val="21"/>
              </w:rPr>
              <w:t>West. The curriculum will encourage students to think creatively about how to address climate-related challenges, with a particular emphasis on sustainable practices and environmental stewardship.</w:t>
            </w:r>
          </w:p>
          <w:p w14:paraId="5841D3C8" w14:textId="4D3CC80B" w:rsidR="5A5E9B90" w:rsidRDefault="5A5E9B90" w:rsidP="1FC89E1A">
            <w:pPr>
              <w:spacing w:before="240" w:after="240"/>
            </w:pPr>
            <w:r w:rsidRPr="1FC89E1A">
              <w:rPr>
                <w:rFonts w:ascii="Calibri" w:eastAsia="Calibri" w:hAnsi="Calibri" w:cs="Calibri"/>
                <w:b/>
                <w:bCs/>
                <w:sz w:val="21"/>
                <w:szCs w:val="21"/>
              </w:rPr>
              <w:t>Focus on Creativity:</w:t>
            </w:r>
            <w:r w:rsidRPr="1FC89E1A">
              <w:rPr>
                <w:rFonts w:ascii="Calibri" w:eastAsia="Calibri" w:hAnsi="Calibri" w:cs="Calibri"/>
                <w:sz w:val="21"/>
                <w:szCs w:val="21"/>
              </w:rPr>
              <w:t xml:space="preserve"> Creativity will be a key element of this term as students explore innovative ways to adapt to and mitigate the effects of Britain’s varied climates. They will be encouraged to design projects that address real-world </w:t>
            </w:r>
            <w:r w:rsidRPr="1FC89E1A">
              <w:rPr>
                <w:rFonts w:ascii="Calibri" w:eastAsia="Calibri" w:hAnsi="Calibri" w:cs="Calibri"/>
                <w:sz w:val="21"/>
                <w:szCs w:val="21"/>
              </w:rPr>
              <w:lastRenderedPageBreak/>
              <w:t>challenges, such as reducing carbon footprints, managing water resources, and promoting sustainable farming practices.</w:t>
            </w:r>
          </w:p>
          <w:p w14:paraId="16368256" w14:textId="789ED529" w:rsidR="5A5E9B90" w:rsidRDefault="5A5E9B90" w:rsidP="1FC89E1A">
            <w:pPr>
              <w:spacing w:before="240" w:after="240"/>
            </w:pPr>
            <w:r w:rsidRPr="1FC89E1A">
              <w:rPr>
                <w:rFonts w:ascii="Calibri" w:eastAsia="Calibri" w:hAnsi="Calibri" w:cs="Calibri"/>
                <w:sz w:val="21"/>
                <w:szCs w:val="21"/>
              </w:rPr>
              <w:t xml:space="preserve">In addition to studying the physical aspects of climate, students will also learn about the importance of sustainability in protecting the environment for future generations. Lessons will include discussions on the impact of climate change in Britain and the role that individuals and communities can play in promoting sustainability. Students will be tasked with developing creative solutions to environmental issues, such as designing eco-friendly communities or proposing </w:t>
            </w:r>
            <w:r w:rsidRPr="1FC89E1A">
              <w:rPr>
                <w:rFonts w:ascii="Calibri" w:eastAsia="Calibri" w:hAnsi="Calibri" w:cs="Calibri"/>
                <w:sz w:val="21"/>
                <w:szCs w:val="21"/>
              </w:rPr>
              <w:lastRenderedPageBreak/>
              <w:t>sustainable energy initiatives.</w:t>
            </w:r>
          </w:p>
          <w:p w14:paraId="00420FC2" w14:textId="519B022C" w:rsidR="5A5E9B90" w:rsidRDefault="5A5E9B90" w:rsidP="1FC89E1A">
            <w:pPr>
              <w:spacing w:before="240" w:after="240"/>
            </w:pPr>
            <w:r w:rsidRPr="1FC89E1A">
              <w:rPr>
                <w:rFonts w:ascii="Calibri" w:eastAsia="Calibri" w:hAnsi="Calibri" w:cs="Calibri"/>
                <w:sz w:val="21"/>
                <w:szCs w:val="21"/>
              </w:rPr>
              <w:t>By the end of the term, students will have not only a deeper understanding of Britain’s climatic diversity but also a strong awareness of the importance of sustainability and how creative thinking can contribute to a more sustainable future.</w:t>
            </w:r>
          </w:p>
        </w:tc>
        <w:tc>
          <w:tcPr>
            <w:tcW w:w="2214" w:type="dxa"/>
          </w:tcPr>
          <w:p w14:paraId="5AB644D0" w14:textId="2572C9DA" w:rsidR="6AA8B8B3" w:rsidRDefault="6AA8B8B3" w:rsidP="1FC89E1A">
            <w:pPr>
              <w:spacing w:line="259" w:lineRule="auto"/>
              <w:rPr>
                <w:b/>
                <w:bCs/>
                <w:sz w:val="21"/>
                <w:szCs w:val="21"/>
              </w:rPr>
            </w:pPr>
            <w:r w:rsidRPr="1FC89E1A">
              <w:rPr>
                <w:b/>
                <w:bCs/>
                <w:sz w:val="21"/>
                <w:szCs w:val="21"/>
              </w:rPr>
              <w:lastRenderedPageBreak/>
              <w:t>Geography</w:t>
            </w:r>
            <w:r w:rsidR="01879A0E" w:rsidRPr="1FC89E1A">
              <w:rPr>
                <w:b/>
                <w:bCs/>
                <w:sz w:val="21"/>
                <w:szCs w:val="21"/>
              </w:rPr>
              <w:t xml:space="preserve"> – </w:t>
            </w:r>
            <w:r w:rsidR="01879A0E" w:rsidRPr="1FC89E1A">
              <w:rPr>
                <w:sz w:val="21"/>
                <w:szCs w:val="21"/>
              </w:rPr>
              <w:t>Building locational knowledge</w:t>
            </w:r>
            <w:r w:rsidR="52290AE6" w:rsidRPr="1FC89E1A">
              <w:rPr>
                <w:sz w:val="21"/>
                <w:szCs w:val="21"/>
              </w:rPr>
              <w:t>: Global Awareness</w:t>
            </w:r>
          </w:p>
          <w:p w14:paraId="387E6662" w14:textId="2822AAD3" w:rsidR="7F4AD36B" w:rsidRDefault="7F4AD36B" w:rsidP="1FC89E1A">
            <w:pPr>
              <w:rPr>
                <w:b/>
                <w:bCs/>
                <w:sz w:val="21"/>
                <w:szCs w:val="21"/>
              </w:rPr>
            </w:pPr>
            <w:r w:rsidRPr="1FC89E1A">
              <w:rPr>
                <w:b/>
                <w:bCs/>
                <w:sz w:val="21"/>
                <w:szCs w:val="21"/>
              </w:rPr>
              <w:t>(</w:t>
            </w:r>
            <w:r w:rsidRPr="1FC89E1A">
              <w:rPr>
                <w:b/>
                <w:bCs/>
                <w:color w:val="70AD47" w:themeColor="accent6"/>
                <w:sz w:val="21"/>
                <w:szCs w:val="21"/>
              </w:rPr>
              <w:t>History</w:t>
            </w:r>
            <w:r w:rsidRPr="1FC89E1A">
              <w:rPr>
                <w:b/>
                <w:bCs/>
                <w:sz w:val="21"/>
                <w:szCs w:val="21"/>
              </w:rPr>
              <w:t>/</w:t>
            </w:r>
            <w:r w:rsidRPr="1FC89E1A">
              <w:rPr>
                <w:b/>
                <w:bCs/>
                <w:color w:val="FF0000"/>
                <w:sz w:val="21"/>
                <w:szCs w:val="21"/>
              </w:rPr>
              <w:t>Geography</w:t>
            </w:r>
            <w:r w:rsidRPr="1FC89E1A">
              <w:rPr>
                <w:b/>
                <w:bCs/>
                <w:sz w:val="21"/>
                <w:szCs w:val="21"/>
              </w:rPr>
              <w:t>)</w:t>
            </w:r>
          </w:p>
          <w:p w14:paraId="4F8D9A76" w14:textId="27C50222" w:rsidR="50AC5AB5" w:rsidRDefault="50AC5AB5" w:rsidP="1FC89E1A">
            <w:pPr>
              <w:spacing w:before="240" w:after="240"/>
            </w:pPr>
            <w:r w:rsidRPr="1FC89E1A">
              <w:rPr>
                <w:rFonts w:ascii="Calibri" w:eastAsia="Calibri" w:hAnsi="Calibri" w:cs="Calibri"/>
                <w:b/>
                <w:bCs/>
                <w:sz w:val="21"/>
                <w:szCs w:val="21"/>
              </w:rPr>
              <w:t>Overview:</w:t>
            </w:r>
            <w:r w:rsidRPr="1FC89E1A">
              <w:rPr>
                <w:rFonts w:ascii="Calibri" w:eastAsia="Calibri" w:hAnsi="Calibri" w:cs="Calibri"/>
                <w:sz w:val="21"/>
                <w:szCs w:val="21"/>
              </w:rPr>
              <w:t xml:space="preserve"> This term will focus on expanding students’ geographical knowledge by </w:t>
            </w:r>
            <w:r w:rsidRPr="1FC89E1A">
              <w:rPr>
                <w:rFonts w:ascii="Calibri" w:eastAsia="Calibri" w:hAnsi="Calibri" w:cs="Calibri"/>
                <w:sz w:val="21"/>
                <w:szCs w:val="21"/>
              </w:rPr>
              <w:lastRenderedPageBreak/>
              <w:t>introducing them to different countries around the world. Each week, students will learn about a new country, exploring its geography, culture, history, and current global significance. This approach will help students develop a broader understanding of the world and foster a sense of global citizenship. The aim is to cover at least 8 to 10 countries over the term, providing students with a rich and diverse perspective on the world.</w:t>
            </w:r>
          </w:p>
          <w:p w14:paraId="012DFA73" w14:textId="571A7D40" w:rsidR="50AC5AB5" w:rsidRDefault="50AC5AB5" w:rsidP="1FC89E1A">
            <w:pPr>
              <w:spacing w:before="240" w:after="240"/>
            </w:pPr>
            <w:r w:rsidRPr="1FC89E1A">
              <w:rPr>
                <w:rFonts w:ascii="Calibri" w:eastAsia="Calibri" w:hAnsi="Calibri" w:cs="Calibri"/>
                <w:b/>
                <w:bCs/>
                <w:sz w:val="21"/>
                <w:szCs w:val="21"/>
              </w:rPr>
              <w:t>Focus on Character (Global Awareness and Responsibility):</w:t>
            </w:r>
            <w:r w:rsidRPr="1FC89E1A">
              <w:rPr>
                <w:rFonts w:ascii="Calibri" w:eastAsia="Calibri" w:hAnsi="Calibri" w:cs="Calibri"/>
                <w:sz w:val="21"/>
                <w:szCs w:val="21"/>
              </w:rPr>
              <w:t xml:space="preserve"> Character development during this term will </w:t>
            </w:r>
            <w:proofErr w:type="spellStart"/>
            <w:r w:rsidRPr="1FC89E1A">
              <w:rPr>
                <w:rFonts w:ascii="Calibri" w:eastAsia="Calibri" w:hAnsi="Calibri" w:cs="Calibri"/>
                <w:sz w:val="21"/>
                <w:szCs w:val="21"/>
              </w:rPr>
              <w:t>center</w:t>
            </w:r>
            <w:proofErr w:type="spellEnd"/>
            <w:r w:rsidRPr="1FC89E1A">
              <w:rPr>
                <w:rFonts w:ascii="Calibri" w:eastAsia="Calibri" w:hAnsi="Calibri" w:cs="Calibri"/>
                <w:sz w:val="21"/>
                <w:szCs w:val="21"/>
              </w:rPr>
              <w:t xml:space="preserve"> on fostering global awareness and a sense of responsibility as global citizens. As students learn about different countries, </w:t>
            </w:r>
            <w:r w:rsidRPr="1FC89E1A">
              <w:rPr>
                <w:rFonts w:ascii="Calibri" w:eastAsia="Calibri" w:hAnsi="Calibri" w:cs="Calibri"/>
                <w:sz w:val="21"/>
                <w:szCs w:val="21"/>
              </w:rPr>
              <w:lastRenderedPageBreak/>
              <w:t>they will explore the unique challenges and opportunities faced by each nation, such as economic development, environmental issues, cultural diversity, and human rights.</w:t>
            </w:r>
          </w:p>
          <w:p w14:paraId="67B57B1D" w14:textId="30EA13DC" w:rsidR="50AC5AB5" w:rsidRDefault="50AC5AB5" w:rsidP="1FC89E1A">
            <w:pPr>
              <w:spacing w:before="240" w:after="240"/>
            </w:pPr>
            <w:r w:rsidRPr="1FC89E1A">
              <w:rPr>
                <w:rFonts w:ascii="Calibri" w:eastAsia="Calibri" w:hAnsi="Calibri" w:cs="Calibri"/>
                <w:sz w:val="21"/>
                <w:szCs w:val="21"/>
              </w:rPr>
              <w:t>Each "Country of the Week" will be presented through a combination of maps, videos, stories, and interactive activities that bring the country’s geography and culture to life. Students will engage in discussions about how the geographic location, climate, and natural resources of each country influence the lives of its people. They will also learn about the cultural practices, traditions, and values that make each country unique, fostering respect and appreciation for global diversity.</w:t>
            </w:r>
          </w:p>
          <w:p w14:paraId="71B532CA" w14:textId="43193609" w:rsidR="50AC5AB5" w:rsidRDefault="50AC5AB5" w:rsidP="1FC89E1A">
            <w:pPr>
              <w:spacing w:before="240" w:after="240"/>
            </w:pPr>
            <w:r w:rsidRPr="1FC89E1A">
              <w:rPr>
                <w:rFonts w:ascii="Calibri" w:eastAsia="Calibri" w:hAnsi="Calibri" w:cs="Calibri"/>
                <w:sz w:val="21"/>
                <w:szCs w:val="21"/>
              </w:rPr>
              <w:t xml:space="preserve">In addition to geographical </w:t>
            </w:r>
            <w:r w:rsidRPr="1FC89E1A">
              <w:rPr>
                <w:rFonts w:ascii="Calibri" w:eastAsia="Calibri" w:hAnsi="Calibri" w:cs="Calibri"/>
                <w:sz w:val="21"/>
                <w:szCs w:val="21"/>
              </w:rPr>
              <w:lastRenderedPageBreak/>
              <w:t>knowledge, lessons will include a focus on global issues such as climate change, sustainability, and international cooperation. Students will be encouraged to think about their role in the global community and how their actions can contribute to a more just and sustainable world. Activities might include writing letters to students in other countries, participating in global awareness campaigns, or creating presentations on how to address global challenges.</w:t>
            </w:r>
          </w:p>
          <w:p w14:paraId="76D6F1EA" w14:textId="0F1590E0" w:rsidR="50AC5AB5" w:rsidRDefault="50AC5AB5" w:rsidP="1FC89E1A">
            <w:pPr>
              <w:spacing w:before="240" w:after="240"/>
            </w:pPr>
            <w:r w:rsidRPr="1FC89E1A">
              <w:rPr>
                <w:rFonts w:ascii="Calibri" w:eastAsia="Calibri" w:hAnsi="Calibri" w:cs="Calibri"/>
                <w:sz w:val="21"/>
                <w:szCs w:val="21"/>
              </w:rPr>
              <w:t xml:space="preserve">By the end of the term, students will have a deeper understanding of the world’s diverse countries and cultures, as well as a stronger sense of character, including empathy, responsibility, and a </w:t>
            </w:r>
            <w:r w:rsidRPr="1FC89E1A">
              <w:rPr>
                <w:rFonts w:ascii="Calibri" w:eastAsia="Calibri" w:hAnsi="Calibri" w:cs="Calibri"/>
                <w:sz w:val="21"/>
                <w:szCs w:val="21"/>
              </w:rPr>
              <w:lastRenderedPageBreak/>
              <w:t>commitment to making positive contributions as global citizens.</w:t>
            </w:r>
          </w:p>
        </w:tc>
      </w:tr>
      <w:tr w:rsidR="66ACE071" w:rsidRPr="00B67D19" w14:paraId="45A5147F" w14:textId="77777777" w:rsidTr="5A3FB833">
        <w:trPr>
          <w:trHeight w:val="300"/>
        </w:trPr>
        <w:tc>
          <w:tcPr>
            <w:tcW w:w="1350" w:type="dxa"/>
          </w:tcPr>
          <w:p w14:paraId="3FA86E7E" w14:textId="7761A894" w:rsidR="088023AD" w:rsidRDefault="00350545" w:rsidP="66ACE071">
            <w:r>
              <w:lastRenderedPageBreak/>
              <w:t>Creative Arts</w:t>
            </w:r>
          </w:p>
        </w:tc>
        <w:tc>
          <w:tcPr>
            <w:tcW w:w="2805" w:type="dxa"/>
          </w:tcPr>
          <w:p w14:paraId="68FE89EF" w14:textId="181BE258" w:rsidR="66ACE071" w:rsidRPr="00B67D19" w:rsidRDefault="66454A13" w:rsidP="56C1C242">
            <w:pPr>
              <w:rPr>
                <w:b/>
                <w:bCs/>
              </w:rPr>
            </w:pPr>
            <w:r w:rsidRPr="56C1C242">
              <w:rPr>
                <w:b/>
                <w:bCs/>
              </w:rPr>
              <w:t>Warhammer project</w:t>
            </w:r>
          </w:p>
          <w:p w14:paraId="2259DF4A" w14:textId="22B6FA61" w:rsidR="66ACE071" w:rsidRPr="00B67D19" w:rsidRDefault="66ACE071" w:rsidP="66ACE071"/>
          <w:p w14:paraId="2CBF5F1E" w14:textId="65354348" w:rsidR="66ACE071" w:rsidRPr="00B67D19" w:rsidRDefault="1B244179" w:rsidP="4A4B2DAE">
            <w:pPr>
              <w:spacing w:line="259" w:lineRule="auto"/>
            </w:pPr>
            <w:r>
              <w:t xml:space="preserve">Designed to support students with their engineering, arts and maths skills. Over </w:t>
            </w:r>
            <w:bookmarkStart w:id="0" w:name="_Int_L5ASG5RG"/>
            <w:proofErr w:type="gramStart"/>
            <w:r>
              <w:t>a number of</w:t>
            </w:r>
            <w:bookmarkEnd w:id="0"/>
            <w:proofErr w:type="gramEnd"/>
            <w:r>
              <w:t xml:space="preserve"> </w:t>
            </w:r>
            <w:r w:rsidR="6F170D79">
              <w:t xml:space="preserve">activity </w:t>
            </w:r>
            <w:r>
              <w:t>sessions, st</w:t>
            </w:r>
            <w:r w:rsidR="257151B2">
              <w:t xml:space="preserve">udents will build, paint, play and read in the Worlds of Warhammer. </w:t>
            </w:r>
          </w:p>
          <w:p w14:paraId="06AA5688" w14:textId="4900A0E4" w:rsidR="66ACE071" w:rsidRPr="00B67D19" w:rsidRDefault="257151B2" w:rsidP="4A4B2DAE">
            <w:pPr>
              <w:spacing w:line="259" w:lineRule="auto"/>
            </w:pPr>
            <w:r>
              <w:t xml:space="preserve">Students 14+ may lead onto the development programme where they can work towards achieving the Duke of Edinburgh. </w:t>
            </w:r>
          </w:p>
        </w:tc>
        <w:tc>
          <w:tcPr>
            <w:tcW w:w="2385" w:type="dxa"/>
          </w:tcPr>
          <w:p w14:paraId="6CBBE4ED" w14:textId="65D64850" w:rsidR="66ACE071" w:rsidRPr="00B67D19" w:rsidRDefault="7B16F1FE" w:rsidP="56C1C242">
            <w:pPr>
              <w:rPr>
                <w:b/>
                <w:bCs/>
              </w:rPr>
            </w:pPr>
            <w:r w:rsidRPr="56C1C242">
              <w:rPr>
                <w:b/>
                <w:bCs/>
              </w:rPr>
              <w:t>Music Production and DJ skills</w:t>
            </w:r>
          </w:p>
          <w:p w14:paraId="0AD8D4EE" w14:textId="32998354" w:rsidR="66ACE071" w:rsidRPr="00B67D19" w:rsidRDefault="79411CD9" w:rsidP="629DCF1F">
            <w:r>
              <w:t xml:space="preserve">Students will engage in several musical workshops learning about composition, editing and music production. </w:t>
            </w:r>
          </w:p>
        </w:tc>
        <w:tc>
          <w:tcPr>
            <w:tcW w:w="2464" w:type="dxa"/>
          </w:tcPr>
          <w:p w14:paraId="5B04EF12" w14:textId="096CEF84" w:rsidR="66ACE071" w:rsidRPr="00B67D19" w:rsidRDefault="629633A4" w:rsidP="56C1C242">
            <w:pPr>
              <w:rPr>
                <w:b/>
                <w:bCs/>
              </w:rPr>
            </w:pPr>
            <w:r w:rsidRPr="56C1C242">
              <w:rPr>
                <w:b/>
                <w:bCs/>
              </w:rPr>
              <w:t>T-Shirt Design, 3D Printing</w:t>
            </w:r>
          </w:p>
          <w:p w14:paraId="282BF435" w14:textId="4229891C" w:rsidR="66ACE071" w:rsidRPr="00B67D19" w:rsidRDefault="0145DF9B" w:rsidP="768F9D5D">
            <w:r>
              <w:t xml:space="preserve">Students will plan and design a T-Shirt or Bag using a Graphical Editor and printer transfer paper. </w:t>
            </w:r>
          </w:p>
          <w:p w14:paraId="33567FDD" w14:textId="67AD4C51" w:rsidR="66ACE071" w:rsidRPr="00B67D19" w:rsidRDefault="66ACE071" w:rsidP="768F9D5D"/>
          <w:p w14:paraId="1963671D" w14:textId="62F1D2FA" w:rsidR="66ACE071" w:rsidRPr="00B67D19" w:rsidRDefault="0145DF9B" w:rsidP="768F9D5D">
            <w:r>
              <w:t xml:space="preserve">Students will learn the necessary editing skills to create a real-life product. </w:t>
            </w:r>
          </w:p>
        </w:tc>
        <w:tc>
          <w:tcPr>
            <w:tcW w:w="2055" w:type="dxa"/>
          </w:tcPr>
          <w:p w14:paraId="66CF468D" w14:textId="208054ED" w:rsidR="66ACE071" w:rsidRPr="00B67D19" w:rsidRDefault="7B16F1FE" w:rsidP="56C1C242">
            <w:pPr>
              <w:rPr>
                <w:b/>
                <w:bCs/>
              </w:rPr>
            </w:pPr>
            <w:r w:rsidRPr="56C1C242">
              <w:rPr>
                <w:b/>
                <w:bCs/>
              </w:rPr>
              <w:t>Graffiti Art</w:t>
            </w:r>
          </w:p>
          <w:p w14:paraId="02356604" w14:textId="79901C29" w:rsidR="66ACE071" w:rsidRPr="00B67D19" w:rsidRDefault="66ACE071" w:rsidP="768F9D5D"/>
          <w:p w14:paraId="1F21FE17" w14:textId="712987FB" w:rsidR="66ACE071" w:rsidRPr="00B67D19" w:rsidRDefault="5782E0D8" w:rsidP="768F9D5D">
            <w:r>
              <w:t xml:space="preserve">Students will learn how to design graffiti art and the legalities surrounding this. </w:t>
            </w:r>
          </w:p>
        </w:tc>
        <w:tc>
          <w:tcPr>
            <w:tcW w:w="2115" w:type="dxa"/>
          </w:tcPr>
          <w:p w14:paraId="31F3C488" w14:textId="2C1E5E92" w:rsidR="66ACE071" w:rsidRPr="00B67D19" w:rsidRDefault="7B16F1FE" w:rsidP="56C1C242">
            <w:pPr>
              <w:rPr>
                <w:b/>
                <w:bCs/>
              </w:rPr>
            </w:pPr>
            <w:r w:rsidRPr="56C1C242">
              <w:rPr>
                <w:b/>
                <w:bCs/>
              </w:rPr>
              <w:t>Pottery</w:t>
            </w:r>
          </w:p>
          <w:p w14:paraId="545831A5" w14:textId="34574296" w:rsidR="66ACE071" w:rsidRPr="00B67D19" w:rsidRDefault="66ACE071" w:rsidP="768F9D5D"/>
          <w:p w14:paraId="12E4EFBE" w14:textId="58BD15ED" w:rsidR="66ACE071" w:rsidRPr="00B67D19" w:rsidRDefault="25E062BA" w:rsidP="768F9D5D">
            <w:r>
              <w:t xml:space="preserve">Students will explore pottery and craft making. They will plan, design and create a product that could be sold on a market. </w:t>
            </w:r>
          </w:p>
        </w:tc>
        <w:tc>
          <w:tcPr>
            <w:tcW w:w="2214" w:type="dxa"/>
          </w:tcPr>
          <w:p w14:paraId="78611784" w14:textId="206A6714" w:rsidR="66ACE071" w:rsidRPr="00B67D19" w:rsidRDefault="4BE68D1B" w:rsidP="629DCF1F">
            <w:pPr>
              <w:rPr>
                <w:b/>
                <w:bCs/>
              </w:rPr>
            </w:pPr>
            <w:r w:rsidRPr="5AF509C8">
              <w:rPr>
                <w:b/>
                <w:bCs/>
              </w:rPr>
              <w:t xml:space="preserve"> </w:t>
            </w:r>
            <w:r w:rsidR="0D4447FC" w:rsidRPr="5AF509C8">
              <w:rPr>
                <w:b/>
                <w:bCs/>
              </w:rPr>
              <w:t>Charitable Project</w:t>
            </w:r>
          </w:p>
          <w:p w14:paraId="13095B07" w14:textId="17CF0569" w:rsidR="66ACE071" w:rsidRPr="00B67D19" w:rsidRDefault="66ACE071" w:rsidP="4A4B2DAE"/>
          <w:p w14:paraId="3B2FA08D" w14:textId="0BC44723" w:rsidR="66ACE071" w:rsidRPr="00B67D19" w:rsidRDefault="7C634EEF" w:rsidP="629DCF1F">
            <w:r>
              <w:t xml:space="preserve">Students will </w:t>
            </w:r>
            <w:r w:rsidR="386DC7C6">
              <w:t>plan and deliver a fundraising event(s)</w:t>
            </w:r>
            <w:r>
              <w:t xml:space="preserve"> </w:t>
            </w:r>
            <w:r w:rsidR="053B81DF">
              <w:t xml:space="preserve">for parents and the school community. </w:t>
            </w:r>
          </w:p>
        </w:tc>
      </w:tr>
    </w:tbl>
    <w:p w14:paraId="0DCE4A85" w14:textId="77777777" w:rsidR="00D00C69" w:rsidRDefault="00D00C69"/>
    <w:p w14:paraId="2A959636" w14:textId="77777777" w:rsidR="00350545" w:rsidRDefault="00350545"/>
    <w:p w14:paraId="7997F266" w14:textId="43A95671" w:rsidR="629DCF1F" w:rsidRDefault="629DCF1F"/>
    <w:p w14:paraId="06B29DA0" w14:textId="2380BD8E" w:rsidR="629DCF1F" w:rsidRDefault="629DCF1F"/>
    <w:p w14:paraId="6BE4B629" w14:textId="63BFC46D" w:rsidR="629DCF1F" w:rsidRDefault="629DCF1F"/>
    <w:p w14:paraId="3458A7C0" w14:textId="037DCDB5" w:rsidR="629DCF1F" w:rsidRDefault="629DCF1F"/>
    <w:p w14:paraId="689F8879" w14:textId="487B1259" w:rsidR="005129FB" w:rsidRDefault="75B1AF58" w:rsidP="072CE66E">
      <w:pPr>
        <w:spacing w:after="0" w:line="240" w:lineRule="auto"/>
        <w:rPr>
          <w:rFonts w:ascii="Calibri" w:eastAsia="Calibri" w:hAnsi="Calibri" w:cs="Calibri"/>
          <w:color w:val="000000" w:themeColor="text1"/>
          <w:sz w:val="24"/>
          <w:szCs w:val="24"/>
        </w:rPr>
      </w:pPr>
      <w:r w:rsidRPr="072CE66E">
        <w:rPr>
          <w:rFonts w:ascii="Calibri" w:eastAsia="Calibri" w:hAnsi="Calibri" w:cs="Calibri"/>
          <w:b/>
          <w:bCs/>
          <w:color w:val="000000" w:themeColor="text1"/>
          <w:sz w:val="24"/>
          <w:szCs w:val="24"/>
          <w:u w:val="single"/>
        </w:rPr>
        <w:t>Trent</w:t>
      </w:r>
    </w:p>
    <w:p w14:paraId="167C227D" w14:textId="52BEFE9A" w:rsidR="005129FB" w:rsidRDefault="75B1AF58" w:rsidP="072CE66E">
      <w:pPr>
        <w:spacing w:after="0" w:line="240" w:lineRule="auto"/>
        <w:rPr>
          <w:rFonts w:ascii="Calibri" w:eastAsia="Calibri" w:hAnsi="Calibri" w:cs="Calibri"/>
          <w:color w:val="000000" w:themeColor="text1"/>
        </w:rPr>
      </w:pPr>
      <w:r w:rsidRPr="072CE66E">
        <w:rPr>
          <w:rFonts w:ascii="Calibri" w:eastAsia="Calibri" w:hAnsi="Calibri" w:cs="Calibri"/>
          <w:color w:val="000000" w:themeColor="text1"/>
        </w:rPr>
        <w:t>KS2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56"/>
        <w:gridCol w:w="1980"/>
        <w:gridCol w:w="1980"/>
        <w:gridCol w:w="1950"/>
        <w:gridCol w:w="1950"/>
        <w:gridCol w:w="2055"/>
        <w:gridCol w:w="1971"/>
      </w:tblGrid>
      <w:tr w:rsidR="072CE66E" w14:paraId="04F5D5BC" w14:textId="77777777" w:rsidTr="56C1C242">
        <w:trPr>
          <w:trHeight w:val="300"/>
        </w:trPr>
        <w:tc>
          <w:tcPr>
            <w:tcW w:w="1956" w:type="dxa"/>
            <w:tcBorders>
              <w:top w:val="single" w:sz="6" w:space="0" w:color="auto"/>
              <w:left w:val="single" w:sz="6" w:space="0" w:color="auto"/>
              <w:bottom w:val="single" w:sz="24" w:space="0" w:color="7030A0"/>
              <w:right w:val="single" w:sz="6" w:space="0" w:color="auto"/>
            </w:tcBorders>
          </w:tcPr>
          <w:p w14:paraId="19DD3BF8" w14:textId="4EC02798"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80" w:type="dxa"/>
            <w:tcBorders>
              <w:top w:val="single" w:sz="6" w:space="0" w:color="auto"/>
              <w:left w:val="single" w:sz="6" w:space="0" w:color="auto"/>
              <w:bottom w:val="single" w:sz="24" w:space="0" w:color="7030A0"/>
              <w:right w:val="single" w:sz="6" w:space="0" w:color="auto"/>
            </w:tcBorders>
          </w:tcPr>
          <w:p w14:paraId="1AE18AF7" w14:textId="0DF20A67"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Autumn One </w:t>
            </w:r>
            <w:r w:rsidRPr="072CE66E">
              <w:rPr>
                <w:rFonts w:ascii="Calibri" w:eastAsia="Calibri" w:hAnsi="Calibri" w:cs="Calibri"/>
              </w:rPr>
              <w:t> </w:t>
            </w:r>
          </w:p>
        </w:tc>
        <w:tc>
          <w:tcPr>
            <w:tcW w:w="1980" w:type="dxa"/>
            <w:tcBorders>
              <w:top w:val="single" w:sz="6" w:space="0" w:color="auto"/>
              <w:left w:val="single" w:sz="6" w:space="0" w:color="auto"/>
              <w:bottom w:val="single" w:sz="24" w:space="0" w:color="7030A0"/>
              <w:right w:val="single" w:sz="6" w:space="0" w:color="auto"/>
            </w:tcBorders>
          </w:tcPr>
          <w:p w14:paraId="7C834AAD" w14:textId="4DEEEBCD"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Autumn Two</w:t>
            </w:r>
            <w:r w:rsidRPr="072CE66E">
              <w:rPr>
                <w:rFonts w:ascii="Calibri" w:eastAsia="Calibri" w:hAnsi="Calibri" w:cs="Calibri"/>
              </w:rPr>
              <w:t> </w:t>
            </w:r>
          </w:p>
        </w:tc>
        <w:tc>
          <w:tcPr>
            <w:tcW w:w="1950" w:type="dxa"/>
            <w:tcBorders>
              <w:top w:val="single" w:sz="6" w:space="0" w:color="auto"/>
              <w:left w:val="single" w:sz="6" w:space="0" w:color="auto"/>
              <w:bottom w:val="single" w:sz="24" w:space="0" w:color="7030A0"/>
              <w:right w:val="single" w:sz="6" w:space="0" w:color="auto"/>
            </w:tcBorders>
          </w:tcPr>
          <w:p w14:paraId="4EFC0E53" w14:textId="0FD74E06"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Spring One</w:t>
            </w:r>
            <w:r w:rsidRPr="072CE66E">
              <w:rPr>
                <w:rFonts w:ascii="Calibri" w:eastAsia="Calibri" w:hAnsi="Calibri" w:cs="Calibri"/>
              </w:rPr>
              <w:t> </w:t>
            </w:r>
          </w:p>
        </w:tc>
        <w:tc>
          <w:tcPr>
            <w:tcW w:w="1950" w:type="dxa"/>
            <w:tcBorders>
              <w:top w:val="single" w:sz="6" w:space="0" w:color="auto"/>
              <w:left w:val="single" w:sz="6" w:space="0" w:color="auto"/>
              <w:bottom w:val="single" w:sz="24" w:space="0" w:color="7030A0"/>
              <w:right w:val="single" w:sz="6" w:space="0" w:color="auto"/>
            </w:tcBorders>
          </w:tcPr>
          <w:p w14:paraId="418627F2" w14:textId="58E8934E"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Spring Two</w:t>
            </w:r>
            <w:r w:rsidRPr="072CE66E">
              <w:rPr>
                <w:rFonts w:ascii="Calibri" w:eastAsia="Calibri" w:hAnsi="Calibri" w:cs="Calibri"/>
              </w:rPr>
              <w:t> </w:t>
            </w:r>
          </w:p>
        </w:tc>
        <w:tc>
          <w:tcPr>
            <w:tcW w:w="2055" w:type="dxa"/>
            <w:tcBorders>
              <w:top w:val="single" w:sz="6" w:space="0" w:color="auto"/>
              <w:left w:val="single" w:sz="6" w:space="0" w:color="auto"/>
              <w:bottom w:val="single" w:sz="24" w:space="0" w:color="7030A0"/>
              <w:right w:val="single" w:sz="6" w:space="0" w:color="auto"/>
            </w:tcBorders>
          </w:tcPr>
          <w:p w14:paraId="745B965A" w14:textId="0A413011"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Summer One</w:t>
            </w:r>
            <w:r w:rsidRPr="072CE66E">
              <w:rPr>
                <w:rFonts w:ascii="Calibri" w:eastAsia="Calibri" w:hAnsi="Calibri" w:cs="Calibri"/>
              </w:rPr>
              <w:t> </w:t>
            </w:r>
          </w:p>
        </w:tc>
        <w:tc>
          <w:tcPr>
            <w:tcW w:w="1971" w:type="dxa"/>
            <w:tcBorders>
              <w:top w:val="single" w:sz="6" w:space="0" w:color="auto"/>
              <w:left w:val="single" w:sz="6" w:space="0" w:color="auto"/>
              <w:bottom w:val="single" w:sz="24" w:space="0" w:color="7030A0"/>
              <w:right w:val="single" w:sz="6" w:space="0" w:color="auto"/>
            </w:tcBorders>
          </w:tcPr>
          <w:p w14:paraId="58C4C997" w14:textId="2277D9FC"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Summer Two</w:t>
            </w:r>
            <w:r w:rsidRPr="072CE66E">
              <w:rPr>
                <w:rFonts w:ascii="Calibri" w:eastAsia="Calibri" w:hAnsi="Calibri" w:cs="Calibri"/>
              </w:rPr>
              <w:t> </w:t>
            </w:r>
          </w:p>
        </w:tc>
      </w:tr>
      <w:tr w:rsidR="072CE66E" w14:paraId="28958E4F" w14:textId="77777777" w:rsidTr="56C1C242">
        <w:trPr>
          <w:trHeight w:val="300"/>
        </w:trPr>
        <w:tc>
          <w:tcPr>
            <w:tcW w:w="1956" w:type="dxa"/>
            <w:tcBorders>
              <w:top w:val="single" w:sz="24" w:space="0" w:color="7030A0"/>
              <w:left w:val="single" w:sz="24" w:space="0" w:color="7030A0"/>
              <w:bottom w:val="single" w:sz="6" w:space="0" w:color="auto"/>
              <w:right w:val="single" w:sz="6" w:space="0" w:color="auto"/>
            </w:tcBorders>
          </w:tcPr>
          <w:p w14:paraId="74BA9CEF" w14:textId="78E5DD8D"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lastRenderedPageBreak/>
              <w:t>5 C’s focus </w:t>
            </w:r>
            <w:r w:rsidRPr="072CE66E">
              <w:rPr>
                <w:rFonts w:ascii="Calibri" w:eastAsia="Calibri" w:hAnsi="Calibri" w:cs="Calibri"/>
              </w:rPr>
              <w:t> </w:t>
            </w:r>
          </w:p>
        </w:tc>
        <w:tc>
          <w:tcPr>
            <w:tcW w:w="1980" w:type="dxa"/>
            <w:tcBorders>
              <w:top w:val="single" w:sz="24" w:space="0" w:color="7030A0"/>
              <w:left w:val="single" w:sz="6" w:space="0" w:color="auto"/>
              <w:bottom w:val="single" w:sz="6" w:space="0" w:color="auto"/>
              <w:right w:val="single" w:sz="6" w:space="0" w:color="auto"/>
            </w:tcBorders>
          </w:tcPr>
          <w:p w14:paraId="1768B028" w14:textId="2EA23E1A" w:rsidR="072CE66E" w:rsidRDefault="072CE66E" w:rsidP="072CE66E">
            <w:pPr>
              <w:spacing w:after="0" w:line="240" w:lineRule="auto"/>
              <w:rPr>
                <w:rFonts w:ascii="Calibri" w:eastAsia="Calibri" w:hAnsi="Calibri" w:cs="Calibri"/>
              </w:rPr>
            </w:pPr>
            <w:r w:rsidRPr="072CE66E">
              <w:rPr>
                <w:rFonts w:ascii="Calibri" w:eastAsia="Calibri" w:hAnsi="Calibri" w:cs="Calibri"/>
              </w:rPr>
              <w:t>Confidence  </w:t>
            </w:r>
          </w:p>
        </w:tc>
        <w:tc>
          <w:tcPr>
            <w:tcW w:w="1980" w:type="dxa"/>
            <w:tcBorders>
              <w:top w:val="single" w:sz="24" w:space="0" w:color="7030A0"/>
              <w:left w:val="single" w:sz="6" w:space="0" w:color="auto"/>
              <w:bottom w:val="single" w:sz="6" w:space="0" w:color="auto"/>
              <w:right w:val="single" w:sz="6" w:space="0" w:color="auto"/>
            </w:tcBorders>
          </w:tcPr>
          <w:p w14:paraId="35791266" w14:textId="7DD2815F" w:rsidR="072CE66E" w:rsidRDefault="072CE66E" w:rsidP="072CE66E">
            <w:pPr>
              <w:spacing w:after="0" w:line="240" w:lineRule="auto"/>
              <w:rPr>
                <w:rFonts w:ascii="Calibri" w:eastAsia="Calibri" w:hAnsi="Calibri" w:cs="Calibri"/>
              </w:rPr>
            </w:pPr>
            <w:r w:rsidRPr="072CE66E">
              <w:rPr>
                <w:rFonts w:ascii="Calibri" w:eastAsia="Calibri" w:hAnsi="Calibri" w:cs="Calibri"/>
              </w:rPr>
              <w:t>Challenge  </w:t>
            </w:r>
          </w:p>
        </w:tc>
        <w:tc>
          <w:tcPr>
            <w:tcW w:w="1950" w:type="dxa"/>
            <w:tcBorders>
              <w:top w:val="single" w:sz="24" w:space="0" w:color="7030A0"/>
              <w:left w:val="single" w:sz="6" w:space="0" w:color="auto"/>
              <w:bottom w:val="single" w:sz="6" w:space="0" w:color="auto"/>
              <w:right w:val="single" w:sz="6" w:space="0" w:color="auto"/>
            </w:tcBorders>
          </w:tcPr>
          <w:p w14:paraId="7E4A3A0E" w14:textId="12E11825" w:rsidR="072CE66E" w:rsidRDefault="072CE66E" w:rsidP="072CE66E">
            <w:pPr>
              <w:spacing w:after="0" w:line="240" w:lineRule="auto"/>
              <w:rPr>
                <w:rFonts w:ascii="Calibri" w:eastAsia="Calibri" w:hAnsi="Calibri" w:cs="Calibri"/>
              </w:rPr>
            </w:pPr>
            <w:r w:rsidRPr="072CE66E">
              <w:rPr>
                <w:rFonts w:ascii="Calibri" w:eastAsia="Calibri" w:hAnsi="Calibri" w:cs="Calibri"/>
              </w:rPr>
              <w:t>Character </w:t>
            </w:r>
          </w:p>
        </w:tc>
        <w:tc>
          <w:tcPr>
            <w:tcW w:w="1950" w:type="dxa"/>
            <w:tcBorders>
              <w:top w:val="single" w:sz="24" w:space="0" w:color="7030A0"/>
              <w:left w:val="single" w:sz="6" w:space="0" w:color="auto"/>
              <w:bottom w:val="single" w:sz="6" w:space="0" w:color="auto"/>
              <w:right w:val="single" w:sz="6" w:space="0" w:color="auto"/>
            </w:tcBorders>
          </w:tcPr>
          <w:p w14:paraId="001F83F7" w14:textId="4D45E5AD" w:rsidR="072CE66E" w:rsidRDefault="072CE66E" w:rsidP="072CE66E">
            <w:pPr>
              <w:spacing w:after="0" w:line="240" w:lineRule="auto"/>
              <w:rPr>
                <w:rFonts w:ascii="Calibri" w:eastAsia="Calibri" w:hAnsi="Calibri" w:cs="Calibri"/>
              </w:rPr>
            </w:pPr>
            <w:r w:rsidRPr="072CE66E">
              <w:rPr>
                <w:rFonts w:ascii="Calibri" w:eastAsia="Calibri" w:hAnsi="Calibri" w:cs="Calibri"/>
              </w:rPr>
              <w:t>Curiosity </w:t>
            </w:r>
          </w:p>
        </w:tc>
        <w:tc>
          <w:tcPr>
            <w:tcW w:w="2055" w:type="dxa"/>
            <w:tcBorders>
              <w:top w:val="single" w:sz="24" w:space="0" w:color="7030A0"/>
              <w:left w:val="single" w:sz="6" w:space="0" w:color="auto"/>
              <w:bottom w:val="single" w:sz="6" w:space="0" w:color="auto"/>
              <w:right w:val="single" w:sz="6" w:space="0" w:color="auto"/>
            </w:tcBorders>
          </w:tcPr>
          <w:p w14:paraId="1775FB8B" w14:textId="691BAB0C" w:rsidR="072CE66E" w:rsidRDefault="072CE66E" w:rsidP="072CE66E">
            <w:pPr>
              <w:spacing w:after="0" w:line="240" w:lineRule="auto"/>
              <w:rPr>
                <w:rFonts w:ascii="Calibri" w:eastAsia="Calibri" w:hAnsi="Calibri" w:cs="Calibri"/>
              </w:rPr>
            </w:pPr>
            <w:r w:rsidRPr="072CE66E">
              <w:rPr>
                <w:rFonts w:ascii="Calibri" w:eastAsia="Calibri" w:hAnsi="Calibri" w:cs="Calibri"/>
              </w:rPr>
              <w:t>Creativity </w:t>
            </w:r>
          </w:p>
        </w:tc>
        <w:tc>
          <w:tcPr>
            <w:tcW w:w="1971" w:type="dxa"/>
            <w:tcBorders>
              <w:top w:val="single" w:sz="24" w:space="0" w:color="7030A0"/>
              <w:left w:val="single" w:sz="6" w:space="0" w:color="auto"/>
              <w:bottom w:val="single" w:sz="6" w:space="0" w:color="auto"/>
              <w:right w:val="single" w:sz="24" w:space="0" w:color="7030A0"/>
            </w:tcBorders>
          </w:tcPr>
          <w:p w14:paraId="777BA800" w14:textId="31A2E5A8" w:rsidR="072CE66E" w:rsidRDefault="072CE66E" w:rsidP="072CE66E">
            <w:pPr>
              <w:spacing w:after="0" w:line="240" w:lineRule="auto"/>
              <w:rPr>
                <w:rFonts w:ascii="Calibri" w:eastAsia="Calibri" w:hAnsi="Calibri" w:cs="Calibri"/>
              </w:rPr>
            </w:pPr>
            <w:r w:rsidRPr="072CE66E">
              <w:rPr>
                <w:rFonts w:ascii="Calibri" w:eastAsia="Calibri" w:hAnsi="Calibri" w:cs="Calibri"/>
              </w:rPr>
              <w:t>Character  </w:t>
            </w:r>
          </w:p>
        </w:tc>
      </w:tr>
      <w:tr w:rsidR="072CE66E" w14:paraId="1CA89462" w14:textId="77777777" w:rsidTr="56C1C242">
        <w:trPr>
          <w:trHeight w:val="300"/>
        </w:trPr>
        <w:tc>
          <w:tcPr>
            <w:tcW w:w="1956" w:type="dxa"/>
            <w:tcBorders>
              <w:top w:val="single" w:sz="6" w:space="0" w:color="auto"/>
              <w:left w:val="single" w:sz="24" w:space="0" w:color="7030A0"/>
              <w:bottom w:val="single" w:sz="6" w:space="0" w:color="auto"/>
              <w:right w:val="single" w:sz="6" w:space="0" w:color="auto"/>
            </w:tcBorders>
          </w:tcPr>
          <w:p w14:paraId="368F5B2D" w14:textId="1372A3F2"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Book/text</w:t>
            </w:r>
            <w:r w:rsidRPr="072CE66E">
              <w:rPr>
                <w:rFonts w:ascii="Calibri" w:eastAsia="Calibri" w:hAnsi="Calibri" w:cs="Calibri"/>
              </w:rPr>
              <w:t> </w:t>
            </w:r>
          </w:p>
        </w:tc>
        <w:tc>
          <w:tcPr>
            <w:tcW w:w="1980" w:type="dxa"/>
            <w:tcBorders>
              <w:top w:val="single" w:sz="6" w:space="0" w:color="auto"/>
              <w:left w:val="single" w:sz="6" w:space="0" w:color="auto"/>
              <w:bottom w:val="single" w:sz="6" w:space="0" w:color="auto"/>
              <w:right w:val="single" w:sz="6" w:space="0" w:color="auto"/>
            </w:tcBorders>
          </w:tcPr>
          <w:p w14:paraId="3085DBC5" w14:textId="10009450" w:rsidR="072CE66E" w:rsidRDefault="7FF6A89D" w:rsidP="56C1C242">
            <w:pPr>
              <w:spacing w:after="0" w:line="240" w:lineRule="auto"/>
              <w:rPr>
                <w:rFonts w:ascii="Calibri" w:eastAsia="Calibri" w:hAnsi="Calibri" w:cs="Calibri"/>
              </w:rPr>
            </w:pPr>
            <w:r w:rsidRPr="56C1C242">
              <w:rPr>
                <w:rFonts w:ascii="Calibri" w:eastAsia="Calibri" w:hAnsi="Calibri" w:cs="Calibri"/>
              </w:rPr>
              <w:t>The Raven</w:t>
            </w:r>
          </w:p>
        </w:tc>
        <w:tc>
          <w:tcPr>
            <w:tcW w:w="1980" w:type="dxa"/>
            <w:tcBorders>
              <w:top w:val="single" w:sz="6" w:space="0" w:color="auto"/>
              <w:left w:val="single" w:sz="6" w:space="0" w:color="auto"/>
              <w:bottom w:val="single" w:sz="6" w:space="0" w:color="auto"/>
              <w:right w:val="single" w:sz="6" w:space="0" w:color="auto"/>
            </w:tcBorders>
          </w:tcPr>
          <w:p w14:paraId="0D23F341" w14:textId="4BE9B07A" w:rsidR="072CE66E" w:rsidRDefault="404B3BE5" w:rsidP="56C1C242">
            <w:pPr>
              <w:spacing w:after="0" w:line="240" w:lineRule="auto"/>
              <w:rPr>
                <w:rFonts w:ascii="Calibri" w:eastAsia="Calibri" w:hAnsi="Calibri" w:cs="Calibri"/>
              </w:rPr>
            </w:pPr>
            <w:r w:rsidRPr="56C1C242">
              <w:rPr>
                <w:rFonts w:ascii="Calibri" w:eastAsia="Calibri" w:hAnsi="Calibri" w:cs="Calibri"/>
              </w:rPr>
              <w:t>The Raven</w:t>
            </w:r>
          </w:p>
        </w:tc>
        <w:tc>
          <w:tcPr>
            <w:tcW w:w="1950" w:type="dxa"/>
            <w:tcBorders>
              <w:top w:val="single" w:sz="6" w:space="0" w:color="auto"/>
              <w:left w:val="single" w:sz="6" w:space="0" w:color="auto"/>
              <w:bottom w:val="single" w:sz="6" w:space="0" w:color="auto"/>
              <w:right w:val="single" w:sz="6" w:space="0" w:color="auto"/>
            </w:tcBorders>
          </w:tcPr>
          <w:p w14:paraId="608D2192" w14:textId="49A3EBE4" w:rsidR="072CE66E" w:rsidRDefault="404B3BE5" w:rsidP="56C1C242">
            <w:pPr>
              <w:spacing w:after="0" w:line="240" w:lineRule="auto"/>
              <w:rPr>
                <w:rFonts w:ascii="Calibri" w:eastAsia="Calibri" w:hAnsi="Calibri" w:cs="Calibri"/>
              </w:rPr>
            </w:pPr>
            <w:proofErr w:type="spellStart"/>
            <w:r w:rsidRPr="56C1C242">
              <w:rPr>
                <w:rFonts w:ascii="Calibri" w:eastAsia="Calibri" w:hAnsi="Calibri" w:cs="Calibri"/>
              </w:rPr>
              <w:t>Varjak</w:t>
            </w:r>
            <w:proofErr w:type="spellEnd"/>
            <w:r w:rsidRPr="56C1C242">
              <w:rPr>
                <w:rFonts w:ascii="Calibri" w:eastAsia="Calibri" w:hAnsi="Calibri" w:cs="Calibri"/>
              </w:rPr>
              <w:t xml:space="preserve"> Paw</w:t>
            </w:r>
          </w:p>
        </w:tc>
        <w:tc>
          <w:tcPr>
            <w:tcW w:w="1950" w:type="dxa"/>
            <w:tcBorders>
              <w:top w:val="single" w:sz="6" w:space="0" w:color="auto"/>
              <w:left w:val="single" w:sz="6" w:space="0" w:color="auto"/>
              <w:bottom w:val="single" w:sz="6" w:space="0" w:color="auto"/>
              <w:right w:val="single" w:sz="6" w:space="0" w:color="auto"/>
            </w:tcBorders>
          </w:tcPr>
          <w:p w14:paraId="485BE6E2" w14:textId="0F80B52B" w:rsidR="072CE66E" w:rsidRDefault="404B3BE5" w:rsidP="56C1C242">
            <w:pPr>
              <w:spacing w:after="0" w:line="240" w:lineRule="auto"/>
              <w:rPr>
                <w:rFonts w:ascii="Calibri" w:eastAsia="Calibri" w:hAnsi="Calibri" w:cs="Calibri"/>
              </w:rPr>
            </w:pPr>
            <w:proofErr w:type="spellStart"/>
            <w:r w:rsidRPr="56C1C242">
              <w:rPr>
                <w:rFonts w:ascii="Calibri" w:eastAsia="Calibri" w:hAnsi="Calibri" w:cs="Calibri"/>
              </w:rPr>
              <w:t>Varjak</w:t>
            </w:r>
            <w:proofErr w:type="spellEnd"/>
            <w:r w:rsidRPr="56C1C242">
              <w:rPr>
                <w:rFonts w:ascii="Calibri" w:eastAsia="Calibri" w:hAnsi="Calibri" w:cs="Calibri"/>
              </w:rPr>
              <w:t xml:space="preserve"> Paw</w:t>
            </w:r>
          </w:p>
        </w:tc>
        <w:tc>
          <w:tcPr>
            <w:tcW w:w="2055" w:type="dxa"/>
            <w:tcBorders>
              <w:top w:val="single" w:sz="6" w:space="0" w:color="auto"/>
              <w:left w:val="single" w:sz="6" w:space="0" w:color="auto"/>
              <w:bottom w:val="single" w:sz="6" w:space="0" w:color="auto"/>
              <w:right w:val="single" w:sz="6" w:space="0" w:color="auto"/>
            </w:tcBorders>
          </w:tcPr>
          <w:p w14:paraId="1D6DB5E6" w14:textId="34B86B37" w:rsidR="072CE66E" w:rsidRDefault="404B3BE5" w:rsidP="56C1C242">
            <w:pPr>
              <w:spacing w:after="0" w:line="240" w:lineRule="auto"/>
              <w:rPr>
                <w:rFonts w:ascii="Calibri" w:eastAsia="Calibri" w:hAnsi="Calibri" w:cs="Calibri"/>
              </w:rPr>
            </w:pPr>
            <w:proofErr w:type="spellStart"/>
            <w:r w:rsidRPr="56C1C242">
              <w:rPr>
                <w:rFonts w:ascii="Calibri" w:eastAsia="Calibri" w:hAnsi="Calibri" w:cs="Calibri"/>
              </w:rPr>
              <w:t>Varjak</w:t>
            </w:r>
            <w:proofErr w:type="spellEnd"/>
            <w:r w:rsidRPr="56C1C242">
              <w:rPr>
                <w:rFonts w:ascii="Calibri" w:eastAsia="Calibri" w:hAnsi="Calibri" w:cs="Calibri"/>
              </w:rPr>
              <w:t xml:space="preserve"> Paw</w:t>
            </w:r>
          </w:p>
        </w:tc>
        <w:tc>
          <w:tcPr>
            <w:tcW w:w="1971" w:type="dxa"/>
            <w:tcBorders>
              <w:top w:val="single" w:sz="6" w:space="0" w:color="auto"/>
              <w:left w:val="single" w:sz="6" w:space="0" w:color="auto"/>
              <w:bottom w:val="single" w:sz="6" w:space="0" w:color="auto"/>
              <w:right w:val="single" w:sz="24" w:space="0" w:color="7030A0"/>
            </w:tcBorders>
          </w:tcPr>
          <w:p w14:paraId="65448F3A" w14:textId="6B7D45E7" w:rsidR="072CE66E" w:rsidRDefault="404B3BE5" w:rsidP="56C1C242">
            <w:pPr>
              <w:spacing w:after="0" w:line="240" w:lineRule="auto"/>
              <w:rPr>
                <w:rFonts w:ascii="Calibri" w:eastAsia="Calibri" w:hAnsi="Calibri" w:cs="Calibri"/>
              </w:rPr>
            </w:pPr>
            <w:proofErr w:type="spellStart"/>
            <w:r w:rsidRPr="56C1C242">
              <w:rPr>
                <w:rFonts w:ascii="Calibri" w:eastAsia="Calibri" w:hAnsi="Calibri" w:cs="Calibri"/>
              </w:rPr>
              <w:t>Varjak</w:t>
            </w:r>
            <w:proofErr w:type="spellEnd"/>
            <w:r w:rsidRPr="56C1C242">
              <w:rPr>
                <w:rFonts w:ascii="Calibri" w:eastAsia="Calibri" w:hAnsi="Calibri" w:cs="Calibri"/>
              </w:rPr>
              <w:t xml:space="preserve"> Paw</w:t>
            </w:r>
          </w:p>
        </w:tc>
      </w:tr>
      <w:tr w:rsidR="072CE66E" w14:paraId="4DE5F4F4" w14:textId="77777777" w:rsidTr="56C1C242">
        <w:trPr>
          <w:trHeight w:val="300"/>
        </w:trPr>
        <w:tc>
          <w:tcPr>
            <w:tcW w:w="1956" w:type="dxa"/>
            <w:tcBorders>
              <w:top w:val="single" w:sz="6" w:space="0" w:color="auto"/>
              <w:left w:val="single" w:sz="24" w:space="0" w:color="7030A0"/>
              <w:bottom w:val="single" w:sz="6" w:space="0" w:color="auto"/>
              <w:right w:val="single" w:sz="6" w:space="0" w:color="auto"/>
            </w:tcBorders>
          </w:tcPr>
          <w:p w14:paraId="1442F9DE" w14:textId="3281B9FA"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Enrichment </w:t>
            </w:r>
            <w:r w:rsidRPr="072CE66E">
              <w:rPr>
                <w:rFonts w:ascii="Calibri" w:eastAsia="Calibri" w:hAnsi="Calibri" w:cs="Calibri"/>
              </w:rPr>
              <w:t> </w:t>
            </w:r>
          </w:p>
        </w:tc>
        <w:tc>
          <w:tcPr>
            <w:tcW w:w="1980" w:type="dxa"/>
            <w:tcBorders>
              <w:top w:val="single" w:sz="6" w:space="0" w:color="auto"/>
              <w:left w:val="single" w:sz="6" w:space="0" w:color="auto"/>
              <w:bottom w:val="single" w:sz="6" w:space="0" w:color="auto"/>
              <w:right w:val="single" w:sz="6" w:space="0" w:color="auto"/>
            </w:tcBorders>
          </w:tcPr>
          <w:p w14:paraId="6B9597A0" w14:textId="63BE1356" w:rsidR="072CE66E" w:rsidRDefault="072CE66E" w:rsidP="072CE66E">
            <w:pPr>
              <w:spacing w:after="0" w:line="240" w:lineRule="auto"/>
              <w:rPr>
                <w:rFonts w:ascii="Calibri" w:eastAsia="Calibri" w:hAnsi="Calibri" w:cs="Calibri"/>
              </w:rPr>
            </w:pPr>
            <w:r w:rsidRPr="072CE66E">
              <w:rPr>
                <w:rFonts w:ascii="Calibri" w:eastAsia="Calibri" w:hAnsi="Calibri" w:cs="Calibri"/>
              </w:rPr>
              <w:t>Swimming  </w:t>
            </w:r>
          </w:p>
          <w:p w14:paraId="0D2B309F" w14:textId="3DDEF838"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66920630" w14:textId="3342B76C"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C638479" w14:textId="61FBA7FE"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C9065DA" w14:textId="5963069B"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193B4E0" w14:textId="1F8C509D"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5F19FAA7" w14:textId="26C2335B"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80" w:type="dxa"/>
            <w:tcBorders>
              <w:top w:val="single" w:sz="6" w:space="0" w:color="auto"/>
              <w:left w:val="single" w:sz="6" w:space="0" w:color="auto"/>
              <w:bottom w:val="single" w:sz="6" w:space="0" w:color="auto"/>
              <w:right w:val="single" w:sz="6" w:space="0" w:color="auto"/>
            </w:tcBorders>
          </w:tcPr>
          <w:p w14:paraId="425075BD" w14:textId="31D64368" w:rsidR="072CE66E" w:rsidRDefault="072CE66E" w:rsidP="072CE66E">
            <w:pPr>
              <w:spacing w:after="0" w:line="240" w:lineRule="auto"/>
              <w:rPr>
                <w:rFonts w:ascii="Calibri" w:eastAsia="Calibri" w:hAnsi="Calibri" w:cs="Calibri"/>
              </w:rPr>
            </w:pPr>
            <w:r w:rsidRPr="072CE66E">
              <w:rPr>
                <w:rFonts w:ascii="Calibri" w:eastAsia="Calibri" w:hAnsi="Calibri" w:cs="Calibri"/>
              </w:rPr>
              <w:t>Swimming </w:t>
            </w:r>
          </w:p>
          <w:p w14:paraId="59235145" w14:textId="7AA9C8A2" w:rsidR="072CE66E" w:rsidRDefault="072CE66E" w:rsidP="072CE66E">
            <w:pPr>
              <w:spacing w:after="0" w:line="240" w:lineRule="auto"/>
              <w:rPr>
                <w:rFonts w:ascii="Calibri" w:eastAsia="Calibri" w:hAnsi="Calibri" w:cs="Calibri"/>
              </w:rPr>
            </w:pPr>
          </w:p>
        </w:tc>
        <w:tc>
          <w:tcPr>
            <w:tcW w:w="1950" w:type="dxa"/>
            <w:tcBorders>
              <w:top w:val="single" w:sz="6" w:space="0" w:color="auto"/>
              <w:left w:val="single" w:sz="6" w:space="0" w:color="auto"/>
              <w:bottom w:val="single" w:sz="6" w:space="0" w:color="auto"/>
              <w:right w:val="single" w:sz="6" w:space="0" w:color="auto"/>
            </w:tcBorders>
          </w:tcPr>
          <w:p w14:paraId="60691625" w14:textId="268464B0" w:rsidR="072CE66E" w:rsidRDefault="072CE66E" w:rsidP="072CE66E">
            <w:pPr>
              <w:spacing w:after="0" w:line="240" w:lineRule="auto"/>
              <w:rPr>
                <w:rFonts w:ascii="Calibri" w:eastAsia="Calibri" w:hAnsi="Calibri" w:cs="Calibri"/>
              </w:rPr>
            </w:pPr>
            <w:r w:rsidRPr="072CE66E">
              <w:rPr>
                <w:rFonts w:ascii="Calibri" w:eastAsia="Calibri" w:hAnsi="Calibri" w:cs="Calibri"/>
              </w:rPr>
              <w:t>Boxing</w:t>
            </w:r>
          </w:p>
          <w:p w14:paraId="326124D6" w14:textId="1DAEB005"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A4C81F3" w14:textId="07230460"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31AF679A" w14:textId="75606051"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50" w:type="dxa"/>
            <w:tcBorders>
              <w:top w:val="single" w:sz="6" w:space="0" w:color="auto"/>
              <w:left w:val="single" w:sz="6" w:space="0" w:color="auto"/>
              <w:bottom w:val="single" w:sz="6" w:space="0" w:color="auto"/>
              <w:right w:val="single" w:sz="6" w:space="0" w:color="auto"/>
            </w:tcBorders>
          </w:tcPr>
          <w:p w14:paraId="50105E71" w14:textId="7577C033" w:rsidR="072CE66E" w:rsidRDefault="072CE66E" w:rsidP="072CE66E">
            <w:pPr>
              <w:spacing w:after="0" w:line="240" w:lineRule="auto"/>
              <w:rPr>
                <w:rFonts w:ascii="Calibri" w:eastAsia="Calibri" w:hAnsi="Calibri" w:cs="Calibri"/>
              </w:rPr>
            </w:pPr>
            <w:r w:rsidRPr="072CE66E">
              <w:rPr>
                <w:rFonts w:ascii="Calibri" w:eastAsia="Calibri" w:hAnsi="Calibri" w:cs="Calibri"/>
              </w:rPr>
              <w:t>Climbing</w:t>
            </w:r>
          </w:p>
          <w:p w14:paraId="78692D1F" w14:textId="343C5BA3"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2055" w:type="dxa"/>
            <w:tcBorders>
              <w:top w:val="single" w:sz="6" w:space="0" w:color="auto"/>
              <w:left w:val="single" w:sz="6" w:space="0" w:color="auto"/>
              <w:bottom w:val="single" w:sz="6" w:space="0" w:color="auto"/>
              <w:right w:val="single" w:sz="6" w:space="0" w:color="auto"/>
            </w:tcBorders>
          </w:tcPr>
          <w:p w14:paraId="2FF71D5C" w14:textId="66A1351F" w:rsidR="072CE66E" w:rsidRDefault="072CE66E" w:rsidP="072CE66E">
            <w:pPr>
              <w:spacing w:after="0" w:line="240" w:lineRule="auto"/>
              <w:rPr>
                <w:rFonts w:ascii="Calibri" w:eastAsia="Calibri" w:hAnsi="Calibri" w:cs="Calibri"/>
              </w:rPr>
            </w:pPr>
            <w:r w:rsidRPr="072CE66E">
              <w:rPr>
                <w:rFonts w:ascii="Calibri" w:eastAsia="Calibri" w:hAnsi="Calibri" w:cs="Calibri"/>
              </w:rPr>
              <w:t>Boxing</w:t>
            </w:r>
          </w:p>
          <w:p w14:paraId="165DBB33" w14:textId="29B2C0E2"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393714A5" w14:textId="5F88F605"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5279EC91" w14:textId="53FDC890"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71" w:type="dxa"/>
            <w:tcBorders>
              <w:top w:val="single" w:sz="6" w:space="0" w:color="auto"/>
              <w:left w:val="single" w:sz="6" w:space="0" w:color="auto"/>
              <w:bottom w:val="single" w:sz="6" w:space="0" w:color="auto"/>
              <w:right w:val="single" w:sz="24" w:space="0" w:color="7030A0"/>
            </w:tcBorders>
          </w:tcPr>
          <w:p w14:paraId="0265C3C3" w14:textId="411600C5" w:rsidR="072CE66E" w:rsidRDefault="072CE66E" w:rsidP="072CE66E">
            <w:pPr>
              <w:spacing w:after="0" w:line="240" w:lineRule="auto"/>
              <w:rPr>
                <w:rFonts w:ascii="Calibri" w:eastAsia="Calibri" w:hAnsi="Calibri" w:cs="Calibri"/>
              </w:rPr>
            </w:pPr>
            <w:proofErr w:type="spellStart"/>
            <w:r w:rsidRPr="072CE66E">
              <w:rPr>
                <w:rFonts w:ascii="Calibri" w:eastAsia="Calibri" w:hAnsi="Calibri" w:cs="Calibri"/>
              </w:rPr>
              <w:t>Wildthings</w:t>
            </w:r>
            <w:proofErr w:type="spellEnd"/>
          </w:p>
          <w:p w14:paraId="252A6F94" w14:textId="188FB9FC"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46CDB7D4" w14:textId="4E54927B"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0897BF9C" w14:textId="7DD52547"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r>
      <w:tr w:rsidR="072CE66E" w14:paraId="479E122E" w14:textId="77777777" w:rsidTr="56C1C242">
        <w:trPr>
          <w:trHeight w:val="300"/>
        </w:trPr>
        <w:tc>
          <w:tcPr>
            <w:tcW w:w="1956" w:type="dxa"/>
            <w:tcBorders>
              <w:top w:val="single" w:sz="6" w:space="0" w:color="auto"/>
              <w:left w:val="single" w:sz="24" w:space="0" w:color="7030A0"/>
              <w:bottom w:val="single" w:sz="6" w:space="0" w:color="auto"/>
              <w:right w:val="single" w:sz="6" w:space="0" w:color="auto"/>
            </w:tcBorders>
          </w:tcPr>
          <w:p w14:paraId="56029540" w14:textId="3AB193EE"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Trust values </w:t>
            </w:r>
            <w:r w:rsidRPr="072CE66E">
              <w:rPr>
                <w:rFonts w:ascii="Calibri" w:eastAsia="Calibri" w:hAnsi="Calibri" w:cs="Calibri"/>
              </w:rPr>
              <w:t> </w:t>
            </w:r>
          </w:p>
        </w:tc>
        <w:tc>
          <w:tcPr>
            <w:tcW w:w="1980" w:type="dxa"/>
            <w:tcBorders>
              <w:top w:val="single" w:sz="6" w:space="0" w:color="auto"/>
              <w:left w:val="single" w:sz="6" w:space="0" w:color="auto"/>
              <w:bottom w:val="single" w:sz="6" w:space="0" w:color="auto"/>
              <w:right w:val="single" w:sz="6" w:space="0" w:color="auto"/>
            </w:tcBorders>
          </w:tcPr>
          <w:p w14:paraId="07839675" w14:textId="532CBDE6" w:rsidR="072CE66E" w:rsidRDefault="072CE66E" w:rsidP="072CE66E">
            <w:pPr>
              <w:spacing w:after="0" w:line="240" w:lineRule="auto"/>
              <w:rPr>
                <w:rFonts w:ascii="Calibri" w:eastAsia="Calibri" w:hAnsi="Calibri" w:cs="Calibri"/>
              </w:rPr>
            </w:pPr>
            <w:r w:rsidRPr="072CE66E">
              <w:rPr>
                <w:rFonts w:ascii="Calibri" w:eastAsia="Calibri" w:hAnsi="Calibri" w:cs="Calibri"/>
              </w:rPr>
              <w:t>National Justice Museum </w:t>
            </w:r>
          </w:p>
          <w:p w14:paraId="4FE82271" w14:textId="692C5B0D"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3BB84E69" w14:textId="6929FDFE" w:rsidR="072CE66E" w:rsidRDefault="072CE66E" w:rsidP="072CE66E">
            <w:pPr>
              <w:spacing w:after="0" w:line="240" w:lineRule="auto"/>
              <w:rPr>
                <w:rFonts w:ascii="Calibri" w:eastAsia="Calibri" w:hAnsi="Calibri" w:cs="Calibri"/>
              </w:rPr>
            </w:pPr>
            <w:r w:rsidRPr="072CE66E">
              <w:rPr>
                <w:rFonts w:ascii="Calibri" w:eastAsia="Calibri" w:hAnsi="Calibri" w:cs="Calibri"/>
              </w:rPr>
              <w:t>Ben Kinsella – Knife Crime workshop. </w:t>
            </w:r>
          </w:p>
          <w:p w14:paraId="77C2D134" w14:textId="180232FE" w:rsidR="072CE66E" w:rsidRDefault="072CE66E" w:rsidP="072CE66E">
            <w:pPr>
              <w:spacing w:after="0" w:line="240" w:lineRule="auto"/>
              <w:rPr>
                <w:rFonts w:ascii="Times New Roman" w:eastAsia="Times New Roman" w:hAnsi="Times New Roman" w:cs="Times New Roman"/>
                <w:sz w:val="24"/>
                <w:szCs w:val="24"/>
              </w:rPr>
            </w:pPr>
          </w:p>
          <w:p w14:paraId="78E71207" w14:textId="60432C45" w:rsidR="072CE66E" w:rsidRDefault="072CE66E" w:rsidP="072CE66E">
            <w:pPr>
              <w:spacing w:after="0" w:line="240" w:lineRule="auto"/>
              <w:rPr>
                <w:rFonts w:ascii="Calibri" w:eastAsia="Calibri" w:hAnsi="Calibri" w:cs="Calibri"/>
              </w:rPr>
            </w:pPr>
            <w:r w:rsidRPr="072CE66E">
              <w:rPr>
                <w:rFonts w:ascii="Calibri" w:eastAsia="Calibri" w:hAnsi="Calibri" w:cs="Calibri"/>
              </w:rPr>
              <w:t>Bike Workshops Governments National cycling programme </w:t>
            </w:r>
          </w:p>
          <w:p w14:paraId="370ADF46" w14:textId="2F79E95F" w:rsidR="072CE66E" w:rsidRDefault="072CE66E" w:rsidP="072CE66E">
            <w:pPr>
              <w:spacing w:after="0" w:line="240" w:lineRule="auto"/>
              <w:rPr>
                <w:rFonts w:ascii="Times New Roman" w:eastAsia="Times New Roman" w:hAnsi="Times New Roman" w:cs="Times New Roman"/>
                <w:sz w:val="24"/>
                <w:szCs w:val="24"/>
              </w:rPr>
            </w:pPr>
          </w:p>
          <w:p w14:paraId="0CA7A1FE" w14:textId="65F202E9"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Educational visit to National Space Centre to celebrate World space week. </w:t>
            </w:r>
          </w:p>
          <w:p w14:paraId="493FAEA1" w14:textId="39B470A8" w:rsidR="072CE66E" w:rsidRDefault="072CE66E" w:rsidP="072CE66E">
            <w:pPr>
              <w:spacing w:after="0" w:line="240" w:lineRule="auto"/>
              <w:rPr>
                <w:rFonts w:ascii="Calibri" w:eastAsia="Calibri" w:hAnsi="Calibri" w:cs="Calibri"/>
              </w:rPr>
            </w:pPr>
          </w:p>
          <w:p w14:paraId="7096DF63" w14:textId="11C71FE6" w:rsidR="072CE66E" w:rsidRDefault="072CE66E" w:rsidP="072CE66E">
            <w:pPr>
              <w:spacing w:after="0" w:line="240" w:lineRule="auto"/>
              <w:rPr>
                <w:rFonts w:ascii="Calibri" w:eastAsia="Calibri" w:hAnsi="Calibri" w:cs="Calibri"/>
              </w:rPr>
            </w:pPr>
            <w:r w:rsidRPr="072CE66E">
              <w:rPr>
                <w:rFonts w:ascii="Calibri" w:eastAsia="Calibri" w:hAnsi="Calibri" w:cs="Calibri"/>
              </w:rPr>
              <w:t>Dojo reward trip to Heavenly Desserts</w:t>
            </w:r>
          </w:p>
          <w:p w14:paraId="23EF791E" w14:textId="3421C1BA"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77461037" w14:textId="7781AE71"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3C76EBCF" w14:textId="2E0AC8AA"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536C4395" w14:textId="3DE53F5C"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53369AF" w14:textId="1B7D4744"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80" w:type="dxa"/>
            <w:tcBorders>
              <w:top w:val="single" w:sz="6" w:space="0" w:color="auto"/>
              <w:left w:val="single" w:sz="6" w:space="0" w:color="auto"/>
              <w:bottom w:val="single" w:sz="6" w:space="0" w:color="auto"/>
              <w:right w:val="single" w:sz="6" w:space="0" w:color="auto"/>
            </w:tcBorders>
          </w:tcPr>
          <w:p w14:paraId="6C591260" w14:textId="146D7730" w:rsidR="072CE66E" w:rsidRDefault="072CE66E" w:rsidP="072CE66E">
            <w:pPr>
              <w:spacing w:after="0" w:line="240" w:lineRule="auto"/>
              <w:rPr>
                <w:rFonts w:ascii="Calibri" w:eastAsia="Calibri" w:hAnsi="Calibri" w:cs="Calibri"/>
              </w:rPr>
            </w:pPr>
            <w:r w:rsidRPr="072CE66E">
              <w:rPr>
                <w:rFonts w:ascii="Calibri" w:eastAsia="Calibri" w:hAnsi="Calibri" w:cs="Calibri"/>
              </w:rPr>
              <w:t>Bike Workshops Governments National cycling programme </w:t>
            </w:r>
          </w:p>
          <w:p w14:paraId="47376857" w14:textId="15CE66C7"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427598B" w14:textId="29379C6D"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Educational visit to the Peak district – Map reading. Looking at the history and looking at caves. </w:t>
            </w:r>
          </w:p>
          <w:p w14:paraId="3EAC5011" w14:textId="43276615" w:rsidR="072CE66E" w:rsidRDefault="072CE66E" w:rsidP="072CE66E">
            <w:pPr>
              <w:spacing w:after="0" w:line="240" w:lineRule="auto"/>
              <w:rPr>
                <w:rFonts w:ascii="Calibri" w:eastAsia="Calibri" w:hAnsi="Calibri" w:cs="Calibri"/>
              </w:rPr>
            </w:pPr>
          </w:p>
          <w:p w14:paraId="27297A1E" w14:textId="5B1277CC" w:rsidR="072CE66E" w:rsidRDefault="072CE66E" w:rsidP="072CE66E">
            <w:pPr>
              <w:spacing w:after="0" w:line="240" w:lineRule="auto"/>
              <w:rPr>
                <w:rFonts w:ascii="Calibri" w:eastAsia="Calibri" w:hAnsi="Calibri" w:cs="Calibri"/>
              </w:rPr>
            </w:pPr>
          </w:p>
          <w:p w14:paraId="1BD427BC" w14:textId="4073FE26" w:rsidR="072CE66E" w:rsidRDefault="072CE66E" w:rsidP="072CE66E">
            <w:pPr>
              <w:spacing w:after="0" w:line="240" w:lineRule="auto"/>
              <w:rPr>
                <w:rFonts w:ascii="Calibri" w:eastAsia="Calibri" w:hAnsi="Calibri" w:cs="Calibri"/>
              </w:rPr>
            </w:pPr>
          </w:p>
          <w:p w14:paraId="741CA19B" w14:textId="2E77625A" w:rsidR="072CE66E" w:rsidRDefault="072CE66E" w:rsidP="072CE66E">
            <w:pPr>
              <w:spacing w:after="0" w:line="240" w:lineRule="auto"/>
              <w:rPr>
                <w:rFonts w:ascii="Calibri" w:eastAsia="Calibri" w:hAnsi="Calibri" w:cs="Calibri"/>
              </w:rPr>
            </w:pPr>
          </w:p>
          <w:p w14:paraId="59E52BFB" w14:textId="67C0455B" w:rsidR="072CE66E" w:rsidRDefault="072CE66E" w:rsidP="072CE66E">
            <w:pPr>
              <w:spacing w:after="0" w:line="240" w:lineRule="auto"/>
              <w:rPr>
                <w:rFonts w:ascii="Calibri" w:eastAsia="Calibri" w:hAnsi="Calibri" w:cs="Calibri"/>
              </w:rPr>
            </w:pPr>
          </w:p>
          <w:p w14:paraId="044FBC2E" w14:textId="7AAEE1CA" w:rsidR="072CE66E" w:rsidRDefault="072CE66E" w:rsidP="072CE66E">
            <w:pPr>
              <w:spacing w:after="0" w:line="240" w:lineRule="auto"/>
              <w:rPr>
                <w:rFonts w:ascii="Calibri" w:eastAsia="Calibri" w:hAnsi="Calibri" w:cs="Calibri"/>
              </w:rPr>
            </w:pPr>
          </w:p>
          <w:p w14:paraId="6314763D" w14:textId="029012D4" w:rsidR="072CE66E" w:rsidRDefault="072CE66E" w:rsidP="072CE66E">
            <w:pPr>
              <w:spacing w:after="0" w:line="240" w:lineRule="auto"/>
              <w:rPr>
                <w:rFonts w:ascii="Calibri" w:eastAsia="Calibri" w:hAnsi="Calibri" w:cs="Calibri"/>
              </w:rPr>
            </w:pPr>
            <w:r w:rsidRPr="072CE66E">
              <w:rPr>
                <w:rFonts w:ascii="Calibri" w:eastAsia="Calibri" w:hAnsi="Calibri" w:cs="Calibri"/>
              </w:rPr>
              <w:t>Dojo reward trip to Red Kangaroo</w:t>
            </w:r>
          </w:p>
          <w:p w14:paraId="3A89BE19" w14:textId="76D73853"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6E233A95" w14:textId="0C3015B0"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13485C88" w14:textId="5CE94263"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50" w:type="dxa"/>
            <w:tcBorders>
              <w:top w:val="single" w:sz="6" w:space="0" w:color="auto"/>
              <w:left w:val="single" w:sz="6" w:space="0" w:color="auto"/>
              <w:bottom w:val="single" w:sz="6" w:space="0" w:color="auto"/>
              <w:right w:val="single" w:sz="6" w:space="0" w:color="auto"/>
            </w:tcBorders>
          </w:tcPr>
          <w:p w14:paraId="5296DECA" w14:textId="481533FA" w:rsidR="072CE66E" w:rsidRDefault="072CE66E" w:rsidP="072CE66E">
            <w:pPr>
              <w:spacing w:after="0" w:line="240" w:lineRule="auto"/>
              <w:rPr>
                <w:rFonts w:ascii="Calibri" w:eastAsia="Calibri" w:hAnsi="Calibri" w:cs="Calibri"/>
              </w:rPr>
            </w:pPr>
            <w:r w:rsidRPr="072CE66E">
              <w:rPr>
                <w:rFonts w:ascii="Calibri" w:eastAsia="Calibri" w:hAnsi="Calibri" w:cs="Calibri"/>
              </w:rPr>
              <w:t>Educational visit to Magna Science Centre – Discover science, technology, and the regions heritage.  </w:t>
            </w:r>
          </w:p>
          <w:p w14:paraId="46CA7F6F" w14:textId="0D615D2C" w:rsidR="072CE66E" w:rsidRDefault="072CE66E" w:rsidP="072CE66E">
            <w:pPr>
              <w:spacing w:after="0" w:line="240" w:lineRule="auto"/>
              <w:rPr>
                <w:rFonts w:ascii="Calibri" w:eastAsia="Calibri" w:hAnsi="Calibri" w:cs="Calibri"/>
              </w:rPr>
            </w:pPr>
          </w:p>
          <w:p w14:paraId="5445EFF2" w14:textId="0D2C8A4F" w:rsidR="072CE66E" w:rsidRDefault="072CE66E" w:rsidP="072CE66E">
            <w:pPr>
              <w:spacing w:after="0" w:line="240" w:lineRule="auto"/>
              <w:rPr>
                <w:rFonts w:ascii="Calibri" w:eastAsia="Calibri" w:hAnsi="Calibri" w:cs="Calibri"/>
              </w:rPr>
            </w:pPr>
          </w:p>
          <w:p w14:paraId="4CB1F915" w14:textId="62080C6D" w:rsidR="072CE66E" w:rsidRDefault="072CE66E" w:rsidP="072CE66E">
            <w:pPr>
              <w:spacing w:after="0" w:line="240" w:lineRule="auto"/>
              <w:rPr>
                <w:rFonts w:ascii="Calibri" w:eastAsia="Calibri" w:hAnsi="Calibri" w:cs="Calibri"/>
              </w:rPr>
            </w:pPr>
          </w:p>
          <w:p w14:paraId="62774556" w14:textId="04C5EEA9" w:rsidR="072CE66E" w:rsidRDefault="072CE66E" w:rsidP="072CE66E">
            <w:pPr>
              <w:spacing w:after="0" w:line="240" w:lineRule="auto"/>
              <w:rPr>
                <w:rFonts w:ascii="Calibri" w:eastAsia="Calibri" w:hAnsi="Calibri" w:cs="Calibri"/>
              </w:rPr>
            </w:pPr>
          </w:p>
          <w:p w14:paraId="05A259E0" w14:textId="6887A898" w:rsidR="072CE66E" w:rsidRDefault="072CE66E" w:rsidP="072CE66E">
            <w:pPr>
              <w:spacing w:after="0" w:line="240" w:lineRule="auto"/>
              <w:rPr>
                <w:rFonts w:ascii="Calibri" w:eastAsia="Calibri" w:hAnsi="Calibri" w:cs="Calibri"/>
              </w:rPr>
            </w:pPr>
          </w:p>
          <w:p w14:paraId="04F833C5" w14:textId="1FF6BDB7" w:rsidR="072CE66E" w:rsidRDefault="072CE66E" w:rsidP="072CE66E">
            <w:pPr>
              <w:spacing w:after="0" w:line="240" w:lineRule="auto"/>
              <w:rPr>
                <w:rFonts w:ascii="Calibri" w:eastAsia="Calibri" w:hAnsi="Calibri" w:cs="Calibri"/>
              </w:rPr>
            </w:pPr>
          </w:p>
          <w:p w14:paraId="254D7731" w14:textId="7E73B1DE" w:rsidR="072CE66E" w:rsidRDefault="072CE66E" w:rsidP="072CE66E">
            <w:pPr>
              <w:spacing w:after="0" w:line="240" w:lineRule="auto"/>
              <w:rPr>
                <w:rFonts w:ascii="Calibri" w:eastAsia="Calibri" w:hAnsi="Calibri" w:cs="Calibri"/>
              </w:rPr>
            </w:pPr>
          </w:p>
          <w:p w14:paraId="56D2546A" w14:textId="55714B0D" w:rsidR="072CE66E" w:rsidRDefault="072CE66E" w:rsidP="072CE66E">
            <w:pPr>
              <w:spacing w:after="0" w:line="240" w:lineRule="auto"/>
              <w:rPr>
                <w:rFonts w:ascii="Calibri" w:eastAsia="Calibri" w:hAnsi="Calibri" w:cs="Calibri"/>
              </w:rPr>
            </w:pPr>
          </w:p>
          <w:p w14:paraId="17CD6E12" w14:textId="791F9AB3" w:rsidR="072CE66E" w:rsidRDefault="072CE66E" w:rsidP="072CE66E">
            <w:pPr>
              <w:spacing w:after="0" w:line="240" w:lineRule="auto"/>
              <w:rPr>
                <w:rFonts w:ascii="Calibri" w:eastAsia="Calibri" w:hAnsi="Calibri" w:cs="Calibri"/>
              </w:rPr>
            </w:pPr>
          </w:p>
          <w:p w14:paraId="00D9A168" w14:textId="06E8616F"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Dojo reward trip to </w:t>
            </w:r>
            <w:proofErr w:type="spellStart"/>
            <w:r w:rsidRPr="072CE66E">
              <w:rPr>
                <w:rFonts w:ascii="Calibri" w:eastAsia="Calibri" w:hAnsi="Calibri" w:cs="Calibri"/>
              </w:rPr>
              <w:t>Mooreways</w:t>
            </w:r>
            <w:proofErr w:type="spellEnd"/>
            <w:r w:rsidRPr="072CE66E">
              <w:rPr>
                <w:rFonts w:ascii="Calibri" w:eastAsia="Calibri" w:hAnsi="Calibri" w:cs="Calibri"/>
              </w:rPr>
              <w:t xml:space="preserve"> water park</w:t>
            </w:r>
          </w:p>
          <w:p w14:paraId="1B407B9A" w14:textId="551B581C" w:rsidR="072CE66E" w:rsidRDefault="072CE66E" w:rsidP="072CE66E">
            <w:pPr>
              <w:spacing w:after="0" w:line="240" w:lineRule="auto"/>
              <w:rPr>
                <w:rFonts w:ascii="Times New Roman" w:eastAsia="Times New Roman" w:hAnsi="Times New Roman" w:cs="Times New Roman"/>
                <w:sz w:val="24"/>
                <w:szCs w:val="24"/>
              </w:rPr>
            </w:pPr>
          </w:p>
          <w:p w14:paraId="7E4BEF5E" w14:textId="382D0A61" w:rsidR="072CE66E" w:rsidRDefault="072CE66E" w:rsidP="072CE66E">
            <w:pPr>
              <w:spacing w:after="0" w:line="240" w:lineRule="auto"/>
              <w:rPr>
                <w:rFonts w:ascii="Times New Roman" w:eastAsia="Times New Roman" w:hAnsi="Times New Roman" w:cs="Times New Roman"/>
                <w:sz w:val="24"/>
                <w:szCs w:val="24"/>
              </w:rPr>
            </w:pPr>
          </w:p>
          <w:p w14:paraId="158EE4E8" w14:textId="65C2DE84" w:rsidR="072CE66E" w:rsidRDefault="072CE66E" w:rsidP="072CE66E">
            <w:pPr>
              <w:spacing w:after="0" w:line="240" w:lineRule="auto"/>
              <w:rPr>
                <w:rFonts w:ascii="Times New Roman" w:eastAsia="Times New Roman" w:hAnsi="Times New Roman" w:cs="Times New Roman"/>
                <w:sz w:val="24"/>
                <w:szCs w:val="24"/>
              </w:rPr>
            </w:pPr>
          </w:p>
          <w:p w14:paraId="2972E17F" w14:textId="3FCF7428" w:rsidR="072CE66E" w:rsidRDefault="072CE66E" w:rsidP="072CE66E">
            <w:pPr>
              <w:spacing w:after="0" w:line="240" w:lineRule="auto"/>
              <w:rPr>
                <w:rFonts w:ascii="Times New Roman" w:eastAsia="Times New Roman" w:hAnsi="Times New Roman" w:cs="Times New Roman"/>
                <w:sz w:val="24"/>
                <w:szCs w:val="24"/>
              </w:rPr>
            </w:pPr>
          </w:p>
          <w:p w14:paraId="0AA11869" w14:textId="3E46CB67"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50" w:type="dxa"/>
            <w:tcBorders>
              <w:top w:val="single" w:sz="6" w:space="0" w:color="auto"/>
              <w:left w:val="single" w:sz="6" w:space="0" w:color="auto"/>
              <w:bottom w:val="single" w:sz="6" w:space="0" w:color="auto"/>
              <w:right w:val="single" w:sz="6" w:space="0" w:color="auto"/>
            </w:tcBorders>
          </w:tcPr>
          <w:p w14:paraId="30C8873D" w14:textId="48189F79"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Educational visit to Yorkshire wildlife park – Looking at Animals and their habitat. Looking at animals in art. </w:t>
            </w:r>
          </w:p>
          <w:p w14:paraId="32136BFB" w14:textId="13247806"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017B8FA6" w14:textId="6B8A8327"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0905AB15" w14:textId="48955F70"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636873AD" w14:textId="7FE9A8AD" w:rsidR="072CE66E" w:rsidRDefault="072CE66E" w:rsidP="072CE66E">
            <w:pPr>
              <w:spacing w:after="0" w:line="240" w:lineRule="auto"/>
              <w:rPr>
                <w:rFonts w:ascii="Times New Roman" w:eastAsia="Times New Roman" w:hAnsi="Times New Roman" w:cs="Times New Roman"/>
                <w:sz w:val="24"/>
                <w:szCs w:val="24"/>
              </w:rPr>
            </w:pPr>
          </w:p>
          <w:p w14:paraId="04B5ABA1" w14:textId="230E280F" w:rsidR="072CE66E" w:rsidRDefault="072CE66E" w:rsidP="072CE66E">
            <w:pPr>
              <w:spacing w:after="0" w:line="240" w:lineRule="auto"/>
              <w:rPr>
                <w:rFonts w:ascii="Times New Roman" w:eastAsia="Times New Roman" w:hAnsi="Times New Roman" w:cs="Times New Roman"/>
                <w:sz w:val="24"/>
                <w:szCs w:val="24"/>
              </w:rPr>
            </w:pPr>
          </w:p>
          <w:p w14:paraId="6762A964" w14:textId="4D8CEB67" w:rsidR="072CE66E" w:rsidRDefault="072CE66E" w:rsidP="072CE66E">
            <w:pPr>
              <w:spacing w:after="0" w:line="240" w:lineRule="auto"/>
              <w:rPr>
                <w:rFonts w:ascii="Times New Roman" w:eastAsia="Times New Roman" w:hAnsi="Times New Roman" w:cs="Times New Roman"/>
                <w:sz w:val="24"/>
                <w:szCs w:val="24"/>
              </w:rPr>
            </w:pPr>
          </w:p>
          <w:p w14:paraId="2DB0242B" w14:textId="3CD23827" w:rsidR="072CE66E" w:rsidRDefault="072CE66E" w:rsidP="072CE66E">
            <w:pPr>
              <w:spacing w:after="0" w:line="240" w:lineRule="auto"/>
              <w:rPr>
                <w:rFonts w:ascii="Times New Roman" w:eastAsia="Times New Roman" w:hAnsi="Times New Roman" w:cs="Times New Roman"/>
                <w:sz w:val="24"/>
                <w:szCs w:val="24"/>
              </w:rPr>
            </w:pPr>
          </w:p>
          <w:p w14:paraId="77186935" w14:textId="2472E691" w:rsidR="072CE66E" w:rsidRDefault="072CE66E" w:rsidP="072CE66E">
            <w:pPr>
              <w:spacing w:after="0" w:line="240" w:lineRule="auto"/>
              <w:rPr>
                <w:rFonts w:ascii="Calibri" w:eastAsia="Calibri" w:hAnsi="Calibri" w:cs="Calibri"/>
              </w:rPr>
            </w:pPr>
            <w:r w:rsidRPr="072CE66E">
              <w:rPr>
                <w:rFonts w:ascii="Calibri" w:eastAsia="Calibri" w:hAnsi="Calibri" w:cs="Calibri"/>
              </w:rPr>
              <w:t>Dojo reward trip to Laser Tag</w:t>
            </w:r>
          </w:p>
        </w:tc>
        <w:tc>
          <w:tcPr>
            <w:tcW w:w="2055" w:type="dxa"/>
            <w:tcBorders>
              <w:top w:val="single" w:sz="6" w:space="0" w:color="auto"/>
              <w:left w:val="single" w:sz="6" w:space="0" w:color="auto"/>
              <w:bottom w:val="single" w:sz="6" w:space="0" w:color="auto"/>
              <w:right w:val="single" w:sz="6" w:space="0" w:color="auto"/>
            </w:tcBorders>
          </w:tcPr>
          <w:p w14:paraId="2542326C" w14:textId="343D0B0F" w:rsidR="072CE66E" w:rsidRDefault="072CE66E" w:rsidP="072CE66E">
            <w:pPr>
              <w:spacing w:after="0" w:line="240" w:lineRule="auto"/>
              <w:rPr>
                <w:rFonts w:ascii="Calibri" w:eastAsia="Calibri" w:hAnsi="Calibri" w:cs="Calibri"/>
              </w:rPr>
            </w:pPr>
            <w:r w:rsidRPr="072CE66E">
              <w:rPr>
                <w:rFonts w:ascii="Calibri" w:eastAsia="Calibri" w:hAnsi="Calibri" w:cs="Calibri"/>
              </w:rPr>
              <w:t>Educational visit to Crewell Craggs </w:t>
            </w:r>
            <w:proofErr w:type="gramStart"/>
            <w:r w:rsidRPr="072CE66E">
              <w:rPr>
                <w:rFonts w:ascii="Calibri" w:eastAsia="Calibri" w:hAnsi="Calibri" w:cs="Calibri"/>
              </w:rPr>
              <w:t>-  Students</w:t>
            </w:r>
            <w:proofErr w:type="gramEnd"/>
            <w:r w:rsidRPr="072CE66E">
              <w:rPr>
                <w:rFonts w:ascii="Calibri" w:eastAsia="Calibri" w:hAnsi="Calibri" w:cs="Calibri"/>
              </w:rPr>
              <w:t xml:space="preserve"> education programme which delves into the mysteries of the Stone Age in Britain and how they lived. </w:t>
            </w:r>
          </w:p>
          <w:p w14:paraId="35566C82" w14:textId="3C9FCA11" w:rsidR="072CE66E" w:rsidRDefault="072CE66E" w:rsidP="072CE66E">
            <w:pPr>
              <w:spacing w:after="0" w:line="240" w:lineRule="auto"/>
              <w:rPr>
                <w:rFonts w:ascii="Calibri" w:eastAsia="Calibri" w:hAnsi="Calibri" w:cs="Calibri"/>
              </w:rPr>
            </w:pPr>
          </w:p>
          <w:p w14:paraId="69CCEF03" w14:textId="0F8E5C64" w:rsidR="072CE66E" w:rsidRDefault="072CE66E" w:rsidP="072CE66E">
            <w:pPr>
              <w:spacing w:after="0" w:line="240" w:lineRule="auto"/>
              <w:rPr>
                <w:rFonts w:ascii="Calibri" w:eastAsia="Calibri" w:hAnsi="Calibri" w:cs="Calibri"/>
              </w:rPr>
            </w:pPr>
          </w:p>
          <w:p w14:paraId="64AAB2C8" w14:textId="42917268"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Urban Nature Project -To inspire the next generation to care for the nature that surrounds them. </w:t>
            </w:r>
          </w:p>
          <w:p w14:paraId="3BC86B51" w14:textId="58A084FF" w:rsidR="072CE66E" w:rsidRDefault="072CE66E" w:rsidP="072CE66E">
            <w:pPr>
              <w:spacing w:after="0" w:line="240" w:lineRule="auto"/>
              <w:rPr>
                <w:rFonts w:ascii="Calibri" w:eastAsia="Calibri" w:hAnsi="Calibri" w:cs="Calibri"/>
              </w:rPr>
            </w:pPr>
          </w:p>
          <w:p w14:paraId="1516009D" w14:textId="6EE2D704" w:rsidR="072CE66E" w:rsidRDefault="072CE66E" w:rsidP="072CE66E">
            <w:pPr>
              <w:spacing w:after="0" w:line="240" w:lineRule="auto"/>
              <w:rPr>
                <w:rFonts w:ascii="Calibri" w:eastAsia="Calibri" w:hAnsi="Calibri" w:cs="Calibri"/>
              </w:rPr>
            </w:pPr>
            <w:r w:rsidRPr="072CE66E">
              <w:rPr>
                <w:rFonts w:ascii="Calibri" w:eastAsia="Calibri" w:hAnsi="Calibri" w:cs="Calibri"/>
              </w:rPr>
              <w:t>Dojo reward trip- Cinema/Twycross Zoo</w:t>
            </w:r>
          </w:p>
        </w:tc>
        <w:tc>
          <w:tcPr>
            <w:tcW w:w="1971" w:type="dxa"/>
            <w:tcBorders>
              <w:top w:val="single" w:sz="6" w:space="0" w:color="auto"/>
              <w:left w:val="single" w:sz="6" w:space="0" w:color="auto"/>
              <w:bottom w:val="single" w:sz="6" w:space="0" w:color="auto"/>
              <w:right w:val="single" w:sz="24" w:space="0" w:color="7030A0"/>
            </w:tcBorders>
          </w:tcPr>
          <w:p w14:paraId="2D6FBEBD" w14:textId="3E9BB793"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Educational visit to Heights of Abraham. </w:t>
            </w:r>
          </w:p>
          <w:p w14:paraId="25EF80E7" w14:textId="7017254A" w:rsidR="072CE66E" w:rsidRDefault="072CE66E" w:rsidP="072CE66E">
            <w:pPr>
              <w:spacing w:after="0" w:line="240" w:lineRule="auto"/>
              <w:rPr>
                <w:rFonts w:ascii="Calibri" w:eastAsia="Calibri" w:hAnsi="Calibri" w:cs="Calibri"/>
              </w:rPr>
            </w:pPr>
            <w:r w:rsidRPr="072CE66E">
              <w:rPr>
                <w:rFonts w:ascii="Calibri" w:eastAsia="Calibri" w:hAnsi="Calibri" w:cs="Calibri"/>
              </w:rPr>
              <w:t>Students will ride cable cars, flying 554ft upwards to the summit of Masson Hill. Guided cavern tours.</w:t>
            </w:r>
          </w:p>
          <w:p w14:paraId="27A594B9" w14:textId="7A372DFC" w:rsidR="072CE66E" w:rsidRDefault="072CE66E" w:rsidP="072CE66E">
            <w:pPr>
              <w:spacing w:after="0" w:line="240" w:lineRule="auto"/>
              <w:rPr>
                <w:rFonts w:ascii="Calibri" w:eastAsia="Calibri" w:hAnsi="Calibri" w:cs="Calibri"/>
              </w:rPr>
            </w:pPr>
          </w:p>
          <w:p w14:paraId="7F944791" w14:textId="129A99C9" w:rsidR="072CE66E" w:rsidRDefault="072CE66E" w:rsidP="072CE66E">
            <w:pPr>
              <w:spacing w:after="0" w:line="240" w:lineRule="auto"/>
              <w:rPr>
                <w:rFonts w:ascii="Calibri" w:eastAsia="Calibri" w:hAnsi="Calibri" w:cs="Calibri"/>
              </w:rPr>
            </w:pPr>
            <w:r w:rsidRPr="072CE66E">
              <w:rPr>
                <w:rFonts w:ascii="Calibri" w:eastAsia="Calibri" w:hAnsi="Calibri" w:cs="Calibri"/>
                <w:u w:val="single"/>
              </w:rPr>
              <w:t>Local Visits</w:t>
            </w:r>
            <w:r w:rsidRPr="072CE66E">
              <w:rPr>
                <w:rFonts w:ascii="Calibri" w:eastAsia="Calibri" w:hAnsi="Calibri" w:cs="Calibri"/>
              </w:rPr>
              <w:t> </w:t>
            </w:r>
          </w:p>
          <w:p w14:paraId="02A05FEE" w14:textId="74ABB927" w:rsidR="072CE66E" w:rsidRDefault="072CE66E" w:rsidP="072CE66E">
            <w:pPr>
              <w:spacing w:after="0" w:line="240" w:lineRule="auto"/>
              <w:rPr>
                <w:rFonts w:ascii="Calibri" w:eastAsia="Calibri" w:hAnsi="Calibri" w:cs="Calibri"/>
              </w:rPr>
            </w:pPr>
            <w:r w:rsidRPr="072CE66E">
              <w:rPr>
                <w:rFonts w:ascii="Calibri" w:eastAsia="Calibri" w:hAnsi="Calibri" w:cs="Calibri"/>
              </w:rPr>
              <w:t> Students will learn about Nottingham and visit places such as:</w:t>
            </w:r>
            <w:r w:rsidRPr="072CE66E">
              <w:rPr>
                <w:rFonts w:ascii="Calibri" w:eastAsia="Calibri" w:hAnsi="Calibri" w:cs="Calibri"/>
                <w:u w:val="single"/>
              </w:rPr>
              <w:t> </w:t>
            </w:r>
            <w:r w:rsidRPr="072CE66E">
              <w:rPr>
                <w:rFonts w:ascii="Calibri" w:eastAsia="Calibri" w:hAnsi="Calibri" w:cs="Calibri"/>
              </w:rPr>
              <w:t> </w:t>
            </w:r>
          </w:p>
          <w:p w14:paraId="70A7EB5B" w14:textId="08A30E53"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07E0D904" w14:textId="7322468F" w:rsidR="072CE66E" w:rsidRDefault="072CE66E" w:rsidP="072CE66E">
            <w:pPr>
              <w:spacing w:after="0" w:line="240" w:lineRule="auto"/>
              <w:rPr>
                <w:rFonts w:ascii="Calibri" w:eastAsia="Calibri" w:hAnsi="Calibri" w:cs="Calibri"/>
              </w:rPr>
            </w:pPr>
            <w:r w:rsidRPr="072CE66E">
              <w:rPr>
                <w:rFonts w:ascii="Calibri" w:eastAsia="Calibri" w:hAnsi="Calibri" w:cs="Calibri"/>
              </w:rPr>
              <w:t>Wollaton Park, </w:t>
            </w:r>
          </w:p>
          <w:p w14:paraId="0F29CA34" w14:textId="32AEC8EE" w:rsidR="072CE66E" w:rsidRDefault="072CE66E" w:rsidP="072CE66E">
            <w:pPr>
              <w:spacing w:after="0" w:line="240" w:lineRule="auto"/>
              <w:rPr>
                <w:rFonts w:ascii="Calibri" w:eastAsia="Calibri" w:hAnsi="Calibri" w:cs="Calibri"/>
              </w:rPr>
            </w:pPr>
            <w:r w:rsidRPr="072CE66E">
              <w:rPr>
                <w:rFonts w:ascii="Calibri" w:eastAsia="Calibri" w:hAnsi="Calibri" w:cs="Calibri"/>
              </w:rPr>
              <w:t>National Justice Museum, </w:t>
            </w:r>
          </w:p>
          <w:p w14:paraId="3691B0A3" w14:textId="73A2DDAE" w:rsidR="072CE66E" w:rsidRDefault="072CE66E" w:rsidP="072CE66E">
            <w:pPr>
              <w:spacing w:after="0" w:line="240" w:lineRule="auto"/>
              <w:rPr>
                <w:rFonts w:ascii="Calibri" w:eastAsia="Calibri" w:hAnsi="Calibri" w:cs="Calibri"/>
              </w:rPr>
            </w:pPr>
            <w:r w:rsidRPr="072CE66E">
              <w:rPr>
                <w:rFonts w:ascii="Calibri" w:eastAsia="Calibri" w:hAnsi="Calibri" w:cs="Calibri"/>
              </w:rPr>
              <w:t>The Arboretum, </w:t>
            </w:r>
          </w:p>
          <w:p w14:paraId="6FB61FD7" w14:textId="72E99483" w:rsidR="072CE66E" w:rsidRDefault="072CE66E" w:rsidP="072CE66E">
            <w:pPr>
              <w:spacing w:after="0" w:line="240" w:lineRule="auto"/>
              <w:rPr>
                <w:rFonts w:ascii="Calibri" w:eastAsia="Calibri" w:hAnsi="Calibri" w:cs="Calibri"/>
              </w:rPr>
            </w:pPr>
            <w:r w:rsidRPr="072CE66E">
              <w:rPr>
                <w:rFonts w:ascii="Calibri" w:eastAsia="Calibri" w:hAnsi="Calibri" w:cs="Calibri"/>
              </w:rPr>
              <w:t>Nottingham Cathedral, </w:t>
            </w:r>
          </w:p>
          <w:p w14:paraId="0D2397CE" w14:textId="0D8C44B5" w:rsidR="072CE66E" w:rsidRDefault="072CE66E" w:rsidP="072CE66E">
            <w:pPr>
              <w:spacing w:after="0" w:line="240" w:lineRule="auto"/>
              <w:rPr>
                <w:rFonts w:ascii="Calibri" w:eastAsia="Calibri" w:hAnsi="Calibri" w:cs="Calibri"/>
              </w:rPr>
            </w:pPr>
            <w:r w:rsidRPr="072CE66E">
              <w:rPr>
                <w:rFonts w:ascii="Calibri" w:eastAsia="Calibri" w:hAnsi="Calibri" w:cs="Calibri"/>
              </w:rPr>
              <w:t>Nottingham Castle </w:t>
            </w:r>
          </w:p>
          <w:p w14:paraId="66D1FDA4" w14:textId="7AB417F1" w:rsidR="072CE66E" w:rsidRDefault="072CE66E" w:rsidP="072CE66E">
            <w:pPr>
              <w:spacing w:after="0" w:line="240" w:lineRule="auto"/>
              <w:rPr>
                <w:rFonts w:ascii="Calibri" w:eastAsia="Calibri" w:hAnsi="Calibri" w:cs="Calibri"/>
              </w:rPr>
            </w:pPr>
            <w:r w:rsidRPr="072CE66E">
              <w:rPr>
                <w:rFonts w:ascii="Calibri" w:eastAsia="Calibri" w:hAnsi="Calibri" w:cs="Calibri"/>
              </w:rPr>
              <w:t>Attenborough Nature reserve. </w:t>
            </w:r>
          </w:p>
          <w:p w14:paraId="64D2D8FF" w14:textId="157641F9" w:rsidR="072CE66E" w:rsidRDefault="072CE66E" w:rsidP="072CE66E">
            <w:pPr>
              <w:spacing w:after="0" w:line="240" w:lineRule="auto"/>
              <w:rPr>
                <w:rFonts w:ascii="Calibri" w:eastAsia="Calibri" w:hAnsi="Calibri" w:cs="Calibri"/>
              </w:rPr>
            </w:pPr>
            <w:r w:rsidRPr="072CE66E">
              <w:rPr>
                <w:rFonts w:ascii="Calibri" w:eastAsia="Calibri" w:hAnsi="Calibri" w:cs="Calibri"/>
              </w:rPr>
              <w:lastRenderedPageBreak/>
              <w:t>Dojo reward trip to Alton Towers.</w:t>
            </w:r>
          </w:p>
          <w:p w14:paraId="07A76D32" w14:textId="621A5D8A"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r>
    </w:tbl>
    <w:p w14:paraId="72D69B8A" w14:textId="4568B733" w:rsidR="005129FB" w:rsidRDefault="75B1AF58" w:rsidP="072CE66E">
      <w:pPr>
        <w:spacing w:after="0" w:line="240" w:lineRule="auto"/>
        <w:rPr>
          <w:rFonts w:ascii="Calibri" w:eastAsia="Calibri" w:hAnsi="Calibri" w:cs="Calibri"/>
          <w:color w:val="000000" w:themeColor="text1"/>
        </w:rPr>
      </w:pPr>
      <w:r w:rsidRPr="072CE66E">
        <w:rPr>
          <w:rFonts w:ascii="Calibri" w:eastAsia="Calibri" w:hAnsi="Calibri" w:cs="Calibri"/>
          <w:color w:val="000000" w:themeColor="text1"/>
        </w:rPr>
        <w:lastRenderedPageBreak/>
        <w:t> </w:t>
      </w:r>
    </w:p>
    <w:p w14:paraId="7BF11BFD" w14:textId="6383DB63" w:rsidR="005129FB" w:rsidRDefault="75B1AF58" w:rsidP="072CE66E">
      <w:pPr>
        <w:spacing w:after="0" w:line="240" w:lineRule="auto"/>
        <w:rPr>
          <w:rFonts w:ascii="Calibri" w:eastAsia="Calibri" w:hAnsi="Calibri" w:cs="Calibri"/>
          <w:color w:val="000000" w:themeColor="text1"/>
        </w:rPr>
      </w:pPr>
      <w:r w:rsidRPr="072CE66E">
        <w:rPr>
          <w:rFonts w:ascii="Calibri" w:eastAsia="Calibri" w:hAnsi="Calibri" w:cs="Calibri"/>
          <w:color w:val="000000" w:themeColor="text1"/>
        </w:rPr>
        <w: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35"/>
        <w:gridCol w:w="1990"/>
        <w:gridCol w:w="1990"/>
        <w:gridCol w:w="1990"/>
        <w:gridCol w:w="1990"/>
        <w:gridCol w:w="1990"/>
        <w:gridCol w:w="1990"/>
      </w:tblGrid>
      <w:tr w:rsidR="072CE66E" w14:paraId="28E47693" w14:textId="77777777" w:rsidTr="5AF509C8">
        <w:trPr>
          <w:trHeight w:val="300"/>
        </w:trPr>
        <w:tc>
          <w:tcPr>
            <w:tcW w:w="1935" w:type="dxa"/>
            <w:tcBorders>
              <w:top w:val="single" w:sz="6" w:space="0" w:color="auto"/>
              <w:left w:val="single" w:sz="6" w:space="0" w:color="auto"/>
              <w:bottom w:val="single" w:sz="6" w:space="0" w:color="auto"/>
              <w:right w:val="single" w:sz="6" w:space="0" w:color="auto"/>
            </w:tcBorders>
          </w:tcPr>
          <w:p w14:paraId="5204222D" w14:textId="4C618949" w:rsidR="072CE66E" w:rsidRDefault="072CE66E" w:rsidP="072CE66E">
            <w:pPr>
              <w:spacing w:after="0" w:line="240" w:lineRule="auto"/>
              <w:rPr>
                <w:rFonts w:ascii="Calibri" w:eastAsia="Calibri" w:hAnsi="Calibri" w:cs="Calibri"/>
              </w:rPr>
            </w:pPr>
            <w:r w:rsidRPr="072CE66E">
              <w:rPr>
                <w:rFonts w:ascii="Calibri" w:eastAsia="Calibri" w:hAnsi="Calibri" w:cs="Calibri"/>
                <w:b/>
                <w:bCs/>
              </w:rPr>
              <w:t>Subject </w:t>
            </w:r>
            <w:r w:rsidRPr="072CE66E">
              <w:rPr>
                <w:rFonts w:ascii="Calibri" w:eastAsia="Calibri" w:hAnsi="Calibri" w:cs="Calibri"/>
              </w:rPr>
              <w:t> </w:t>
            </w:r>
          </w:p>
        </w:tc>
        <w:tc>
          <w:tcPr>
            <w:tcW w:w="11940" w:type="dxa"/>
            <w:gridSpan w:val="6"/>
            <w:tcBorders>
              <w:top w:val="single" w:sz="6" w:space="0" w:color="auto"/>
              <w:left w:val="single" w:sz="6" w:space="0" w:color="auto"/>
              <w:bottom w:val="single" w:sz="6" w:space="0" w:color="auto"/>
              <w:right w:val="single" w:sz="6" w:space="0" w:color="auto"/>
            </w:tcBorders>
          </w:tcPr>
          <w:p w14:paraId="563FC21C" w14:textId="0FBABBA2"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r>
      <w:tr w:rsidR="072CE66E" w14:paraId="3C5F4AEE" w14:textId="77777777" w:rsidTr="5AF509C8">
        <w:trPr>
          <w:trHeight w:val="300"/>
        </w:trPr>
        <w:tc>
          <w:tcPr>
            <w:tcW w:w="1935" w:type="dxa"/>
            <w:tcBorders>
              <w:top w:val="single" w:sz="6" w:space="0" w:color="auto"/>
              <w:left w:val="single" w:sz="6" w:space="0" w:color="auto"/>
              <w:bottom w:val="single" w:sz="6" w:space="0" w:color="auto"/>
              <w:right w:val="single" w:sz="6" w:space="0" w:color="auto"/>
            </w:tcBorders>
          </w:tcPr>
          <w:p w14:paraId="010BB9C6" w14:textId="446E5178" w:rsidR="072CE66E" w:rsidRDefault="3D9B8CE6" w:rsidP="56C1C242">
            <w:pPr>
              <w:spacing w:after="0" w:line="240" w:lineRule="auto"/>
              <w:rPr>
                <w:rFonts w:ascii="Calibri" w:eastAsia="Calibri" w:hAnsi="Calibri" w:cs="Calibri"/>
              </w:rPr>
            </w:pPr>
            <w:r w:rsidRPr="56C1C242">
              <w:rPr>
                <w:rFonts w:ascii="Calibri" w:eastAsia="Calibri" w:hAnsi="Calibri" w:cs="Calibri"/>
              </w:rPr>
              <w:t>Topic</w:t>
            </w:r>
          </w:p>
          <w:p w14:paraId="33BF5CF7" w14:textId="2D9328A1"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40C348AC" w14:textId="7C990EF7"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p w14:paraId="2FF78B22" w14:textId="72115F84" w:rsidR="072CE66E" w:rsidRDefault="072CE66E" w:rsidP="072CE66E">
            <w:pPr>
              <w:spacing w:after="0" w:line="240" w:lineRule="auto"/>
              <w:rPr>
                <w:rFonts w:ascii="Calibri" w:eastAsia="Calibri" w:hAnsi="Calibri" w:cs="Calibri"/>
              </w:rPr>
            </w:pPr>
            <w:r w:rsidRPr="072CE66E">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6CA3AE43" w14:textId="54B29050" w:rsidR="072CE66E" w:rsidRDefault="3783EDAD" w:rsidP="56C1C242">
            <w:pPr>
              <w:spacing w:after="0" w:line="240" w:lineRule="auto"/>
              <w:jc w:val="center"/>
              <w:rPr>
                <w:rFonts w:ascii="Calibri" w:eastAsia="Calibri" w:hAnsi="Calibri" w:cs="Calibri"/>
              </w:rPr>
            </w:pPr>
            <w:r w:rsidRPr="56C1C242">
              <w:rPr>
                <w:rFonts w:ascii="Calibri" w:eastAsia="Calibri" w:hAnsi="Calibri" w:cs="Calibri"/>
              </w:rPr>
              <w:t>Invasion History</w:t>
            </w:r>
          </w:p>
        </w:tc>
        <w:tc>
          <w:tcPr>
            <w:tcW w:w="1990" w:type="dxa"/>
            <w:tcBorders>
              <w:top w:val="single" w:sz="6" w:space="0" w:color="auto"/>
              <w:left w:val="single" w:sz="6" w:space="0" w:color="auto"/>
              <w:bottom w:val="single" w:sz="6" w:space="0" w:color="auto"/>
              <w:right w:val="single" w:sz="6" w:space="0" w:color="auto"/>
            </w:tcBorders>
          </w:tcPr>
          <w:p w14:paraId="705C9DC5" w14:textId="4F837E92" w:rsidR="072CE66E" w:rsidRDefault="2C4F4D8E" w:rsidP="56C1C242">
            <w:pPr>
              <w:spacing w:after="0" w:line="240" w:lineRule="auto"/>
              <w:jc w:val="center"/>
              <w:rPr>
                <w:rFonts w:ascii="Calibri" w:eastAsia="Calibri" w:hAnsi="Calibri" w:cs="Calibri"/>
              </w:rPr>
            </w:pPr>
            <w:r w:rsidRPr="56C1C242">
              <w:rPr>
                <w:rFonts w:ascii="Calibri" w:eastAsia="Calibri" w:hAnsi="Calibri" w:cs="Calibri"/>
              </w:rPr>
              <w:t>Invasion History</w:t>
            </w:r>
          </w:p>
        </w:tc>
        <w:tc>
          <w:tcPr>
            <w:tcW w:w="1990" w:type="dxa"/>
            <w:tcBorders>
              <w:top w:val="single" w:sz="6" w:space="0" w:color="auto"/>
              <w:left w:val="single" w:sz="6" w:space="0" w:color="auto"/>
              <w:bottom w:val="single" w:sz="6" w:space="0" w:color="auto"/>
              <w:right w:val="single" w:sz="6" w:space="0" w:color="auto"/>
            </w:tcBorders>
          </w:tcPr>
          <w:p w14:paraId="79BF82D4" w14:textId="198D9376" w:rsidR="072CE66E" w:rsidRDefault="2C4F4D8E" w:rsidP="56C1C242">
            <w:pPr>
              <w:spacing w:after="0" w:line="240" w:lineRule="auto"/>
              <w:jc w:val="center"/>
              <w:rPr>
                <w:rFonts w:ascii="Calibri" w:eastAsia="Calibri" w:hAnsi="Calibri" w:cs="Calibri"/>
              </w:rPr>
            </w:pPr>
            <w:r w:rsidRPr="56C1C242">
              <w:rPr>
                <w:rFonts w:ascii="Calibri" w:eastAsia="Calibri" w:hAnsi="Calibri" w:cs="Calibri"/>
              </w:rPr>
              <w:t>Misty Mountain and winding river</w:t>
            </w:r>
          </w:p>
        </w:tc>
        <w:tc>
          <w:tcPr>
            <w:tcW w:w="1990" w:type="dxa"/>
            <w:tcBorders>
              <w:top w:val="single" w:sz="6" w:space="0" w:color="auto"/>
              <w:left w:val="single" w:sz="6" w:space="0" w:color="auto"/>
              <w:bottom w:val="single" w:sz="6" w:space="0" w:color="auto"/>
              <w:right w:val="single" w:sz="6" w:space="0" w:color="auto"/>
            </w:tcBorders>
          </w:tcPr>
          <w:p w14:paraId="2C7CB3ED" w14:textId="0A8817A8" w:rsidR="072CE66E" w:rsidRDefault="2C4F4D8E" w:rsidP="56C1C242">
            <w:pPr>
              <w:spacing w:after="0" w:line="240" w:lineRule="auto"/>
              <w:jc w:val="center"/>
              <w:rPr>
                <w:rFonts w:ascii="Calibri" w:eastAsia="Calibri" w:hAnsi="Calibri" w:cs="Calibri"/>
              </w:rPr>
            </w:pPr>
            <w:r w:rsidRPr="56C1C242">
              <w:rPr>
                <w:rFonts w:ascii="Calibri" w:eastAsia="Calibri" w:hAnsi="Calibri" w:cs="Calibri"/>
              </w:rPr>
              <w:t>Misty Mountain and winding river</w:t>
            </w:r>
          </w:p>
        </w:tc>
        <w:tc>
          <w:tcPr>
            <w:tcW w:w="1990" w:type="dxa"/>
            <w:tcBorders>
              <w:top w:val="single" w:sz="6" w:space="0" w:color="auto"/>
              <w:left w:val="single" w:sz="6" w:space="0" w:color="auto"/>
              <w:bottom w:val="single" w:sz="6" w:space="0" w:color="auto"/>
              <w:right w:val="single" w:sz="6" w:space="0" w:color="auto"/>
            </w:tcBorders>
          </w:tcPr>
          <w:p w14:paraId="42986A47" w14:textId="4D4E4986" w:rsidR="072CE66E" w:rsidRDefault="2C4F4D8E" w:rsidP="56C1C242">
            <w:pPr>
              <w:spacing w:after="0" w:line="240" w:lineRule="auto"/>
              <w:jc w:val="center"/>
              <w:rPr>
                <w:rFonts w:ascii="Calibri" w:eastAsia="Calibri" w:hAnsi="Calibri" w:cs="Calibri"/>
              </w:rPr>
            </w:pPr>
            <w:r w:rsidRPr="56C1C242">
              <w:rPr>
                <w:rFonts w:ascii="Calibri" w:eastAsia="Calibri" w:hAnsi="Calibri" w:cs="Calibri"/>
              </w:rPr>
              <w:t>Ancient Civilisation History</w:t>
            </w:r>
          </w:p>
        </w:tc>
        <w:tc>
          <w:tcPr>
            <w:tcW w:w="1990" w:type="dxa"/>
            <w:tcBorders>
              <w:top w:val="single" w:sz="6" w:space="0" w:color="auto"/>
              <w:left w:val="single" w:sz="6" w:space="0" w:color="auto"/>
              <w:bottom w:val="single" w:sz="6" w:space="0" w:color="auto"/>
              <w:right w:val="single" w:sz="6" w:space="0" w:color="auto"/>
            </w:tcBorders>
          </w:tcPr>
          <w:p w14:paraId="4926D657" w14:textId="68791D3B" w:rsidR="072CE66E" w:rsidRDefault="2C4F4D8E" w:rsidP="56C1C242">
            <w:pPr>
              <w:spacing w:after="0" w:line="240" w:lineRule="auto"/>
              <w:jc w:val="center"/>
              <w:rPr>
                <w:rFonts w:ascii="Calibri" w:eastAsia="Calibri" w:hAnsi="Calibri" w:cs="Calibri"/>
              </w:rPr>
            </w:pPr>
            <w:r w:rsidRPr="56C1C242">
              <w:rPr>
                <w:rFonts w:ascii="Calibri" w:eastAsia="Calibri" w:hAnsi="Calibri" w:cs="Calibri"/>
              </w:rPr>
              <w:t>Ancient Civilisation History</w:t>
            </w:r>
          </w:p>
        </w:tc>
      </w:tr>
      <w:tr w:rsidR="629DCF1F" w14:paraId="329B36C5" w14:textId="77777777" w:rsidTr="5AF509C8">
        <w:trPr>
          <w:trHeight w:val="300"/>
        </w:trPr>
        <w:tc>
          <w:tcPr>
            <w:tcW w:w="1935" w:type="dxa"/>
            <w:tcBorders>
              <w:top w:val="single" w:sz="6" w:space="0" w:color="auto"/>
              <w:left w:val="single" w:sz="6" w:space="0" w:color="auto"/>
              <w:bottom w:val="single" w:sz="6" w:space="0" w:color="auto"/>
              <w:right w:val="single" w:sz="6" w:space="0" w:color="000000" w:themeColor="text1"/>
            </w:tcBorders>
          </w:tcPr>
          <w:p w14:paraId="6BBF941E" w14:textId="5DAD56F3" w:rsidR="2E6E79B5" w:rsidRDefault="2E6E79B5" w:rsidP="629DCF1F">
            <w:pPr>
              <w:spacing w:line="240" w:lineRule="auto"/>
              <w:rPr>
                <w:rFonts w:ascii="Calibri" w:eastAsia="Calibri" w:hAnsi="Calibri" w:cs="Calibri"/>
              </w:rPr>
            </w:pPr>
            <w:r w:rsidRPr="629DCF1F">
              <w:rPr>
                <w:rFonts w:ascii="Calibri" w:eastAsia="Calibri" w:hAnsi="Calibri" w:cs="Calibri"/>
              </w:rPr>
              <w:t>English</w:t>
            </w:r>
          </w:p>
        </w:tc>
        <w:tc>
          <w:tcPr>
            <w:tcW w:w="3980" w:type="dxa"/>
            <w:gridSpan w:val="2"/>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38C8E7D9" w14:textId="6E3EC593" w:rsidR="629DCF1F" w:rsidRDefault="629DCF1F" w:rsidP="629DCF1F">
            <w:pPr>
              <w:rPr>
                <w:rFonts w:ascii="Calibri" w:eastAsia="Calibri" w:hAnsi="Calibri" w:cs="Calibri"/>
              </w:rPr>
            </w:pPr>
            <w:r w:rsidRPr="629DCF1F">
              <w:rPr>
                <w:rFonts w:ascii="Calibri" w:eastAsia="Calibri" w:hAnsi="Calibri" w:cs="Calibri"/>
              </w:rPr>
              <w:t xml:space="preserve"> </w:t>
            </w:r>
            <w:r w:rsidR="5B4A4630" w:rsidRPr="629DCF1F">
              <w:rPr>
                <w:rFonts w:ascii="Calibri" w:eastAsia="Calibri" w:hAnsi="Calibri" w:cs="Calibri"/>
                <w:b/>
                <w:bCs/>
              </w:rPr>
              <w:t>Reading:</w:t>
            </w:r>
            <w:r w:rsidR="5B4A4630" w:rsidRPr="629DCF1F">
              <w:rPr>
                <w:rFonts w:ascii="Calibri" w:eastAsia="Calibri" w:hAnsi="Calibri" w:cs="Calibri"/>
              </w:rPr>
              <w:t xml:space="preserve"> </w:t>
            </w:r>
            <w:r w:rsidR="11722FE0" w:rsidRPr="629DCF1F">
              <w:rPr>
                <w:rFonts w:ascii="Calibri" w:eastAsia="Calibri" w:hAnsi="Calibri" w:cs="Calibri"/>
              </w:rPr>
              <w:t>Students will f</w:t>
            </w:r>
            <w:r w:rsidRPr="629DCF1F">
              <w:rPr>
                <w:rFonts w:ascii="Calibri" w:eastAsia="Calibri" w:hAnsi="Calibri" w:cs="Calibri"/>
              </w:rPr>
              <w:t>ocus on the core text</w:t>
            </w:r>
            <w:r w:rsidR="3098B62E" w:rsidRPr="629DCF1F">
              <w:rPr>
                <w:rFonts w:ascii="Calibri" w:eastAsia="Calibri" w:hAnsi="Calibri" w:cs="Calibri"/>
              </w:rPr>
              <w:t xml:space="preserve"> ‘The Raven’</w:t>
            </w:r>
            <w:r w:rsidRPr="629DCF1F">
              <w:rPr>
                <w:rFonts w:ascii="Calibri" w:eastAsia="Calibri" w:hAnsi="Calibri" w:cs="Calibri"/>
              </w:rPr>
              <w:t xml:space="preserve"> for </w:t>
            </w:r>
            <w:r w:rsidR="3AB4BBB2" w:rsidRPr="629DCF1F">
              <w:rPr>
                <w:rFonts w:ascii="Calibri" w:eastAsia="Calibri" w:hAnsi="Calibri" w:cs="Calibri"/>
              </w:rPr>
              <w:t>compa</w:t>
            </w:r>
            <w:r w:rsidR="293807C6" w:rsidRPr="629DCF1F">
              <w:rPr>
                <w:rFonts w:ascii="Calibri" w:eastAsia="Calibri" w:hAnsi="Calibri" w:cs="Calibri"/>
              </w:rPr>
              <w:t>r</w:t>
            </w:r>
            <w:r w:rsidR="3AB4BBB2" w:rsidRPr="629DCF1F">
              <w:rPr>
                <w:rFonts w:ascii="Calibri" w:eastAsia="Calibri" w:hAnsi="Calibri" w:cs="Calibri"/>
              </w:rPr>
              <w:t xml:space="preserve">ing and personal response. </w:t>
            </w:r>
            <w:r w:rsidRPr="629DCF1F">
              <w:rPr>
                <w:rFonts w:ascii="Calibri" w:eastAsia="Calibri" w:hAnsi="Calibri" w:cs="Calibri"/>
              </w:rPr>
              <w:t>Focus on the non-fiction extracts and poem for retrieval</w:t>
            </w:r>
            <w:r w:rsidR="423F70DB" w:rsidRPr="629DCF1F">
              <w:rPr>
                <w:rFonts w:ascii="Calibri" w:eastAsia="Calibri" w:hAnsi="Calibri" w:cs="Calibri"/>
              </w:rPr>
              <w:t>, narrative extracts and news article for inference.</w:t>
            </w:r>
            <w:r w:rsidR="09F3562F" w:rsidRPr="629DCF1F">
              <w:rPr>
                <w:rFonts w:ascii="Calibri" w:eastAsia="Calibri" w:hAnsi="Calibri" w:cs="Calibri"/>
              </w:rPr>
              <w:t xml:space="preserve"> </w:t>
            </w:r>
          </w:p>
          <w:p w14:paraId="6F95789F" w14:textId="6620F91E" w:rsidR="3AC2F1F4" w:rsidRDefault="3AC2F1F4" w:rsidP="629DCF1F">
            <w:pPr>
              <w:rPr>
                <w:rFonts w:ascii="Calibri" w:eastAsia="Calibri" w:hAnsi="Calibri" w:cs="Calibri"/>
              </w:rPr>
            </w:pPr>
            <w:r w:rsidRPr="629DCF1F">
              <w:rPr>
                <w:rFonts w:ascii="Calibri" w:eastAsia="Calibri" w:hAnsi="Calibri" w:cs="Calibri"/>
              </w:rPr>
              <w:t>Students will know:</w:t>
            </w:r>
          </w:p>
          <w:p w14:paraId="4D81FA0B" w14:textId="1891F99B" w:rsidR="3AC2F1F4" w:rsidRDefault="3AC2F1F4" w:rsidP="629DCF1F">
            <w:pPr>
              <w:pStyle w:val="ListParagraph"/>
              <w:numPr>
                <w:ilvl w:val="0"/>
                <w:numId w:val="17"/>
              </w:numPr>
              <w:rPr>
                <w:rFonts w:ascii="Calibri" w:eastAsia="Calibri" w:hAnsi="Calibri" w:cs="Calibri"/>
              </w:rPr>
            </w:pPr>
            <w:r w:rsidRPr="629DCF1F">
              <w:rPr>
                <w:rFonts w:ascii="Calibri" w:eastAsia="Calibri" w:hAnsi="Calibri" w:cs="Calibri"/>
              </w:rPr>
              <w:t>meaning can be inferred from dialogue and descriptive detail</w:t>
            </w:r>
          </w:p>
          <w:p w14:paraId="2AA2EEE7" w14:textId="1826C57B" w:rsidR="3AC2F1F4" w:rsidRDefault="3AC2F1F4" w:rsidP="629DCF1F">
            <w:pPr>
              <w:pStyle w:val="ListParagraph"/>
              <w:numPr>
                <w:ilvl w:val="0"/>
                <w:numId w:val="17"/>
              </w:numPr>
              <w:rPr>
                <w:rFonts w:ascii="Calibri" w:eastAsia="Calibri" w:hAnsi="Calibri" w:cs="Calibri"/>
              </w:rPr>
            </w:pPr>
            <w:r w:rsidRPr="629DCF1F">
              <w:rPr>
                <w:rFonts w:ascii="Calibri" w:eastAsia="Calibri" w:hAnsi="Calibri" w:cs="Calibri"/>
              </w:rPr>
              <w:t>poets use language, rhyme and rhythm to create different effects</w:t>
            </w:r>
          </w:p>
          <w:p w14:paraId="5104444E" w14:textId="416EF84D" w:rsidR="3AC2F1F4" w:rsidRDefault="3AC2F1F4" w:rsidP="629DCF1F">
            <w:pPr>
              <w:rPr>
                <w:rFonts w:ascii="Calibri" w:eastAsia="Calibri" w:hAnsi="Calibri" w:cs="Calibri"/>
              </w:rPr>
            </w:pPr>
            <w:r w:rsidRPr="629DCF1F">
              <w:rPr>
                <w:rFonts w:ascii="Calibri" w:eastAsia="Calibri" w:hAnsi="Calibri" w:cs="Calibri"/>
              </w:rPr>
              <w:t>Students will be able to:</w:t>
            </w:r>
          </w:p>
          <w:p w14:paraId="750200C4" w14:textId="2C475067" w:rsidR="3AC2F1F4" w:rsidRDefault="3AC2F1F4" w:rsidP="629DCF1F">
            <w:pPr>
              <w:pStyle w:val="ListParagraph"/>
              <w:numPr>
                <w:ilvl w:val="0"/>
                <w:numId w:val="16"/>
              </w:numPr>
              <w:rPr>
                <w:rFonts w:ascii="Calibri" w:eastAsia="Calibri" w:hAnsi="Calibri" w:cs="Calibri"/>
              </w:rPr>
            </w:pPr>
            <w:r w:rsidRPr="629DCF1F">
              <w:rPr>
                <w:rFonts w:ascii="Calibri" w:eastAsia="Calibri" w:hAnsi="Calibri" w:cs="Calibri"/>
              </w:rPr>
              <w:t xml:space="preserve">explain the effects of language choices made by the writer </w:t>
            </w:r>
          </w:p>
          <w:p w14:paraId="7EDF5378" w14:textId="6A1C4D21" w:rsidR="3AC2F1F4" w:rsidRDefault="3AC2F1F4" w:rsidP="629DCF1F">
            <w:pPr>
              <w:pStyle w:val="ListParagraph"/>
              <w:numPr>
                <w:ilvl w:val="0"/>
                <w:numId w:val="16"/>
              </w:numPr>
            </w:pPr>
            <w:r w:rsidRPr="629DCF1F">
              <w:rPr>
                <w:rFonts w:ascii="Calibri" w:eastAsia="Calibri" w:hAnsi="Calibri" w:cs="Calibri"/>
              </w:rPr>
              <w:t>infer meaning from dialogue and descriptive detail</w:t>
            </w:r>
          </w:p>
          <w:p w14:paraId="0B1B31B5" w14:textId="2AAFD997" w:rsidR="629DCF1F" w:rsidRDefault="629DCF1F" w:rsidP="629DCF1F">
            <w:pPr>
              <w:rPr>
                <w:rFonts w:ascii="Calibri" w:eastAsia="Calibri" w:hAnsi="Calibri" w:cs="Calibri"/>
              </w:rPr>
            </w:pPr>
          </w:p>
          <w:p w14:paraId="4206EBC7" w14:textId="76AA2531" w:rsidR="31F6EC84" w:rsidRDefault="31F6EC84" w:rsidP="629DCF1F">
            <w:pPr>
              <w:rPr>
                <w:rFonts w:ascii="Calibri" w:eastAsia="Calibri" w:hAnsi="Calibri" w:cs="Calibri"/>
              </w:rPr>
            </w:pPr>
            <w:r w:rsidRPr="629DCF1F">
              <w:rPr>
                <w:rFonts w:ascii="Calibri" w:eastAsia="Calibri" w:hAnsi="Calibri" w:cs="Calibri"/>
                <w:b/>
                <w:bCs/>
              </w:rPr>
              <w:t>Writing:</w:t>
            </w:r>
            <w:r w:rsidRPr="629DCF1F">
              <w:rPr>
                <w:rFonts w:ascii="Calibri" w:eastAsia="Calibri" w:hAnsi="Calibri" w:cs="Calibri"/>
              </w:rPr>
              <w:t xml:space="preserve"> Students wi</w:t>
            </w:r>
            <w:r w:rsidR="4E7B449E" w:rsidRPr="629DCF1F">
              <w:rPr>
                <w:rFonts w:ascii="Calibri" w:eastAsia="Calibri" w:hAnsi="Calibri" w:cs="Calibri"/>
              </w:rPr>
              <w:t>ll receive explicit teaching of the grammatical structures and text conventions</w:t>
            </w:r>
            <w:r w:rsidR="4A343CEE" w:rsidRPr="629DCF1F">
              <w:rPr>
                <w:rFonts w:ascii="Calibri" w:eastAsia="Calibri" w:hAnsi="Calibri" w:cs="Calibri"/>
              </w:rPr>
              <w:t>. They will</w:t>
            </w:r>
            <w:r w:rsidR="5CFA32E6" w:rsidRPr="629DCF1F">
              <w:rPr>
                <w:rFonts w:ascii="Calibri" w:eastAsia="Calibri" w:hAnsi="Calibri" w:cs="Calibri"/>
              </w:rPr>
              <w:t>:</w:t>
            </w:r>
          </w:p>
          <w:p w14:paraId="32334A73" w14:textId="59546110" w:rsidR="7B519D7D" w:rsidRDefault="7B519D7D" w:rsidP="629DCF1F">
            <w:pPr>
              <w:pStyle w:val="ListParagraph"/>
              <w:numPr>
                <w:ilvl w:val="0"/>
                <w:numId w:val="18"/>
              </w:numPr>
              <w:spacing w:after="120"/>
              <w:rPr>
                <w:rFonts w:ascii="Roboto" w:eastAsia="Roboto" w:hAnsi="Roboto" w:cs="Roboto"/>
                <w:color w:val="222222"/>
              </w:rPr>
            </w:pPr>
            <w:r w:rsidRPr="629DCF1F">
              <w:lastRenderedPageBreak/>
              <w:t xml:space="preserve">Perform poetry, using deliberate intonation, volume and tone changes Write poems, using imagery, a known form and onomatopoeia </w:t>
            </w:r>
          </w:p>
          <w:p w14:paraId="38D74B07" w14:textId="2ADE4FD6" w:rsidR="2852DF3E" w:rsidRDefault="2852DF3E" w:rsidP="629DCF1F">
            <w:pPr>
              <w:pStyle w:val="ListParagraph"/>
              <w:numPr>
                <w:ilvl w:val="0"/>
                <w:numId w:val="18"/>
              </w:numPr>
              <w:spacing w:after="120"/>
              <w:rPr>
                <w:rFonts w:ascii="Roboto" w:eastAsia="Roboto" w:hAnsi="Roboto" w:cs="Roboto"/>
                <w:color w:val="222222"/>
              </w:rPr>
            </w:pPr>
            <w:r w:rsidRPr="629DCF1F">
              <w:t>Use appropriate presentation and language to write a persuasive advert.</w:t>
            </w:r>
          </w:p>
          <w:p w14:paraId="31616353" w14:textId="2199AF65" w:rsidR="2852DF3E" w:rsidRDefault="2852DF3E" w:rsidP="629DCF1F">
            <w:pPr>
              <w:pStyle w:val="ListParagraph"/>
              <w:numPr>
                <w:ilvl w:val="0"/>
                <w:numId w:val="18"/>
              </w:numPr>
              <w:spacing w:after="120"/>
            </w:pPr>
            <w:r w:rsidRPr="629DCF1F">
              <w:t>Write in the past tense from the first-person perspective. Use a range of sentence structures</w:t>
            </w:r>
          </w:p>
          <w:p w14:paraId="494CD314" w14:textId="7C71DA07" w:rsidR="2852DF3E" w:rsidRDefault="2852DF3E" w:rsidP="629DCF1F">
            <w:pPr>
              <w:pStyle w:val="ListParagraph"/>
              <w:numPr>
                <w:ilvl w:val="0"/>
                <w:numId w:val="18"/>
              </w:numPr>
              <w:spacing w:after="120"/>
            </w:pPr>
            <w:r w:rsidRPr="629DCF1F">
              <w:t>Use quotations to illustrate a point Critique a poem Give an opinion about a poem.</w:t>
            </w:r>
          </w:p>
          <w:p w14:paraId="615D07EF" w14:textId="1FFA6FDA" w:rsidR="2852DF3E" w:rsidRDefault="2852DF3E" w:rsidP="629DCF1F">
            <w:pPr>
              <w:pStyle w:val="ListParagraph"/>
              <w:numPr>
                <w:ilvl w:val="0"/>
                <w:numId w:val="18"/>
              </w:numPr>
              <w:spacing w:after="120"/>
            </w:pPr>
            <w:r w:rsidRPr="629DCF1F">
              <w:t>Plan and execute a third person adventure story Use a balance of dialogue and description to tell the story.</w:t>
            </w:r>
          </w:p>
          <w:p w14:paraId="71FAE438" w14:textId="07D582B2" w:rsidR="2852DF3E" w:rsidRDefault="2852DF3E" w:rsidP="629DCF1F">
            <w:pPr>
              <w:pStyle w:val="ListParagraph"/>
              <w:numPr>
                <w:ilvl w:val="0"/>
                <w:numId w:val="18"/>
              </w:numPr>
              <w:spacing w:after="120"/>
            </w:pPr>
            <w:r w:rsidRPr="629DCF1F">
              <w:t>Plan, draft and write a simple news report. Include accurately punctuated direct quotations.</w:t>
            </w:r>
          </w:p>
          <w:p w14:paraId="1B0FC297" w14:textId="56BB3852" w:rsidR="629DCF1F" w:rsidRDefault="629DCF1F" w:rsidP="629DCF1F">
            <w:pPr>
              <w:rPr>
                <w:rFonts w:ascii="Calibri" w:eastAsia="Calibri" w:hAnsi="Calibri" w:cs="Calibri"/>
              </w:rPr>
            </w:pPr>
          </w:p>
          <w:p w14:paraId="651C77F1" w14:textId="6C34DC08" w:rsidR="629DCF1F" w:rsidRDefault="629DCF1F" w:rsidP="629DCF1F">
            <w:pPr>
              <w:rPr>
                <w:rFonts w:ascii="Calibri" w:eastAsia="Calibri" w:hAnsi="Calibri" w:cs="Calibri"/>
              </w:rPr>
            </w:pPr>
          </w:p>
        </w:tc>
        <w:tc>
          <w:tcPr>
            <w:tcW w:w="3980"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0A18950B" w14:textId="58750ABE" w:rsidR="0EF9F31F" w:rsidRDefault="0EF9F31F" w:rsidP="629DCF1F">
            <w:pPr>
              <w:spacing w:line="240" w:lineRule="auto"/>
              <w:rPr>
                <w:rFonts w:ascii="Calibri" w:eastAsia="Calibri" w:hAnsi="Calibri" w:cs="Calibri"/>
                <w:b/>
                <w:bCs/>
              </w:rPr>
            </w:pPr>
            <w:r w:rsidRPr="629DCF1F">
              <w:rPr>
                <w:rFonts w:ascii="Calibri" w:eastAsia="Calibri" w:hAnsi="Calibri" w:cs="Calibri"/>
                <w:b/>
                <w:bCs/>
              </w:rPr>
              <w:lastRenderedPageBreak/>
              <w:t>Reading:</w:t>
            </w:r>
            <w:r w:rsidR="6D73AC65" w:rsidRPr="629DCF1F">
              <w:rPr>
                <w:rFonts w:ascii="Calibri" w:eastAsia="Calibri" w:hAnsi="Calibri" w:cs="Calibri"/>
                <w:b/>
                <w:bCs/>
              </w:rPr>
              <w:t xml:space="preserve"> </w:t>
            </w:r>
            <w:r w:rsidR="6D73AC65" w:rsidRPr="629DCF1F">
              <w:rPr>
                <w:rFonts w:ascii="Calibri" w:eastAsia="Calibri" w:hAnsi="Calibri" w:cs="Calibri"/>
              </w:rPr>
              <w:t>Students will</w:t>
            </w:r>
            <w:r w:rsidR="6D73AC65" w:rsidRPr="629DCF1F">
              <w:rPr>
                <w:rFonts w:ascii="Calibri" w:eastAsia="Calibri" w:hAnsi="Calibri" w:cs="Calibri"/>
                <w:b/>
                <w:bCs/>
              </w:rPr>
              <w:t xml:space="preserve"> </w:t>
            </w:r>
            <w:r w:rsidR="6D73AC65" w:rsidRPr="629DCF1F">
              <w:rPr>
                <w:rFonts w:ascii="Calibri" w:eastAsia="Calibri" w:hAnsi="Calibri" w:cs="Calibri"/>
              </w:rPr>
              <w:t>Focus on the core text ‘</w:t>
            </w:r>
            <w:proofErr w:type="spellStart"/>
            <w:r w:rsidR="6D73AC65" w:rsidRPr="629DCF1F">
              <w:rPr>
                <w:rFonts w:ascii="Calibri" w:eastAsia="Calibri" w:hAnsi="Calibri" w:cs="Calibri"/>
              </w:rPr>
              <w:t>Varjak</w:t>
            </w:r>
            <w:proofErr w:type="spellEnd"/>
            <w:r w:rsidR="6D73AC65" w:rsidRPr="629DCF1F">
              <w:rPr>
                <w:rFonts w:ascii="Calibri" w:eastAsia="Calibri" w:hAnsi="Calibri" w:cs="Calibri"/>
              </w:rPr>
              <w:t xml:space="preserve"> Paw’ for summarising and authorial intent. They will focus on the poem and information texts for retrieval and on the core text for summarising and a personal response. Finally, they will focus on the interview, description and narrative extract for inference</w:t>
            </w:r>
          </w:p>
          <w:p w14:paraId="5EACD862" w14:textId="64F46D4D" w:rsidR="174BD8CF" w:rsidRDefault="174BD8CF" w:rsidP="629DCF1F">
            <w:pPr>
              <w:spacing w:line="240" w:lineRule="auto"/>
              <w:rPr>
                <w:rFonts w:ascii="Calibri" w:eastAsia="Calibri" w:hAnsi="Calibri" w:cs="Calibri"/>
              </w:rPr>
            </w:pPr>
            <w:r w:rsidRPr="629DCF1F">
              <w:rPr>
                <w:rFonts w:ascii="Calibri" w:eastAsia="Calibri" w:hAnsi="Calibri" w:cs="Calibri"/>
              </w:rPr>
              <w:t>Students will know:</w:t>
            </w:r>
          </w:p>
          <w:p w14:paraId="33A68D5E" w14:textId="155B13AF" w:rsidR="174BD8CF" w:rsidRDefault="174BD8CF" w:rsidP="629DCF1F">
            <w:pPr>
              <w:pStyle w:val="ListParagraph"/>
              <w:numPr>
                <w:ilvl w:val="0"/>
                <w:numId w:val="14"/>
              </w:numPr>
              <w:spacing w:line="240" w:lineRule="auto"/>
              <w:rPr>
                <w:rFonts w:ascii="Calibri" w:eastAsia="Calibri" w:hAnsi="Calibri" w:cs="Calibri"/>
              </w:rPr>
            </w:pPr>
            <w:r w:rsidRPr="629DCF1F">
              <w:rPr>
                <w:rFonts w:ascii="Calibri" w:eastAsia="Calibri" w:hAnsi="Calibri" w:cs="Calibri"/>
              </w:rPr>
              <w:t xml:space="preserve">The difference between fact and opinion </w:t>
            </w:r>
          </w:p>
          <w:p w14:paraId="682691EB" w14:textId="1EE7B448" w:rsidR="174BD8CF" w:rsidRDefault="174BD8CF" w:rsidP="629DCF1F">
            <w:pPr>
              <w:pStyle w:val="ListParagraph"/>
              <w:numPr>
                <w:ilvl w:val="0"/>
                <w:numId w:val="14"/>
              </w:numPr>
              <w:spacing w:line="240" w:lineRule="auto"/>
              <w:rPr>
                <w:rFonts w:ascii="Calibri" w:eastAsia="Calibri" w:hAnsi="Calibri" w:cs="Calibri"/>
              </w:rPr>
            </w:pPr>
            <w:r w:rsidRPr="629DCF1F">
              <w:rPr>
                <w:rFonts w:ascii="Calibri" w:eastAsia="Calibri" w:hAnsi="Calibri" w:cs="Calibri"/>
              </w:rPr>
              <w:t>Atmosphere is the overall feeling, emotion or mood created in a narrative</w:t>
            </w:r>
          </w:p>
          <w:p w14:paraId="33939652" w14:textId="5B08367C" w:rsidR="174BD8CF" w:rsidRDefault="174BD8CF" w:rsidP="629DCF1F">
            <w:pPr>
              <w:pStyle w:val="ListParagraph"/>
              <w:numPr>
                <w:ilvl w:val="0"/>
                <w:numId w:val="14"/>
              </w:numPr>
              <w:spacing w:line="240" w:lineRule="auto"/>
            </w:pPr>
            <w:r w:rsidRPr="629DCF1F">
              <w:t>A point of view is someone’s opinion on a subject</w:t>
            </w:r>
          </w:p>
          <w:p w14:paraId="21E78AE7" w14:textId="466215A1" w:rsidR="629DCF1F" w:rsidRDefault="629DCF1F" w:rsidP="629DCF1F">
            <w:pPr>
              <w:spacing w:line="240" w:lineRule="auto"/>
              <w:rPr>
                <w:rFonts w:ascii="Calibri" w:eastAsia="Calibri" w:hAnsi="Calibri" w:cs="Calibri"/>
              </w:rPr>
            </w:pPr>
          </w:p>
          <w:p w14:paraId="3A0650FA" w14:textId="7540674C" w:rsidR="174BD8CF" w:rsidRDefault="174BD8CF" w:rsidP="629DCF1F">
            <w:pPr>
              <w:spacing w:line="240" w:lineRule="auto"/>
              <w:rPr>
                <w:rFonts w:ascii="Calibri" w:eastAsia="Calibri" w:hAnsi="Calibri" w:cs="Calibri"/>
              </w:rPr>
            </w:pPr>
            <w:r w:rsidRPr="629DCF1F">
              <w:rPr>
                <w:rFonts w:ascii="Calibri" w:eastAsia="Calibri" w:hAnsi="Calibri" w:cs="Calibri"/>
              </w:rPr>
              <w:t>Students will be able to:</w:t>
            </w:r>
          </w:p>
          <w:p w14:paraId="057ED55F" w14:textId="5DEFE29D" w:rsidR="174BD8CF" w:rsidRDefault="174BD8CF" w:rsidP="629DCF1F">
            <w:pPr>
              <w:pStyle w:val="ListParagraph"/>
              <w:numPr>
                <w:ilvl w:val="0"/>
                <w:numId w:val="13"/>
              </w:numPr>
              <w:spacing w:line="240" w:lineRule="auto"/>
            </w:pPr>
            <w:r w:rsidRPr="629DCF1F">
              <w:t xml:space="preserve">Use vocabulary to decide whether something is fact or opinion </w:t>
            </w:r>
          </w:p>
          <w:p w14:paraId="32EAE2F1" w14:textId="16460D8B" w:rsidR="174BD8CF" w:rsidRDefault="174BD8CF" w:rsidP="629DCF1F">
            <w:pPr>
              <w:pStyle w:val="ListParagraph"/>
              <w:numPr>
                <w:ilvl w:val="0"/>
                <w:numId w:val="13"/>
              </w:numPr>
              <w:spacing w:line="240" w:lineRule="auto"/>
            </w:pPr>
            <w:r w:rsidRPr="629DCF1F">
              <w:t>Infer the meaning of unknown words from the context</w:t>
            </w:r>
          </w:p>
          <w:p w14:paraId="73B224F7" w14:textId="12262DEF" w:rsidR="174BD8CF" w:rsidRDefault="174BD8CF" w:rsidP="629DCF1F">
            <w:pPr>
              <w:pStyle w:val="ListParagraph"/>
              <w:numPr>
                <w:ilvl w:val="0"/>
                <w:numId w:val="13"/>
              </w:numPr>
              <w:spacing w:line="240" w:lineRule="auto"/>
            </w:pPr>
            <w:r w:rsidRPr="629DCF1F">
              <w:lastRenderedPageBreak/>
              <w:t xml:space="preserve">Retrieve words and phrases that indicate the writer’s point of view </w:t>
            </w:r>
          </w:p>
          <w:p w14:paraId="7C190C06" w14:textId="3DDCCE5B" w:rsidR="0696B396" w:rsidRDefault="0696B396" w:rsidP="629DCF1F">
            <w:pPr>
              <w:spacing w:line="240" w:lineRule="auto"/>
              <w:rPr>
                <w:rFonts w:ascii="Calibri" w:eastAsia="Calibri" w:hAnsi="Calibri" w:cs="Calibri"/>
                <w:b/>
                <w:bCs/>
              </w:rPr>
            </w:pPr>
            <w:r w:rsidRPr="629DCF1F">
              <w:rPr>
                <w:rFonts w:ascii="Calibri" w:eastAsia="Calibri" w:hAnsi="Calibri" w:cs="Calibri"/>
                <w:b/>
                <w:bCs/>
              </w:rPr>
              <w:t>Writing:</w:t>
            </w:r>
            <w:r w:rsidR="07B1F28C" w:rsidRPr="629DCF1F">
              <w:rPr>
                <w:rFonts w:ascii="Calibri" w:eastAsia="Calibri" w:hAnsi="Calibri" w:cs="Calibri"/>
                <w:b/>
                <w:bCs/>
              </w:rPr>
              <w:t xml:space="preserve"> </w:t>
            </w:r>
            <w:r w:rsidRPr="629DCF1F">
              <w:rPr>
                <w:rFonts w:ascii="Calibri" w:eastAsia="Calibri" w:hAnsi="Calibri" w:cs="Calibri"/>
              </w:rPr>
              <w:t>Students will receive explicit teaching of the grammatical structures and text conventions required, structural understanding, planning and execution of extended task and execution of the extended task and focused editing teaching.</w:t>
            </w:r>
          </w:p>
          <w:p w14:paraId="65827965" w14:textId="599A18E7" w:rsidR="0696B396" w:rsidRDefault="0696B396" w:rsidP="629DCF1F">
            <w:pPr>
              <w:spacing w:line="240" w:lineRule="auto"/>
              <w:rPr>
                <w:rFonts w:ascii="Calibri" w:eastAsia="Calibri" w:hAnsi="Calibri" w:cs="Calibri"/>
              </w:rPr>
            </w:pPr>
            <w:r w:rsidRPr="629DCF1F">
              <w:rPr>
                <w:rFonts w:ascii="Calibri" w:eastAsia="Calibri" w:hAnsi="Calibri" w:cs="Calibri"/>
              </w:rPr>
              <w:t>They will:</w:t>
            </w:r>
          </w:p>
          <w:p w14:paraId="0E2C49F8" w14:textId="0BE5A499" w:rsidR="0696B396" w:rsidRDefault="0696B396" w:rsidP="629DCF1F">
            <w:pPr>
              <w:pStyle w:val="ListParagraph"/>
              <w:numPr>
                <w:ilvl w:val="0"/>
                <w:numId w:val="15"/>
              </w:numPr>
              <w:spacing w:line="240" w:lineRule="auto"/>
            </w:pPr>
            <w:r w:rsidRPr="629DCF1F">
              <w:t xml:space="preserve">Use a range of descriptive devices to compose and recount a short narrative </w:t>
            </w:r>
          </w:p>
          <w:p w14:paraId="7F3F1343" w14:textId="13279964" w:rsidR="0696B396" w:rsidRDefault="0696B396" w:rsidP="629DCF1F">
            <w:pPr>
              <w:pStyle w:val="ListParagraph"/>
              <w:numPr>
                <w:ilvl w:val="0"/>
                <w:numId w:val="15"/>
              </w:numPr>
              <w:spacing w:line="240" w:lineRule="auto"/>
            </w:pPr>
            <w:r w:rsidRPr="629DCF1F">
              <w:t>Use cultural references to indicate a setting.</w:t>
            </w:r>
          </w:p>
          <w:p w14:paraId="2D8908AF" w14:textId="5B7AA052" w:rsidR="0696B396" w:rsidRDefault="0696B396" w:rsidP="629DCF1F">
            <w:pPr>
              <w:pStyle w:val="ListParagraph"/>
              <w:numPr>
                <w:ilvl w:val="0"/>
                <w:numId w:val="15"/>
              </w:numPr>
              <w:spacing w:line="240" w:lineRule="auto"/>
            </w:pPr>
            <w:r w:rsidRPr="629DCF1F">
              <w:t xml:space="preserve">Use appropriate language to write a persuasive advert </w:t>
            </w:r>
          </w:p>
          <w:p w14:paraId="597E13ED" w14:textId="0353B3C1" w:rsidR="0696B396" w:rsidRDefault="0696B396" w:rsidP="629DCF1F">
            <w:pPr>
              <w:pStyle w:val="ListParagraph"/>
              <w:numPr>
                <w:ilvl w:val="0"/>
                <w:numId w:val="15"/>
              </w:numPr>
              <w:spacing w:line="240" w:lineRule="auto"/>
            </w:pPr>
            <w:r w:rsidRPr="629DCF1F">
              <w:t>Use organisational and presentational devices to emphasise specific information</w:t>
            </w:r>
          </w:p>
          <w:p w14:paraId="305E8565" w14:textId="77652D80" w:rsidR="06FC481D" w:rsidRDefault="06FC481D" w:rsidP="629DCF1F">
            <w:pPr>
              <w:pStyle w:val="ListParagraph"/>
              <w:numPr>
                <w:ilvl w:val="0"/>
                <w:numId w:val="15"/>
              </w:numPr>
              <w:spacing w:line="240" w:lineRule="auto"/>
            </w:pPr>
            <w:r w:rsidRPr="629DCF1F">
              <w:t xml:space="preserve">Sustain the present tense </w:t>
            </w:r>
          </w:p>
          <w:p w14:paraId="35B13D90" w14:textId="33C5D92C" w:rsidR="06FC481D" w:rsidRDefault="06FC481D" w:rsidP="629DCF1F">
            <w:pPr>
              <w:pStyle w:val="ListParagraph"/>
              <w:numPr>
                <w:ilvl w:val="0"/>
                <w:numId w:val="15"/>
              </w:numPr>
              <w:spacing w:line="240" w:lineRule="auto"/>
            </w:pPr>
            <w:r w:rsidRPr="629DCF1F">
              <w:t xml:space="preserve">Use technical vocabulary in context </w:t>
            </w:r>
          </w:p>
          <w:p w14:paraId="4658A336" w14:textId="3BBEA6B8" w:rsidR="06FC481D" w:rsidRDefault="06FC481D" w:rsidP="629DCF1F">
            <w:pPr>
              <w:pStyle w:val="ListParagraph"/>
              <w:numPr>
                <w:ilvl w:val="0"/>
                <w:numId w:val="15"/>
              </w:numPr>
              <w:spacing w:line="240" w:lineRule="auto"/>
            </w:pPr>
            <w:r w:rsidRPr="629DCF1F">
              <w:t>Organise writing in paragraphs</w:t>
            </w:r>
          </w:p>
          <w:p w14:paraId="0FA07BBB" w14:textId="7D6D0D65" w:rsidR="774D50A9" w:rsidRDefault="774D50A9" w:rsidP="629DCF1F">
            <w:pPr>
              <w:pStyle w:val="ListParagraph"/>
              <w:numPr>
                <w:ilvl w:val="0"/>
                <w:numId w:val="15"/>
              </w:numPr>
              <w:spacing w:line="240" w:lineRule="auto"/>
            </w:pPr>
            <w:r w:rsidRPr="629DCF1F">
              <w:t>Plan a story with a simple plot</w:t>
            </w:r>
          </w:p>
          <w:p w14:paraId="317728B7" w14:textId="7A06E688" w:rsidR="774D50A9" w:rsidRDefault="774D50A9" w:rsidP="629DCF1F">
            <w:pPr>
              <w:pStyle w:val="ListParagraph"/>
              <w:numPr>
                <w:ilvl w:val="0"/>
                <w:numId w:val="15"/>
              </w:numPr>
              <w:spacing w:line="240" w:lineRule="auto"/>
            </w:pPr>
            <w:r w:rsidRPr="629DCF1F">
              <w:t xml:space="preserve">Plan and construct dialogue as part of a narrative </w:t>
            </w:r>
          </w:p>
          <w:p w14:paraId="470F4908" w14:textId="1BBD0F2B" w:rsidR="774D50A9" w:rsidRDefault="774D50A9" w:rsidP="629DCF1F">
            <w:pPr>
              <w:pStyle w:val="ListParagraph"/>
              <w:numPr>
                <w:ilvl w:val="0"/>
                <w:numId w:val="15"/>
              </w:numPr>
              <w:spacing w:line="240" w:lineRule="auto"/>
            </w:pPr>
            <w:r w:rsidRPr="629DCF1F">
              <w:t>Balance descriptive devices to describe a setting</w:t>
            </w:r>
          </w:p>
          <w:p w14:paraId="58B76409" w14:textId="12737FF1" w:rsidR="26B16004" w:rsidRDefault="26B16004" w:rsidP="629DCF1F">
            <w:pPr>
              <w:pStyle w:val="ListParagraph"/>
              <w:numPr>
                <w:ilvl w:val="0"/>
                <w:numId w:val="15"/>
              </w:numPr>
              <w:spacing w:line="240" w:lineRule="auto"/>
            </w:pPr>
            <w:r w:rsidRPr="629DCF1F">
              <w:t xml:space="preserve">Perform poetry, using deliberate intonation, volume and tone changes </w:t>
            </w:r>
          </w:p>
          <w:p w14:paraId="3F13765C" w14:textId="32A247F5" w:rsidR="26B16004" w:rsidRDefault="26B16004" w:rsidP="629DCF1F">
            <w:pPr>
              <w:pStyle w:val="ListParagraph"/>
              <w:numPr>
                <w:ilvl w:val="0"/>
                <w:numId w:val="15"/>
              </w:numPr>
              <w:spacing w:line="240" w:lineRule="auto"/>
            </w:pPr>
            <w:r w:rsidRPr="629DCF1F">
              <w:lastRenderedPageBreak/>
              <w:t>Write poems, using imagery, a known form and onomatopoeia</w:t>
            </w:r>
          </w:p>
        </w:tc>
        <w:tc>
          <w:tcPr>
            <w:tcW w:w="3980" w:type="dxa"/>
            <w:gridSpan w:val="2"/>
            <w:tcBorders>
              <w:top w:val="single" w:sz="6" w:space="0" w:color="auto"/>
              <w:left w:val="single" w:sz="6" w:space="0" w:color="000000" w:themeColor="text1"/>
              <w:bottom w:val="single" w:sz="6" w:space="0" w:color="000000" w:themeColor="text1"/>
              <w:right w:val="single" w:sz="6" w:space="0" w:color="000000" w:themeColor="text1"/>
            </w:tcBorders>
          </w:tcPr>
          <w:p w14:paraId="4B73878D" w14:textId="755032BF" w:rsidR="0B128D14" w:rsidRDefault="0B128D14" w:rsidP="629DCF1F">
            <w:pPr>
              <w:spacing w:line="240" w:lineRule="auto"/>
              <w:rPr>
                <w:rFonts w:ascii="Calibri" w:eastAsia="Calibri" w:hAnsi="Calibri" w:cs="Calibri"/>
                <w:b/>
                <w:bCs/>
              </w:rPr>
            </w:pPr>
            <w:r w:rsidRPr="629DCF1F">
              <w:rPr>
                <w:rFonts w:ascii="Calibri" w:eastAsia="Calibri" w:hAnsi="Calibri" w:cs="Calibri"/>
                <w:b/>
                <w:bCs/>
              </w:rPr>
              <w:lastRenderedPageBreak/>
              <w:t xml:space="preserve">Reading: </w:t>
            </w:r>
            <w:r w:rsidRPr="629DCF1F">
              <w:rPr>
                <w:rFonts w:ascii="Calibri" w:eastAsia="Calibri" w:hAnsi="Calibri" w:cs="Calibri"/>
              </w:rPr>
              <w:t>Students will focus on the core text</w:t>
            </w:r>
            <w:r w:rsidR="05F64D5A" w:rsidRPr="629DCF1F">
              <w:rPr>
                <w:rFonts w:ascii="Calibri" w:eastAsia="Calibri" w:hAnsi="Calibri" w:cs="Calibri"/>
              </w:rPr>
              <w:t xml:space="preserve"> ‘</w:t>
            </w:r>
            <w:proofErr w:type="spellStart"/>
            <w:r w:rsidR="05F64D5A" w:rsidRPr="629DCF1F">
              <w:rPr>
                <w:rFonts w:ascii="Calibri" w:eastAsia="Calibri" w:hAnsi="Calibri" w:cs="Calibri"/>
              </w:rPr>
              <w:t>Varjak</w:t>
            </w:r>
            <w:proofErr w:type="spellEnd"/>
            <w:r w:rsidR="05F64D5A" w:rsidRPr="629DCF1F">
              <w:rPr>
                <w:rFonts w:ascii="Calibri" w:eastAsia="Calibri" w:hAnsi="Calibri" w:cs="Calibri"/>
              </w:rPr>
              <w:t xml:space="preserve"> Paw’ for summarising and authorial intent.</w:t>
            </w:r>
            <w:r w:rsidR="360FA99B" w:rsidRPr="629DCF1F">
              <w:rPr>
                <w:rFonts w:ascii="Calibri" w:eastAsia="Calibri" w:hAnsi="Calibri" w:cs="Calibri"/>
              </w:rPr>
              <w:t xml:space="preserve"> They will focus on the poem and information texts for retrieval and on the core text for summarising and a personal response. Finally, they will focus on the interview, description and narrative extract for inference</w:t>
            </w:r>
          </w:p>
          <w:p w14:paraId="76E8E8D8" w14:textId="64F46D4D" w:rsidR="360FA99B" w:rsidRDefault="360FA99B" w:rsidP="629DCF1F">
            <w:pPr>
              <w:spacing w:line="240" w:lineRule="auto"/>
              <w:rPr>
                <w:rFonts w:ascii="Calibri" w:eastAsia="Calibri" w:hAnsi="Calibri" w:cs="Calibri"/>
              </w:rPr>
            </w:pPr>
            <w:r w:rsidRPr="629DCF1F">
              <w:rPr>
                <w:rFonts w:ascii="Calibri" w:eastAsia="Calibri" w:hAnsi="Calibri" w:cs="Calibri"/>
              </w:rPr>
              <w:t>Students will know:</w:t>
            </w:r>
          </w:p>
          <w:p w14:paraId="11703A5A" w14:textId="44336892" w:rsidR="629DCF1F" w:rsidRDefault="629DCF1F" w:rsidP="629DCF1F">
            <w:pPr>
              <w:spacing w:line="240" w:lineRule="auto"/>
              <w:rPr>
                <w:rFonts w:ascii="Calibri" w:eastAsia="Calibri" w:hAnsi="Calibri" w:cs="Calibri"/>
              </w:rPr>
            </w:pPr>
          </w:p>
          <w:p w14:paraId="39C9678C" w14:textId="72E65809" w:rsidR="360FA99B" w:rsidRDefault="360FA99B" w:rsidP="629DCF1F">
            <w:pPr>
              <w:pStyle w:val="ListParagraph"/>
              <w:numPr>
                <w:ilvl w:val="0"/>
                <w:numId w:val="14"/>
              </w:numPr>
              <w:spacing w:line="240" w:lineRule="auto"/>
            </w:pPr>
            <w:r w:rsidRPr="629DCF1F">
              <w:t>A review is a text intended to inform the reader about a product or a service</w:t>
            </w:r>
          </w:p>
          <w:p w14:paraId="6CB26817" w14:textId="78BFFF2A" w:rsidR="360FA99B" w:rsidRDefault="360FA99B" w:rsidP="629DCF1F">
            <w:pPr>
              <w:pStyle w:val="ListParagraph"/>
              <w:numPr>
                <w:ilvl w:val="0"/>
                <w:numId w:val="14"/>
              </w:numPr>
              <w:spacing w:line="240" w:lineRule="auto"/>
            </w:pPr>
            <w:r w:rsidRPr="629DCF1F">
              <w:t xml:space="preserve">A strategy for answering multiple-choice questions </w:t>
            </w:r>
          </w:p>
          <w:p w14:paraId="61CEBC1B" w14:textId="67EBA870" w:rsidR="360FA99B" w:rsidRDefault="360FA99B" w:rsidP="629DCF1F">
            <w:pPr>
              <w:pStyle w:val="ListParagraph"/>
              <w:numPr>
                <w:ilvl w:val="0"/>
                <w:numId w:val="14"/>
              </w:numPr>
              <w:spacing w:line="240" w:lineRule="auto"/>
            </w:pPr>
            <w:r w:rsidRPr="629DCF1F">
              <w:t>A visual representation is an image, symbol or chart</w:t>
            </w:r>
          </w:p>
          <w:p w14:paraId="745F08A5" w14:textId="2B4DA680" w:rsidR="629DCF1F" w:rsidRDefault="629DCF1F" w:rsidP="629DCF1F">
            <w:pPr>
              <w:spacing w:line="240" w:lineRule="auto"/>
              <w:rPr>
                <w:rFonts w:ascii="Calibri" w:eastAsia="Calibri" w:hAnsi="Calibri" w:cs="Calibri"/>
              </w:rPr>
            </w:pPr>
          </w:p>
          <w:p w14:paraId="029AED90" w14:textId="7540674C" w:rsidR="360FA99B" w:rsidRDefault="360FA99B" w:rsidP="629DCF1F">
            <w:pPr>
              <w:spacing w:line="240" w:lineRule="auto"/>
              <w:rPr>
                <w:rFonts w:ascii="Calibri" w:eastAsia="Calibri" w:hAnsi="Calibri" w:cs="Calibri"/>
              </w:rPr>
            </w:pPr>
            <w:r w:rsidRPr="629DCF1F">
              <w:rPr>
                <w:rFonts w:ascii="Calibri" w:eastAsia="Calibri" w:hAnsi="Calibri" w:cs="Calibri"/>
              </w:rPr>
              <w:t>Students will be able to:</w:t>
            </w:r>
          </w:p>
          <w:p w14:paraId="7AFCE9F6" w14:textId="24218F69" w:rsidR="629DCF1F" w:rsidRDefault="629DCF1F" w:rsidP="629DCF1F">
            <w:pPr>
              <w:spacing w:line="240" w:lineRule="auto"/>
              <w:rPr>
                <w:rFonts w:ascii="Calibri" w:eastAsia="Calibri" w:hAnsi="Calibri" w:cs="Calibri"/>
              </w:rPr>
            </w:pPr>
          </w:p>
          <w:p w14:paraId="2CCCFEEE" w14:textId="16BE7E4F" w:rsidR="360FA99B" w:rsidRDefault="360FA99B" w:rsidP="629DCF1F">
            <w:pPr>
              <w:pStyle w:val="ListParagraph"/>
              <w:numPr>
                <w:ilvl w:val="0"/>
                <w:numId w:val="13"/>
              </w:numPr>
              <w:spacing w:line="240" w:lineRule="auto"/>
            </w:pPr>
            <w:r w:rsidRPr="629DCF1F">
              <w:t xml:space="preserve">Consider the effect of the choice of words or phrases used by the </w:t>
            </w:r>
            <w:r w:rsidRPr="629DCF1F">
              <w:lastRenderedPageBreak/>
              <w:t>author to infer the intended meaning</w:t>
            </w:r>
          </w:p>
          <w:p w14:paraId="79BAFB6C" w14:textId="6236D20F" w:rsidR="360FA99B" w:rsidRDefault="360FA99B" w:rsidP="629DCF1F">
            <w:pPr>
              <w:pStyle w:val="ListParagraph"/>
              <w:numPr>
                <w:ilvl w:val="0"/>
                <w:numId w:val="13"/>
              </w:numPr>
              <w:spacing w:line="240" w:lineRule="auto"/>
            </w:pPr>
            <w:r w:rsidRPr="629DCF1F">
              <w:t>Use a process of elimination to answer multiple-choice questions</w:t>
            </w:r>
          </w:p>
          <w:p w14:paraId="1D4332AF" w14:textId="59E81702" w:rsidR="360FA99B" w:rsidRDefault="360FA99B" w:rsidP="629DCF1F">
            <w:pPr>
              <w:pStyle w:val="ListParagraph"/>
              <w:numPr>
                <w:ilvl w:val="0"/>
                <w:numId w:val="13"/>
              </w:numPr>
              <w:spacing w:line="240" w:lineRule="auto"/>
            </w:pPr>
            <w:r w:rsidRPr="629DCF1F">
              <w:t>Retrieve key facts to create a visual representation</w:t>
            </w:r>
          </w:p>
          <w:p w14:paraId="5D370E19" w14:textId="0A487927" w:rsidR="360FA99B" w:rsidRDefault="360FA99B" w:rsidP="629DCF1F">
            <w:pPr>
              <w:spacing w:line="240" w:lineRule="auto"/>
              <w:rPr>
                <w:rFonts w:ascii="Calibri" w:eastAsia="Calibri" w:hAnsi="Calibri" w:cs="Calibri"/>
                <w:b/>
                <w:bCs/>
              </w:rPr>
            </w:pPr>
            <w:r w:rsidRPr="629DCF1F">
              <w:rPr>
                <w:rFonts w:ascii="Calibri" w:eastAsia="Calibri" w:hAnsi="Calibri" w:cs="Calibri"/>
                <w:b/>
                <w:bCs/>
              </w:rPr>
              <w:t>Writing</w:t>
            </w:r>
            <w:r w:rsidRPr="629DCF1F">
              <w:rPr>
                <w:rFonts w:ascii="Calibri" w:eastAsia="Calibri" w:hAnsi="Calibri" w:cs="Calibri"/>
              </w:rPr>
              <w:t>:</w:t>
            </w:r>
            <w:r w:rsidR="0F7605EE" w:rsidRPr="629DCF1F">
              <w:rPr>
                <w:rFonts w:ascii="Calibri" w:eastAsia="Calibri" w:hAnsi="Calibri" w:cs="Calibri"/>
              </w:rPr>
              <w:t xml:space="preserve"> Students will receive explicit teaching of the grammatical structures and text conventions required, structural understanding, planning and execution of extended task and execution of the extended task and focused editing teaching.</w:t>
            </w:r>
          </w:p>
          <w:p w14:paraId="324D08E7" w14:textId="335253CF" w:rsidR="629DCF1F" w:rsidRDefault="629DCF1F" w:rsidP="629DCF1F">
            <w:pPr>
              <w:spacing w:line="240" w:lineRule="auto"/>
              <w:rPr>
                <w:rFonts w:ascii="Calibri" w:eastAsia="Calibri" w:hAnsi="Calibri" w:cs="Calibri"/>
              </w:rPr>
            </w:pPr>
          </w:p>
          <w:p w14:paraId="1BBD58F3" w14:textId="4823FEDB" w:rsidR="629DCF1F" w:rsidRDefault="629DCF1F" w:rsidP="629DCF1F">
            <w:pPr>
              <w:spacing w:line="240" w:lineRule="auto"/>
              <w:rPr>
                <w:rFonts w:ascii="Calibri" w:eastAsia="Calibri" w:hAnsi="Calibri" w:cs="Calibri"/>
              </w:rPr>
            </w:pPr>
          </w:p>
          <w:p w14:paraId="106E2C74" w14:textId="6B5DF629" w:rsidR="0C38944E" w:rsidRDefault="0C38944E" w:rsidP="629DCF1F">
            <w:pPr>
              <w:spacing w:line="240" w:lineRule="auto"/>
              <w:rPr>
                <w:rFonts w:ascii="Calibri" w:eastAsia="Calibri" w:hAnsi="Calibri" w:cs="Calibri"/>
              </w:rPr>
            </w:pPr>
            <w:r w:rsidRPr="629DCF1F">
              <w:rPr>
                <w:rFonts w:ascii="Calibri" w:eastAsia="Calibri" w:hAnsi="Calibri" w:cs="Calibri"/>
              </w:rPr>
              <w:t>They will:</w:t>
            </w:r>
          </w:p>
          <w:p w14:paraId="25195E63" w14:textId="64125568" w:rsidR="0C38944E" w:rsidRDefault="0C38944E" w:rsidP="629DCF1F">
            <w:pPr>
              <w:pStyle w:val="ListParagraph"/>
              <w:numPr>
                <w:ilvl w:val="0"/>
                <w:numId w:val="12"/>
              </w:numPr>
              <w:spacing w:line="240" w:lineRule="auto"/>
              <w:rPr>
                <w:rFonts w:ascii="Calibri" w:eastAsia="Calibri" w:hAnsi="Calibri" w:cs="Calibri"/>
              </w:rPr>
            </w:pPr>
            <w:r w:rsidRPr="629DCF1F">
              <w:rPr>
                <w:rFonts w:ascii="Calibri" w:eastAsia="Calibri" w:hAnsi="Calibri" w:cs="Calibri"/>
              </w:rPr>
              <w:t xml:space="preserve">Use a range of descriptive devices to compose and recount a short narrative </w:t>
            </w:r>
          </w:p>
          <w:p w14:paraId="19740E65" w14:textId="4FAF30B9" w:rsidR="0C38944E" w:rsidRDefault="0C38944E" w:rsidP="629DCF1F">
            <w:pPr>
              <w:pStyle w:val="ListParagraph"/>
              <w:numPr>
                <w:ilvl w:val="0"/>
                <w:numId w:val="12"/>
              </w:numPr>
              <w:spacing w:line="240" w:lineRule="auto"/>
              <w:rPr>
                <w:rFonts w:ascii="Calibri" w:eastAsia="Calibri" w:hAnsi="Calibri" w:cs="Calibri"/>
              </w:rPr>
            </w:pPr>
            <w:r w:rsidRPr="629DCF1F">
              <w:rPr>
                <w:rFonts w:ascii="Calibri" w:eastAsia="Calibri" w:hAnsi="Calibri" w:cs="Calibri"/>
              </w:rPr>
              <w:t>Use cultural references to indicate a setting</w:t>
            </w:r>
          </w:p>
          <w:p w14:paraId="04D54226" w14:textId="4640EF74" w:rsidR="4DD3C1E3" w:rsidRDefault="4DD3C1E3" w:rsidP="629DCF1F">
            <w:pPr>
              <w:pStyle w:val="ListParagraph"/>
              <w:numPr>
                <w:ilvl w:val="0"/>
                <w:numId w:val="12"/>
              </w:numPr>
              <w:spacing w:line="240" w:lineRule="auto"/>
            </w:pPr>
            <w:r w:rsidRPr="629DCF1F">
              <w:t xml:space="preserve">Identify and construct contractions accurately </w:t>
            </w:r>
          </w:p>
          <w:p w14:paraId="16E7D0E4" w14:textId="0397C929" w:rsidR="4DD3C1E3" w:rsidRDefault="4DD3C1E3" w:rsidP="629DCF1F">
            <w:pPr>
              <w:pStyle w:val="ListParagraph"/>
              <w:numPr>
                <w:ilvl w:val="0"/>
                <w:numId w:val="12"/>
              </w:numPr>
              <w:spacing w:line="240" w:lineRule="auto"/>
            </w:pPr>
            <w:r w:rsidRPr="629DCF1F">
              <w:t xml:space="preserve">Write from the </w:t>
            </w:r>
            <w:proofErr w:type="gramStart"/>
            <w:r w:rsidRPr="629DCF1F">
              <w:t>first person</w:t>
            </w:r>
            <w:proofErr w:type="gramEnd"/>
            <w:r w:rsidRPr="629DCF1F">
              <w:t xml:space="preserve"> perspective </w:t>
            </w:r>
          </w:p>
          <w:p w14:paraId="26A14DB2" w14:textId="617A844F" w:rsidR="4DD3C1E3" w:rsidRDefault="4DD3C1E3" w:rsidP="629DCF1F">
            <w:pPr>
              <w:pStyle w:val="ListParagraph"/>
              <w:numPr>
                <w:ilvl w:val="0"/>
                <w:numId w:val="12"/>
              </w:numPr>
              <w:spacing w:line="240" w:lineRule="auto"/>
            </w:pPr>
            <w:r w:rsidRPr="629DCF1F">
              <w:t>Draw on their reading to inform their writing</w:t>
            </w:r>
          </w:p>
          <w:p w14:paraId="0D074155" w14:textId="64CFF5B5" w:rsidR="69E02C68" w:rsidRDefault="69E02C68" w:rsidP="629DCF1F">
            <w:pPr>
              <w:pStyle w:val="ListParagraph"/>
              <w:numPr>
                <w:ilvl w:val="0"/>
                <w:numId w:val="12"/>
              </w:numPr>
              <w:spacing w:line="240" w:lineRule="auto"/>
            </w:pPr>
            <w:r w:rsidRPr="629DCF1F">
              <w:t xml:space="preserve">Identify similarities and differences between poems written by the same poet </w:t>
            </w:r>
          </w:p>
          <w:p w14:paraId="6E6173B4" w14:textId="49C0BEC7" w:rsidR="69E02C68" w:rsidRDefault="69E02C68" w:rsidP="629DCF1F">
            <w:pPr>
              <w:pStyle w:val="ListParagraph"/>
              <w:numPr>
                <w:ilvl w:val="0"/>
                <w:numId w:val="12"/>
              </w:numPr>
              <w:spacing w:line="240" w:lineRule="auto"/>
            </w:pPr>
            <w:r w:rsidRPr="629DCF1F">
              <w:t>Use formal standard English to express a personal response to poetry</w:t>
            </w:r>
          </w:p>
          <w:p w14:paraId="0FEAC409" w14:textId="21E03693" w:rsidR="2AFB58B2" w:rsidRDefault="2AFB58B2" w:rsidP="629DCF1F">
            <w:pPr>
              <w:pStyle w:val="ListParagraph"/>
              <w:numPr>
                <w:ilvl w:val="0"/>
                <w:numId w:val="12"/>
              </w:numPr>
              <w:spacing w:line="240" w:lineRule="auto"/>
            </w:pPr>
            <w:r w:rsidRPr="629DCF1F">
              <w:lastRenderedPageBreak/>
              <w:t xml:space="preserve">Recognise the perspective of a text </w:t>
            </w:r>
          </w:p>
          <w:p w14:paraId="31452D45" w14:textId="0BBB51BB" w:rsidR="2AFB58B2" w:rsidRDefault="2AFB58B2" w:rsidP="629DCF1F">
            <w:pPr>
              <w:pStyle w:val="ListParagraph"/>
              <w:numPr>
                <w:ilvl w:val="0"/>
                <w:numId w:val="12"/>
              </w:numPr>
              <w:spacing w:line="240" w:lineRule="auto"/>
            </w:pPr>
            <w:r w:rsidRPr="629DCF1F">
              <w:t xml:space="preserve">Write paragraphs around a key theme </w:t>
            </w:r>
          </w:p>
          <w:p w14:paraId="2F317BD7" w14:textId="2DFF7311" w:rsidR="2AFB58B2" w:rsidRDefault="2AFB58B2" w:rsidP="629DCF1F">
            <w:pPr>
              <w:pStyle w:val="ListParagraph"/>
              <w:numPr>
                <w:ilvl w:val="0"/>
                <w:numId w:val="12"/>
              </w:numPr>
              <w:spacing w:line="240" w:lineRule="auto"/>
            </w:pPr>
            <w:r w:rsidRPr="629DCF1F">
              <w:t>Use pronouns and conjunctions to aid the flow of writing</w:t>
            </w:r>
          </w:p>
          <w:p w14:paraId="49703FC8" w14:textId="3CCC3F82" w:rsidR="0FAC45FB" w:rsidRDefault="0FAC45FB" w:rsidP="629DCF1F">
            <w:pPr>
              <w:pStyle w:val="ListParagraph"/>
              <w:numPr>
                <w:ilvl w:val="0"/>
                <w:numId w:val="12"/>
              </w:numPr>
              <w:spacing w:line="240" w:lineRule="auto"/>
            </w:pPr>
            <w:r w:rsidRPr="629DCF1F">
              <w:t xml:space="preserve">Introduce a paragraph with a topic sentence and add supporting detail </w:t>
            </w:r>
          </w:p>
          <w:p w14:paraId="293C5A6F" w14:textId="35792A17" w:rsidR="0FAC45FB" w:rsidRDefault="0FAC45FB" w:rsidP="629DCF1F">
            <w:pPr>
              <w:pStyle w:val="ListParagraph"/>
              <w:numPr>
                <w:ilvl w:val="0"/>
                <w:numId w:val="12"/>
              </w:numPr>
              <w:spacing w:line="240" w:lineRule="auto"/>
            </w:pPr>
            <w:r w:rsidRPr="629DCF1F">
              <w:t>Form and use the present tense Use conjunctions to express cause</w:t>
            </w:r>
          </w:p>
        </w:tc>
      </w:tr>
      <w:tr w:rsidR="072CE66E" w14:paraId="4C5095B2" w14:textId="77777777" w:rsidTr="5AF509C8">
        <w:trPr>
          <w:trHeight w:val="300"/>
        </w:trPr>
        <w:tc>
          <w:tcPr>
            <w:tcW w:w="1935" w:type="dxa"/>
            <w:tcBorders>
              <w:top w:val="single" w:sz="6" w:space="0" w:color="auto"/>
              <w:left w:val="single" w:sz="6" w:space="0" w:color="auto"/>
              <w:bottom w:val="single" w:sz="6" w:space="0" w:color="auto"/>
              <w:right w:val="single" w:sz="6" w:space="0" w:color="auto"/>
            </w:tcBorders>
          </w:tcPr>
          <w:p w14:paraId="71A3857C" w14:textId="17351799" w:rsidR="072CE66E" w:rsidRDefault="072CE66E" w:rsidP="072CE66E">
            <w:pPr>
              <w:spacing w:after="0" w:line="240" w:lineRule="auto"/>
              <w:rPr>
                <w:rFonts w:ascii="Calibri" w:eastAsia="Calibri" w:hAnsi="Calibri" w:cs="Calibri"/>
              </w:rPr>
            </w:pPr>
            <w:r w:rsidRPr="072CE66E">
              <w:rPr>
                <w:rFonts w:ascii="Calibri" w:eastAsia="Calibri" w:hAnsi="Calibri" w:cs="Calibri"/>
              </w:rPr>
              <w:lastRenderedPageBreak/>
              <w:t>Maths  </w:t>
            </w:r>
          </w:p>
        </w:tc>
        <w:tc>
          <w:tcPr>
            <w:tcW w:w="1990" w:type="dxa"/>
            <w:tcBorders>
              <w:top w:val="single" w:sz="6" w:space="0" w:color="auto"/>
              <w:left w:val="single" w:sz="6" w:space="0" w:color="auto"/>
              <w:bottom w:val="single" w:sz="6" w:space="0" w:color="auto"/>
              <w:right w:val="single" w:sz="6" w:space="0" w:color="auto"/>
            </w:tcBorders>
          </w:tcPr>
          <w:p w14:paraId="7FF6C0AE" w14:textId="41153222" w:rsidR="072CE66E" w:rsidRDefault="23E5D94E" w:rsidP="56C1C242">
            <w:pPr>
              <w:spacing w:after="0" w:line="240" w:lineRule="auto"/>
              <w:jc w:val="center"/>
              <w:rPr>
                <w:rFonts w:ascii="Calibri" w:eastAsia="Calibri" w:hAnsi="Calibri" w:cs="Calibri"/>
              </w:rPr>
            </w:pPr>
            <w:r w:rsidRPr="56C1C242">
              <w:rPr>
                <w:rFonts w:eastAsiaTheme="minorEastAsia"/>
                <w:color w:val="2A2A2B"/>
              </w:rPr>
              <w:t xml:space="preserve">Block 1: Number – Numbers beyond </w:t>
            </w:r>
            <w:proofErr w:type="gramStart"/>
            <w:r w:rsidRPr="56C1C242">
              <w:rPr>
                <w:rFonts w:eastAsiaTheme="minorEastAsia"/>
                <w:color w:val="2A2A2B"/>
              </w:rPr>
              <w:t>20;</w:t>
            </w:r>
            <w:proofErr w:type="gramEnd"/>
            <w:r w:rsidRPr="56C1C242">
              <w:rPr>
                <w:rFonts w:eastAsiaTheme="minorEastAsia"/>
                <w:color w:val="2A2A2B"/>
              </w:rPr>
              <w:t xml:space="preserve"> </w:t>
            </w:r>
          </w:p>
          <w:p w14:paraId="6269DB3C" w14:textId="3DEA5060" w:rsidR="072CE66E" w:rsidRDefault="23E5D94E" w:rsidP="56C1C242">
            <w:pPr>
              <w:spacing w:after="0" w:line="240" w:lineRule="auto"/>
              <w:jc w:val="center"/>
              <w:rPr>
                <w:rFonts w:ascii="Calibri" w:eastAsia="Calibri" w:hAnsi="Calibri" w:cs="Calibri"/>
              </w:rPr>
            </w:pPr>
            <w:r w:rsidRPr="56C1C242">
              <w:rPr>
                <w:rFonts w:eastAsiaTheme="minorEastAsia"/>
                <w:color w:val="2A2A2B"/>
              </w:rPr>
              <w:t xml:space="preserve">Block 2: Number – Addition and subtraction, Addition methods, Subtraction methods, Problems (addition and subtraction), Estimating and </w:t>
            </w:r>
            <w:proofErr w:type="gramStart"/>
            <w:r w:rsidRPr="56C1C242">
              <w:rPr>
                <w:rFonts w:eastAsiaTheme="minorEastAsia"/>
                <w:color w:val="2A2A2B"/>
              </w:rPr>
              <w:t xml:space="preserve">checking;  </w:t>
            </w:r>
            <w:r w:rsidR="041328FB" w:rsidRPr="56C1C242">
              <w:rPr>
                <w:rFonts w:ascii="Calibri" w:eastAsia="Calibri" w:hAnsi="Calibri" w:cs="Calibri"/>
              </w:rPr>
              <w:t> </w:t>
            </w:r>
            <w:proofErr w:type="gramEnd"/>
          </w:p>
        </w:tc>
        <w:tc>
          <w:tcPr>
            <w:tcW w:w="1990" w:type="dxa"/>
            <w:tcBorders>
              <w:top w:val="single" w:sz="6" w:space="0" w:color="auto"/>
              <w:left w:val="single" w:sz="6" w:space="0" w:color="auto"/>
              <w:bottom w:val="single" w:sz="6" w:space="0" w:color="auto"/>
              <w:right w:val="single" w:sz="6" w:space="0" w:color="auto"/>
            </w:tcBorders>
          </w:tcPr>
          <w:p w14:paraId="787C1581" w14:textId="4F5DEFDA" w:rsidR="072CE66E" w:rsidRDefault="2BA777CE" w:rsidP="56C1C242">
            <w:pPr>
              <w:spacing w:after="0" w:line="240" w:lineRule="auto"/>
              <w:jc w:val="center"/>
              <w:rPr>
                <w:rFonts w:ascii="Calibri" w:eastAsia="Calibri" w:hAnsi="Calibri" w:cs="Calibri"/>
              </w:rPr>
            </w:pPr>
            <w:r w:rsidRPr="56C1C242">
              <w:rPr>
                <w:rFonts w:eastAsiaTheme="minorEastAsia"/>
                <w:color w:val="2A2A2B"/>
              </w:rPr>
              <w:t>Block 3: Number - Times tables, Multiplication, Division, Problems</w:t>
            </w:r>
            <w:r w:rsidRPr="56C1C242">
              <w:rPr>
                <w:rFonts w:ascii="Verdana" w:eastAsia="Verdana" w:hAnsi="Verdana" w:cs="Verdana"/>
                <w:color w:val="2A2A2B"/>
                <w:sz w:val="24"/>
                <w:szCs w:val="24"/>
              </w:rPr>
              <w:t xml:space="preserve"> </w:t>
            </w:r>
            <w:r w:rsidRPr="56C1C242">
              <w:rPr>
                <w:rFonts w:eastAsiaTheme="minorEastAsia"/>
                <w:color w:val="2A2A2B"/>
              </w:rPr>
              <w:t>(multiplication and division</w:t>
            </w:r>
            <w:r w:rsidRPr="56C1C242">
              <w:rPr>
                <w:rFonts w:ascii="Calibri" w:eastAsia="Calibri" w:hAnsi="Calibri" w:cs="Calibri"/>
              </w:rPr>
              <w:t>)</w:t>
            </w:r>
            <w:r w:rsidR="041328FB" w:rsidRPr="56C1C242">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09661B9E" w14:textId="75839817" w:rsidR="072CE66E" w:rsidRDefault="1A7F447A" w:rsidP="56C1C242">
            <w:pPr>
              <w:spacing w:line="276" w:lineRule="auto"/>
              <w:jc w:val="center"/>
              <w:rPr>
                <w:rFonts w:eastAsiaTheme="minorEastAsia"/>
              </w:rPr>
            </w:pPr>
            <w:r w:rsidRPr="56C1C242">
              <w:rPr>
                <w:rFonts w:eastAsiaTheme="minorEastAsia"/>
              </w:rPr>
              <w:t xml:space="preserve">Block 1: Number – Times tables, Problems (Multiplication and division), Multiplication methods, Division </w:t>
            </w:r>
            <w:proofErr w:type="gramStart"/>
            <w:r w:rsidRPr="56C1C242">
              <w:rPr>
                <w:rFonts w:eastAsiaTheme="minorEastAsia"/>
              </w:rPr>
              <w:t>methods;</w:t>
            </w:r>
            <w:proofErr w:type="gramEnd"/>
            <w:r w:rsidRPr="56C1C242">
              <w:rPr>
                <w:rFonts w:eastAsiaTheme="minorEastAsia"/>
              </w:rPr>
              <w:t xml:space="preserve"> </w:t>
            </w:r>
          </w:p>
          <w:p w14:paraId="2C3FF259" w14:textId="6318BE62" w:rsidR="072CE66E" w:rsidRDefault="1A7F447A" w:rsidP="56C1C242">
            <w:pPr>
              <w:spacing w:line="276" w:lineRule="auto"/>
              <w:jc w:val="center"/>
              <w:rPr>
                <w:rFonts w:eastAsiaTheme="minorEastAsia"/>
              </w:rPr>
            </w:pPr>
            <w:r w:rsidRPr="56C1C242">
              <w:rPr>
                <w:rFonts w:eastAsiaTheme="minorEastAsia"/>
              </w:rPr>
              <w:t xml:space="preserve">Block 2: Measurement – Money, Converting </w:t>
            </w:r>
            <w:proofErr w:type="gramStart"/>
            <w:r w:rsidRPr="56C1C242">
              <w:rPr>
                <w:rFonts w:eastAsiaTheme="minorEastAsia"/>
              </w:rPr>
              <w:t>units;</w:t>
            </w:r>
            <w:proofErr w:type="gramEnd"/>
          </w:p>
          <w:p w14:paraId="623592E0" w14:textId="1D67E85A" w:rsidR="072CE66E" w:rsidRDefault="072CE66E" w:rsidP="56C1C242">
            <w:pPr>
              <w:spacing w:after="0" w:line="240" w:lineRule="auto"/>
              <w:jc w:val="center"/>
              <w:rPr>
                <w:rFonts w:ascii="Calibri" w:eastAsia="Calibri" w:hAnsi="Calibri" w:cs="Calibri"/>
              </w:rPr>
            </w:pPr>
          </w:p>
        </w:tc>
        <w:tc>
          <w:tcPr>
            <w:tcW w:w="1990" w:type="dxa"/>
            <w:tcBorders>
              <w:top w:val="single" w:sz="6" w:space="0" w:color="auto"/>
              <w:left w:val="single" w:sz="6" w:space="0" w:color="auto"/>
              <w:bottom w:val="single" w:sz="6" w:space="0" w:color="auto"/>
              <w:right w:val="single" w:sz="6" w:space="0" w:color="auto"/>
            </w:tcBorders>
          </w:tcPr>
          <w:p w14:paraId="1BB46687" w14:textId="51A31638" w:rsidR="072CE66E" w:rsidRDefault="1A7F447A" w:rsidP="56C1C242">
            <w:pPr>
              <w:spacing w:line="276" w:lineRule="auto"/>
              <w:jc w:val="center"/>
              <w:rPr>
                <w:rFonts w:eastAsiaTheme="minorEastAsia"/>
              </w:rPr>
            </w:pPr>
            <w:r w:rsidRPr="56C1C242">
              <w:rPr>
                <w:rFonts w:eastAsiaTheme="minorEastAsia"/>
              </w:rPr>
              <w:t xml:space="preserve">Block 3: Statistics – Construct, read and </w:t>
            </w:r>
            <w:proofErr w:type="gramStart"/>
            <w:r w:rsidRPr="56C1C242">
              <w:rPr>
                <w:rFonts w:eastAsiaTheme="minorEastAsia"/>
              </w:rPr>
              <w:t>interpret;</w:t>
            </w:r>
            <w:proofErr w:type="gramEnd"/>
            <w:r w:rsidRPr="56C1C242">
              <w:rPr>
                <w:rFonts w:eastAsiaTheme="minorEastAsia"/>
              </w:rPr>
              <w:t xml:space="preserve"> </w:t>
            </w:r>
          </w:p>
          <w:p w14:paraId="34FECE79" w14:textId="2ACA98E4" w:rsidR="072CE66E" w:rsidRDefault="1A7F447A" w:rsidP="56C1C242">
            <w:pPr>
              <w:spacing w:line="276" w:lineRule="auto"/>
              <w:jc w:val="center"/>
            </w:pPr>
            <w:r w:rsidRPr="56C1C242">
              <w:rPr>
                <w:rFonts w:eastAsiaTheme="minorEastAsia"/>
              </w:rPr>
              <w:t xml:space="preserve">Block 4: Measurement – Length and height, Converting units, </w:t>
            </w:r>
            <w:proofErr w:type="gramStart"/>
            <w:r w:rsidRPr="56C1C242">
              <w:rPr>
                <w:rFonts w:eastAsiaTheme="minorEastAsia"/>
              </w:rPr>
              <w:t>Perimeter;</w:t>
            </w:r>
            <w:proofErr w:type="gramEnd"/>
            <w:r w:rsidRPr="56C1C242">
              <w:rPr>
                <w:rFonts w:ascii="Aptos" w:eastAsia="Aptos" w:hAnsi="Aptos" w:cs="Aptos"/>
                <w:sz w:val="24"/>
                <w:szCs w:val="24"/>
              </w:rPr>
              <w:t xml:space="preserve"> </w:t>
            </w:r>
          </w:p>
          <w:p w14:paraId="656F7521" w14:textId="42C93267" w:rsidR="072CE66E" w:rsidRDefault="1A7F447A" w:rsidP="56C1C242">
            <w:pPr>
              <w:spacing w:line="276" w:lineRule="auto"/>
              <w:jc w:val="center"/>
              <w:rPr>
                <w:rFonts w:eastAsiaTheme="minorEastAsia"/>
              </w:rPr>
            </w:pPr>
            <w:r w:rsidRPr="56C1C242">
              <w:rPr>
                <w:rFonts w:eastAsiaTheme="minorEastAsia"/>
              </w:rPr>
              <w:t>Block 5: Number – Recognising, finding and making fractions, Equivalence, Counting and calculating with fractions</w:t>
            </w:r>
          </w:p>
          <w:p w14:paraId="7F43F8E1" w14:textId="3B893D09" w:rsidR="072CE66E" w:rsidRDefault="072CE66E" w:rsidP="56C1C242">
            <w:pPr>
              <w:spacing w:after="0" w:line="240" w:lineRule="auto"/>
              <w:jc w:val="center"/>
              <w:rPr>
                <w:rFonts w:ascii="Calibri" w:eastAsia="Calibri" w:hAnsi="Calibri" w:cs="Calibri"/>
              </w:rPr>
            </w:pPr>
          </w:p>
        </w:tc>
        <w:tc>
          <w:tcPr>
            <w:tcW w:w="1990" w:type="dxa"/>
            <w:tcBorders>
              <w:top w:val="single" w:sz="6" w:space="0" w:color="auto"/>
              <w:left w:val="single" w:sz="6" w:space="0" w:color="auto"/>
              <w:bottom w:val="single" w:sz="6" w:space="0" w:color="auto"/>
              <w:right w:val="single" w:sz="6" w:space="0" w:color="auto"/>
            </w:tcBorders>
          </w:tcPr>
          <w:p w14:paraId="43F22DB5" w14:textId="495D2282" w:rsidR="072CE66E" w:rsidRDefault="0D740694" w:rsidP="56C1C242">
            <w:pPr>
              <w:spacing w:line="276" w:lineRule="auto"/>
              <w:jc w:val="center"/>
              <w:rPr>
                <w:rFonts w:eastAsiaTheme="minorEastAsia"/>
              </w:rPr>
            </w:pPr>
            <w:r w:rsidRPr="56C1C242">
              <w:rPr>
                <w:rFonts w:ascii="Aptos" w:eastAsia="Aptos" w:hAnsi="Aptos" w:cs="Aptos"/>
                <w:sz w:val="24"/>
                <w:szCs w:val="24"/>
              </w:rPr>
              <w:t>B</w:t>
            </w:r>
            <w:r w:rsidRPr="56C1C242">
              <w:rPr>
                <w:rFonts w:eastAsiaTheme="minorEastAsia"/>
              </w:rPr>
              <w:t xml:space="preserve">lock 1: Number – Equivalence, Addition with fractions, Subtraction with </w:t>
            </w:r>
            <w:proofErr w:type="gramStart"/>
            <w:r w:rsidRPr="56C1C242">
              <w:rPr>
                <w:rFonts w:eastAsiaTheme="minorEastAsia"/>
              </w:rPr>
              <w:t>fractions;</w:t>
            </w:r>
            <w:proofErr w:type="gramEnd"/>
            <w:r w:rsidRPr="56C1C242">
              <w:rPr>
                <w:rFonts w:eastAsiaTheme="minorEastAsia"/>
              </w:rPr>
              <w:t xml:space="preserve"> </w:t>
            </w:r>
          </w:p>
          <w:p w14:paraId="739F4B02" w14:textId="76281919" w:rsidR="072CE66E" w:rsidRDefault="0D740694" w:rsidP="56C1C242">
            <w:pPr>
              <w:spacing w:line="276" w:lineRule="auto"/>
              <w:jc w:val="center"/>
            </w:pPr>
            <w:r w:rsidRPr="56C1C242">
              <w:rPr>
                <w:rFonts w:eastAsiaTheme="minorEastAsia"/>
              </w:rPr>
              <w:t>Block 2: Measurement – Problems (measurement),</w:t>
            </w:r>
            <w:r w:rsidR="69F85A44" w:rsidRPr="56C1C242">
              <w:rPr>
                <w:rFonts w:eastAsiaTheme="minorEastAsia"/>
              </w:rPr>
              <w:t xml:space="preserve"> </w:t>
            </w:r>
            <w:proofErr w:type="gramStart"/>
            <w:r w:rsidR="69F85A44" w:rsidRPr="56C1C242">
              <w:rPr>
                <w:rFonts w:eastAsiaTheme="minorEastAsia"/>
              </w:rPr>
              <w:t>Time;</w:t>
            </w:r>
            <w:proofErr w:type="gramEnd"/>
            <w:r w:rsidRPr="56C1C242">
              <w:rPr>
                <w:rFonts w:ascii="Aptos" w:eastAsia="Aptos" w:hAnsi="Aptos" w:cs="Aptos"/>
                <w:sz w:val="24"/>
                <w:szCs w:val="24"/>
              </w:rPr>
              <w:t xml:space="preserve"> </w:t>
            </w:r>
          </w:p>
          <w:p w14:paraId="5B78E9CC" w14:textId="7C9D6ABF" w:rsidR="072CE66E" w:rsidRDefault="041328FB" w:rsidP="56C1C242">
            <w:pPr>
              <w:spacing w:after="0" w:line="240" w:lineRule="auto"/>
              <w:jc w:val="center"/>
              <w:rPr>
                <w:rFonts w:ascii="Calibri" w:eastAsia="Calibri" w:hAnsi="Calibri" w:cs="Calibri"/>
              </w:rPr>
            </w:pPr>
            <w:r w:rsidRPr="56C1C242">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4A1E4269" w14:textId="65D1310B" w:rsidR="072CE66E" w:rsidRDefault="6E393F1B" w:rsidP="56C1C242">
            <w:pPr>
              <w:spacing w:line="276" w:lineRule="auto"/>
              <w:jc w:val="center"/>
              <w:rPr>
                <w:rFonts w:eastAsiaTheme="minorEastAsia"/>
              </w:rPr>
            </w:pPr>
            <w:r w:rsidRPr="56C1C242">
              <w:rPr>
                <w:rFonts w:eastAsiaTheme="minorEastAsia"/>
              </w:rPr>
              <w:t xml:space="preserve"> Block 3: Geometry – Shape, Patterns and symmetry, </w:t>
            </w:r>
            <w:proofErr w:type="gramStart"/>
            <w:r w:rsidRPr="56C1C242">
              <w:rPr>
                <w:rFonts w:eastAsiaTheme="minorEastAsia"/>
              </w:rPr>
              <w:t>Angles;</w:t>
            </w:r>
            <w:proofErr w:type="gramEnd"/>
            <w:r w:rsidRPr="56C1C242">
              <w:rPr>
                <w:rFonts w:eastAsiaTheme="minorEastAsia"/>
              </w:rPr>
              <w:t xml:space="preserve"> </w:t>
            </w:r>
          </w:p>
          <w:p w14:paraId="5B0E72AE" w14:textId="27DE321A" w:rsidR="072CE66E" w:rsidRDefault="6E393F1B" w:rsidP="56C1C242">
            <w:pPr>
              <w:spacing w:line="276" w:lineRule="auto"/>
              <w:jc w:val="center"/>
              <w:rPr>
                <w:rFonts w:eastAsiaTheme="minorEastAsia"/>
              </w:rPr>
            </w:pPr>
            <w:r w:rsidRPr="56C1C242">
              <w:rPr>
                <w:rFonts w:eastAsiaTheme="minorEastAsia"/>
              </w:rPr>
              <w:t>Block 4: Measurement – Problems (measurement), Weight and mass, Volume and capacity, Temperature</w:t>
            </w:r>
          </w:p>
          <w:p w14:paraId="2435D051" w14:textId="7F38A776" w:rsidR="072CE66E" w:rsidRDefault="072CE66E" w:rsidP="56C1C242">
            <w:pPr>
              <w:spacing w:after="0" w:line="240" w:lineRule="auto"/>
              <w:jc w:val="center"/>
              <w:rPr>
                <w:rFonts w:ascii="Calibri" w:eastAsia="Calibri" w:hAnsi="Calibri" w:cs="Calibri"/>
              </w:rPr>
            </w:pPr>
          </w:p>
        </w:tc>
      </w:tr>
      <w:tr w:rsidR="072CE66E" w14:paraId="7AB8A615" w14:textId="77777777" w:rsidTr="5AF509C8">
        <w:trPr>
          <w:trHeight w:val="300"/>
        </w:trPr>
        <w:tc>
          <w:tcPr>
            <w:tcW w:w="1935" w:type="dxa"/>
            <w:tcBorders>
              <w:top w:val="single" w:sz="6" w:space="0" w:color="auto"/>
              <w:left w:val="single" w:sz="6" w:space="0" w:color="auto"/>
              <w:bottom w:val="single" w:sz="6" w:space="0" w:color="auto"/>
              <w:right w:val="single" w:sz="6" w:space="0" w:color="auto"/>
            </w:tcBorders>
          </w:tcPr>
          <w:p w14:paraId="4DEE3B7C" w14:textId="2BB6DF4D" w:rsidR="072CE66E" w:rsidRDefault="072CE66E" w:rsidP="072CE66E">
            <w:pPr>
              <w:spacing w:after="0" w:line="240" w:lineRule="auto"/>
              <w:rPr>
                <w:rFonts w:ascii="Calibri" w:eastAsia="Calibri" w:hAnsi="Calibri" w:cs="Calibri"/>
              </w:rPr>
            </w:pPr>
            <w:r w:rsidRPr="072CE66E">
              <w:rPr>
                <w:rFonts w:ascii="Calibri" w:eastAsia="Calibri" w:hAnsi="Calibri" w:cs="Calibri"/>
              </w:rPr>
              <w:t>Science  </w:t>
            </w:r>
          </w:p>
        </w:tc>
        <w:tc>
          <w:tcPr>
            <w:tcW w:w="1990" w:type="dxa"/>
            <w:tcBorders>
              <w:top w:val="single" w:sz="6" w:space="0" w:color="auto"/>
              <w:left w:val="single" w:sz="6" w:space="0" w:color="auto"/>
              <w:bottom w:val="single" w:sz="6" w:space="0" w:color="auto"/>
              <w:right w:val="single" w:sz="6" w:space="0" w:color="auto"/>
            </w:tcBorders>
          </w:tcPr>
          <w:p w14:paraId="2ACA676C" w14:textId="3B172CF7"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u w:val="single"/>
              </w:rPr>
              <w:t>Food and Digestive system </w:t>
            </w:r>
          </w:p>
          <w:p w14:paraId="4402BECD" w14:textId="0FB4AEF5" w:rsidR="072CE66E" w:rsidRDefault="072CE66E" w:rsidP="072CE66E">
            <w:pPr>
              <w:spacing w:after="0" w:line="240" w:lineRule="auto"/>
              <w:rPr>
                <w:rFonts w:ascii="Calibri" w:eastAsia="Calibri" w:hAnsi="Calibri" w:cs="Calibri"/>
                <w:color w:val="2A2A2B"/>
              </w:rPr>
            </w:pPr>
            <w:r w:rsidRPr="072CE66E">
              <w:rPr>
                <w:rFonts w:ascii="Calibri" w:eastAsia="Calibri" w:hAnsi="Calibri" w:cs="Calibri"/>
                <w:color w:val="2A2A2B"/>
              </w:rPr>
              <w:lastRenderedPageBreak/>
              <w:t xml:space="preserve">This project teaches children about the human digestive system. They explore the main parts, starting with the mouth and teeth, identifying </w:t>
            </w:r>
            <w:proofErr w:type="gramStart"/>
            <w:r w:rsidRPr="072CE66E">
              <w:rPr>
                <w:rFonts w:ascii="Calibri" w:eastAsia="Calibri" w:hAnsi="Calibri" w:cs="Calibri"/>
                <w:color w:val="2A2A2B"/>
              </w:rPr>
              <w:t>teeth</w:t>
            </w:r>
            <w:proofErr w:type="gramEnd"/>
            <w:r w:rsidRPr="072CE66E">
              <w:rPr>
                <w:rFonts w:ascii="Calibri" w:eastAsia="Calibri" w:hAnsi="Calibri" w:cs="Calibri"/>
                <w:color w:val="2A2A2B"/>
              </w:rPr>
              <w:t xml:space="preserve"> types and their functions. They link this learning to animals' diets and construct food chains to show the flow of energy.</w:t>
            </w:r>
          </w:p>
        </w:tc>
        <w:tc>
          <w:tcPr>
            <w:tcW w:w="1990" w:type="dxa"/>
            <w:tcBorders>
              <w:top w:val="single" w:sz="6" w:space="0" w:color="auto"/>
              <w:left w:val="single" w:sz="6" w:space="0" w:color="auto"/>
              <w:bottom w:val="single" w:sz="6" w:space="0" w:color="auto"/>
              <w:right w:val="single" w:sz="6" w:space="0" w:color="auto"/>
            </w:tcBorders>
          </w:tcPr>
          <w:p w14:paraId="298B69DF" w14:textId="29404B11"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u w:val="single"/>
              </w:rPr>
              <w:lastRenderedPageBreak/>
              <w:t>Sound </w:t>
            </w:r>
          </w:p>
          <w:p w14:paraId="4A337AFA" w14:textId="3AF2221A" w:rsidR="072CE66E" w:rsidRDefault="072CE66E" w:rsidP="072CE66E">
            <w:pPr>
              <w:spacing w:after="0" w:line="240" w:lineRule="auto"/>
              <w:rPr>
                <w:rFonts w:ascii="Calibri" w:eastAsia="Calibri" w:hAnsi="Calibri" w:cs="Calibri"/>
                <w:color w:val="2A2A2B"/>
              </w:rPr>
            </w:pPr>
            <w:r w:rsidRPr="072CE66E">
              <w:rPr>
                <w:rFonts w:ascii="Calibri" w:eastAsia="Calibri" w:hAnsi="Calibri" w:cs="Calibri"/>
                <w:color w:val="2A2A2B"/>
              </w:rPr>
              <w:lastRenderedPageBreak/>
              <w:t>This project teaches children about sound, how sound is made and how sound travels as vibrations through a medium to the ear. They learn about pitch and volume and find out how both can be changed.</w:t>
            </w:r>
          </w:p>
        </w:tc>
        <w:tc>
          <w:tcPr>
            <w:tcW w:w="1990" w:type="dxa"/>
            <w:tcBorders>
              <w:top w:val="single" w:sz="6" w:space="0" w:color="auto"/>
              <w:left w:val="single" w:sz="6" w:space="0" w:color="auto"/>
              <w:bottom w:val="single" w:sz="6" w:space="0" w:color="auto"/>
              <w:right w:val="single" w:sz="6" w:space="0" w:color="auto"/>
            </w:tcBorders>
          </w:tcPr>
          <w:p w14:paraId="02B50EDC" w14:textId="13B0F7E0"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u w:val="single"/>
              </w:rPr>
              <w:lastRenderedPageBreak/>
              <w:t>States of matter </w:t>
            </w:r>
          </w:p>
          <w:p w14:paraId="32310A44" w14:textId="3F374066" w:rsidR="072CE66E" w:rsidRDefault="072CE66E" w:rsidP="072CE66E">
            <w:pPr>
              <w:spacing w:after="0" w:line="240" w:lineRule="auto"/>
              <w:rPr>
                <w:rFonts w:ascii="Calibri" w:eastAsia="Calibri" w:hAnsi="Calibri" w:cs="Calibri"/>
                <w:color w:val="2A2A2B"/>
              </w:rPr>
            </w:pPr>
            <w:r w:rsidRPr="072CE66E">
              <w:rPr>
                <w:rFonts w:ascii="Calibri" w:eastAsia="Calibri" w:hAnsi="Calibri" w:cs="Calibri"/>
                <w:color w:val="2A2A2B"/>
              </w:rPr>
              <w:lastRenderedPageBreak/>
              <w:t>This project teaches children about solids, liquids and gases and their characteristic properties. They observe how materials change state as they are heated and cooled, and learn key terminology associated with these processes.</w:t>
            </w:r>
          </w:p>
        </w:tc>
        <w:tc>
          <w:tcPr>
            <w:tcW w:w="1990" w:type="dxa"/>
            <w:tcBorders>
              <w:top w:val="single" w:sz="6" w:space="0" w:color="auto"/>
              <w:left w:val="single" w:sz="6" w:space="0" w:color="auto"/>
              <w:bottom w:val="single" w:sz="6" w:space="0" w:color="auto"/>
              <w:right w:val="single" w:sz="6" w:space="0" w:color="auto"/>
            </w:tcBorders>
          </w:tcPr>
          <w:p w14:paraId="40784551" w14:textId="43FC6566"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u w:val="single"/>
              </w:rPr>
              <w:lastRenderedPageBreak/>
              <w:t>Grouping and Classifying </w:t>
            </w:r>
          </w:p>
          <w:p w14:paraId="1739637A" w14:textId="1C522866" w:rsidR="072CE66E" w:rsidRDefault="072CE66E" w:rsidP="072CE66E">
            <w:pPr>
              <w:spacing w:after="0" w:line="240" w:lineRule="auto"/>
              <w:rPr>
                <w:rFonts w:ascii="Calibri" w:eastAsia="Calibri" w:hAnsi="Calibri" w:cs="Calibri"/>
                <w:color w:val="2A2A2B"/>
              </w:rPr>
            </w:pPr>
            <w:r w:rsidRPr="072CE66E">
              <w:rPr>
                <w:rFonts w:ascii="Calibri" w:eastAsia="Calibri" w:hAnsi="Calibri" w:cs="Calibri"/>
                <w:color w:val="2A2A2B"/>
              </w:rPr>
              <w:lastRenderedPageBreak/>
              <w:t>This project teaches children about grouping living things, known as classification. They study the animal and plant kingdoms and use and create classification keys to identify living things.</w:t>
            </w:r>
          </w:p>
        </w:tc>
        <w:tc>
          <w:tcPr>
            <w:tcW w:w="1990" w:type="dxa"/>
            <w:tcBorders>
              <w:top w:val="single" w:sz="6" w:space="0" w:color="auto"/>
              <w:left w:val="single" w:sz="6" w:space="0" w:color="auto"/>
              <w:bottom w:val="single" w:sz="6" w:space="0" w:color="auto"/>
              <w:right w:val="single" w:sz="6" w:space="0" w:color="auto"/>
            </w:tcBorders>
          </w:tcPr>
          <w:p w14:paraId="56510027" w14:textId="6513E4AF"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u w:val="single"/>
              </w:rPr>
              <w:lastRenderedPageBreak/>
              <w:t>Electrical Circuits and Conductors </w:t>
            </w:r>
          </w:p>
          <w:p w14:paraId="099E1D19" w14:textId="7B10B449" w:rsidR="072CE66E" w:rsidRDefault="072CE66E" w:rsidP="072CE66E">
            <w:pPr>
              <w:spacing w:after="0" w:line="240" w:lineRule="auto"/>
              <w:rPr>
                <w:rFonts w:ascii="Calibri" w:eastAsia="Calibri" w:hAnsi="Calibri" w:cs="Calibri"/>
                <w:color w:val="2A2A2B"/>
              </w:rPr>
            </w:pPr>
            <w:r w:rsidRPr="072CE66E">
              <w:rPr>
                <w:rFonts w:ascii="Calibri" w:eastAsia="Calibri" w:hAnsi="Calibri" w:cs="Calibri"/>
                <w:color w:val="2A2A2B"/>
              </w:rPr>
              <w:lastRenderedPageBreak/>
              <w:t>This project teaches children about electrical appliances and safety. They construct simple series circuits and name their parts and functions, including switches, wires and cells. They investigate electrical conductors and insulators and identify common features of conductors. It also teaches children about programmable devices. They combine their learning to design and make a nightlight.</w:t>
            </w:r>
          </w:p>
        </w:tc>
        <w:tc>
          <w:tcPr>
            <w:tcW w:w="1990" w:type="dxa"/>
            <w:tcBorders>
              <w:top w:val="single" w:sz="6" w:space="0" w:color="auto"/>
              <w:left w:val="single" w:sz="6" w:space="0" w:color="auto"/>
              <w:bottom w:val="single" w:sz="6" w:space="0" w:color="auto"/>
              <w:right w:val="single" w:sz="6" w:space="0" w:color="auto"/>
            </w:tcBorders>
          </w:tcPr>
          <w:p w14:paraId="340B77AA" w14:textId="476C93A4"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u w:val="single"/>
              </w:rPr>
              <w:lastRenderedPageBreak/>
              <w:t>Electrical Circuits and Conductors </w:t>
            </w:r>
          </w:p>
          <w:p w14:paraId="2D0E078F" w14:textId="00F45C93" w:rsidR="072CE66E" w:rsidRDefault="072CE66E" w:rsidP="072CE66E">
            <w:pPr>
              <w:spacing w:after="0" w:line="240" w:lineRule="auto"/>
              <w:rPr>
                <w:rFonts w:ascii="Calibri" w:eastAsia="Calibri" w:hAnsi="Calibri" w:cs="Calibri"/>
                <w:color w:val="2A2A2B"/>
              </w:rPr>
            </w:pPr>
            <w:r w:rsidRPr="072CE66E">
              <w:rPr>
                <w:rFonts w:ascii="Calibri" w:eastAsia="Calibri" w:hAnsi="Calibri" w:cs="Calibri"/>
                <w:color w:val="2A2A2B"/>
              </w:rPr>
              <w:lastRenderedPageBreak/>
              <w:t>This project teaches children about electrical appliances and safety. They construct simple series circuits and name their parts and functions, including switches, wires and cells. They investigate electrical conductors and insulators and identify common features of conductors. It also teaches children about programmable devices. They combine their learning to design and make a nightlight.</w:t>
            </w:r>
          </w:p>
        </w:tc>
      </w:tr>
      <w:tr w:rsidR="072CE66E" w14:paraId="10606D4D" w14:textId="77777777" w:rsidTr="5AF509C8">
        <w:trPr>
          <w:trHeight w:val="300"/>
        </w:trPr>
        <w:tc>
          <w:tcPr>
            <w:tcW w:w="1935" w:type="dxa"/>
            <w:tcBorders>
              <w:top w:val="single" w:sz="6" w:space="0" w:color="auto"/>
              <w:left w:val="single" w:sz="6" w:space="0" w:color="auto"/>
              <w:bottom w:val="single" w:sz="6" w:space="0" w:color="auto"/>
              <w:right w:val="single" w:sz="6" w:space="0" w:color="auto"/>
            </w:tcBorders>
          </w:tcPr>
          <w:p w14:paraId="131BE0B0" w14:textId="560AF0CE" w:rsidR="072CE66E" w:rsidRDefault="072CE66E" w:rsidP="072CE66E">
            <w:pPr>
              <w:spacing w:after="0" w:line="240" w:lineRule="auto"/>
              <w:rPr>
                <w:rFonts w:ascii="Calibri" w:eastAsia="Calibri" w:hAnsi="Calibri" w:cs="Calibri"/>
              </w:rPr>
            </w:pPr>
            <w:r w:rsidRPr="072CE66E">
              <w:rPr>
                <w:rFonts w:ascii="Calibri" w:eastAsia="Calibri" w:hAnsi="Calibri" w:cs="Calibri"/>
              </w:rPr>
              <w:lastRenderedPageBreak/>
              <w:t>PSHE (</w:t>
            </w:r>
            <w:proofErr w:type="spellStart"/>
            <w:r w:rsidRPr="072CE66E">
              <w:rPr>
                <w:rFonts w:ascii="Calibri" w:eastAsia="Calibri" w:hAnsi="Calibri" w:cs="Calibri"/>
              </w:rPr>
              <w:t>inc</w:t>
            </w:r>
            <w:proofErr w:type="spellEnd"/>
            <w:r w:rsidRPr="072CE66E">
              <w:rPr>
                <w:rFonts w:ascii="Calibri" w:eastAsia="Calibri" w:hAnsi="Calibri" w:cs="Calibri"/>
              </w:rPr>
              <w:t xml:space="preserve"> RSE) </w:t>
            </w:r>
          </w:p>
        </w:tc>
        <w:tc>
          <w:tcPr>
            <w:tcW w:w="1990" w:type="dxa"/>
            <w:tcBorders>
              <w:top w:val="single" w:sz="6" w:space="0" w:color="auto"/>
              <w:left w:val="single" w:sz="6" w:space="0" w:color="auto"/>
              <w:bottom w:val="single" w:sz="6" w:space="0" w:color="auto"/>
              <w:right w:val="single" w:sz="6" w:space="0" w:color="auto"/>
            </w:tcBorders>
          </w:tcPr>
          <w:p w14:paraId="771A2B69" w14:textId="23CF504F"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xml:space="preserve">Puzzle 1- </w:t>
            </w:r>
            <w:r w:rsidRPr="072CE66E">
              <w:rPr>
                <w:rFonts w:ascii="Calibri" w:eastAsia="Calibri" w:hAnsi="Calibri" w:cs="Calibri"/>
                <w:color w:val="FF0000"/>
              </w:rPr>
              <w:t>BM</w:t>
            </w:r>
            <w:r w:rsidRPr="072CE66E">
              <w:rPr>
                <w:rFonts w:ascii="Calibri" w:eastAsia="Calibri" w:hAnsi="Calibri" w:cs="Calibri"/>
              </w:rPr>
              <w:t xml:space="preserve"> Being me in my world </w:t>
            </w:r>
          </w:p>
        </w:tc>
        <w:tc>
          <w:tcPr>
            <w:tcW w:w="1990" w:type="dxa"/>
            <w:tcBorders>
              <w:top w:val="single" w:sz="6" w:space="0" w:color="auto"/>
              <w:left w:val="single" w:sz="6" w:space="0" w:color="auto"/>
              <w:bottom w:val="single" w:sz="6" w:space="0" w:color="auto"/>
              <w:right w:val="single" w:sz="6" w:space="0" w:color="auto"/>
            </w:tcBorders>
          </w:tcPr>
          <w:p w14:paraId="45CB18EE" w14:textId="08C6AA39"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xml:space="preserve">Puzzle 2 – </w:t>
            </w:r>
            <w:r w:rsidRPr="072CE66E">
              <w:rPr>
                <w:rFonts w:ascii="Calibri" w:eastAsia="Calibri" w:hAnsi="Calibri" w:cs="Calibri"/>
                <w:color w:val="FFC000" w:themeColor="accent4"/>
              </w:rPr>
              <w:t>CD</w:t>
            </w:r>
            <w:r w:rsidRPr="072CE66E">
              <w:rPr>
                <w:rFonts w:ascii="Calibri" w:eastAsia="Calibri" w:hAnsi="Calibri" w:cs="Calibri"/>
              </w:rPr>
              <w:t xml:space="preserve"> Celebrating difference </w:t>
            </w:r>
          </w:p>
        </w:tc>
        <w:tc>
          <w:tcPr>
            <w:tcW w:w="1990" w:type="dxa"/>
            <w:tcBorders>
              <w:top w:val="single" w:sz="6" w:space="0" w:color="auto"/>
              <w:left w:val="single" w:sz="6" w:space="0" w:color="auto"/>
              <w:bottom w:val="single" w:sz="6" w:space="0" w:color="auto"/>
              <w:right w:val="single" w:sz="6" w:space="0" w:color="auto"/>
            </w:tcBorders>
          </w:tcPr>
          <w:p w14:paraId="403DCF36" w14:textId="6A30F0F4"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xml:space="preserve">Puzzle 3- </w:t>
            </w:r>
            <w:r w:rsidRPr="072CE66E">
              <w:rPr>
                <w:rFonts w:ascii="Calibri" w:eastAsia="Calibri" w:hAnsi="Calibri" w:cs="Calibri"/>
                <w:color w:val="156082"/>
              </w:rPr>
              <w:t>DG</w:t>
            </w:r>
            <w:r w:rsidRPr="072CE66E">
              <w:rPr>
                <w:rFonts w:ascii="Calibri" w:eastAsia="Calibri" w:hAnsi="Calibri" w:cs="Calibri"/>
              </w:rPr>
              <w:t xml:space="preserve"> Dreams and goals </w:t>
            </w:r>
          </w:p>
        </w:tc>
        <w:tc>
          <w:tcPr>
            <w:tcW w:w="1990" w:type="dxa"/>
            <w:tcBorders>
              <w:top w:val="single" w:sz="6" w:space="0" w:color="auto"/>
              <w:left w:val="single" w:sz="6" w:space="0" w:color="auto"/>
              <w:bottom w:val="single" w:sz="6" w:space="0" w:color="auto"/>
              <w:right w:val="single" w:sz="6" w:space="0" w:color="auto"/>
            </w:tcBorders>
          </w:tcPr>
          <w:p w14:paraId="5987C9D1" w14:textId="4E6BE963"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xml:space="preserve">Puzzle 4 – </w:t>
            </w:r>
            <w:r w:rsidRPr="072CE66E">
              <w:rPr>
                <w:rFonts w:ascii="Calibri" w:eastAsia="Calibri" w:hAnsi="Calibri" w:cs="Calibri"/>
                <w:color w:val="8DD873"/>
              </w:rPr>
              <w:t>HM</w:t>
            </w:r>
            <w:r w:rsidRPr="072CE66E">
              <w:rPr>
                <w:rFonts w:ascii="Calibri" w:eastAsia="Calibri" w:hAnsi="Calibri" w:cs="Calibri"/>
              </w:rPr>
              <w:t xml:space="preserve"> Healthy me </w:t>
            </w:r>
          </w:p>
        </w:tc>
        <w:tc>
          <w:tcPr>
            <w:tcW w:w="1990" w:type="dxa"/>
            <w:tcBorders>
              <w:top w:val="single" w:sz="6" w:space="0" w:color="auto"/>
              <w:left w:val="single" w:sz="6" w:space="0" w:color="auto"/>
              <w:bottom w:val="single" w:sz="6" w:space="0" w:color="auto"/>
              <w:right w:val="single" w:sz="6" w:space="0" w:color="auto"/>
            </w:tcBorders>
          </w:tcPr>
          <w:p w14:paraId="5BB95BC0" w14:textId="1F36854A"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xml:space="preserve">Puzzle 5 – </w:t>
            </w:r>
            <w:r w:rsidRPr="072CE66E">
              <w:rPr>
                <w:rFonts w:ascii="Calibri" w:eastAsia="Calibri" w:hAnsi="Calibri" w:cs="Calibri"/>
                <w:color w:val="7030A0"/>
              </w:rPr>
              <w:t>R</w:t>
            </w:r>
            <w:r w:rsidRPr="072CE66E">
              <w:rPr>
                <w:rFonts w:ascii="Calibri" w:eastAsia="Calibri" w:hAnsi="Calibri" w:cs="Calibri"/>
              </w:rPr>
              <w:t xml:space="preserve"> Relationships </w:t>
            </w:r>
          </w:p>
        </w:tc>
        <w:tc>
          <w:tcPr>
            <w:tcW w:w="1990" w:type="dxa"/>
            <w:tcBorders>
              <w:top w:val="single" w:sz="6" w:space="0" w:color="auto"/>
              <w:left w:val="single" w:sz="6" w:space="0" w:color="auto"/>
              <w:bottom w:val="single" w:sz="6" w:space="0" w:color="auto"/>
              <w:right w:val="single" w:sz="6" w:space="0" w:color="auto"/>
            </w:tcBorders>
          </w:tcPr>
          <w:p w14:paraId="421557C3" w14:textId="72778720"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xml:space="preserve">Puzzle 6 – </w:t>
            </w:r>
            <w:r w:rsidRPr="072CE66E">
              <w:rPr>
                <w:rFonts w:ascii="Calibri" w:eastAsia="Calibri" w:hAnsi="Calibri" w:cs="Calibri"/>
                <w:color w:val="FFFF00"/>
              </w:rPr>
              <w:t>CM</w:t>
            </w:r>
            <w:r w:rsidRPr="072CE66E">
              <w:rPr>
                <w:rFonts w:ascii="Calibri" w:eastAsia="Calibri" w:hAnsi="Calibri" w:cs="Calibri"/>
              </w:rPr>
              <w:t xml:space="preserve"> Changing me </w:t>
            </w:r>
          </w:p>
        </w:tc>
      </w:tr>
      <w:tr w:rsidR="072CE66E" w14:paraId="4BBA5B43" w14:textId="77777777" w:rsidTr="5AF509C8">
        <w:trPr>
          <w:trHeight w:val="300"/>
        </w:trPr>
        <w:tc>
          <w:tcPr>
            <w:tcW w:w="1935" w:type="dxa"/>
            <w:tcBorders>
              <w:top w:val="single" w:sz="6" w:space="0" w:color="auto"/>
              <w:left w:val="single" w:sz="6" w:space="0" w:color="auto"/>
              <w:bottom w:val="single" w:sz="6" w:space="0" w:color="auto"/>
              <w:right w:val="single" w:sz="6" w:space="0" w:color="auto"/>
            </w:tcBorders>
          </w:tcPr>
          <w:p w14:paraId="13ADD47A" w14:textId="7CDFA079" w:rsidR="072CE66E" w:rsidRDefault="072CE66E" w:rsidP="072CE66E">
            <w:pPr>
              <w:spacing w:after="0" w:line="240" w:lineRule="auto"/>
              <w:rPr>
                <w:rFonts w:ascii="Calibri" w:eastAsia="Calibri" w:hAnsi="Calibri" w:cs="Calibri"/>
              </w:rPr>
            </w:pPr>
            <w:r w:rsidRPr="072CE66E">
              <w:rPr>
                <w:rFonts w:ascii="Calibri" w:eastAsia="Calibri" w:hAnsi="Calibri" w:cs="Calibri"/>
              </w:rPr>
              <w:t>Art </w:t>
            </w:r>
          </w:p>
        </w:tc>
        <w:tc>
          <w:tcPr>
            <w:tcW w:w="1990" w:type="dxa"/>
            <w:tcBorders>
              <w:top w:val="single" w:sz="6" w:space="0" w:color="auto"/>
              <w:left w:val="single" w:sz="6" w:space="0" w:color="auto"/>
              <w:bottom w:val="single" w:sz="6" w:space="0" w:color="auto"/>
              <w:right w:val="single" w:sz="6" w:space="0" w:color="auto"/>
            </w:tcBorders>
          </w:tcPr>
          <w:p w14:paraId="39AA3950" w14:textId="5FFD4DE3"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Contrast and compliment </w:t>
            </w:r>
          </w:p>
          <w:p w14:paraId="29E2C593" w14:textId="358C3346"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teaches children about colour theory by studying the colour wheel </w:t>
            </w:r>
            <w:r w:rsidRPr="072CE66E">
              <w:rPr>
                <w:rFonts w:ascii="Calibri" w:eastAsia="Calibri" w:hAnsi="Calibri" w:cs="Calibri"/>
                <w:color w:val="303030"/>
              </w:rPr>
              <w:lastRenderedPageBreak/>
              <w:t>and colour mixing. It includes an exploration of tertiary colours, warm and cool colours, complementary colours and analogous colours, and how artists use colour in their artwork. </w:t>
            </w:r>
          </w:p>
          <w:p w14:paraId="43A1C08C" w14:textId="1B61F84E"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7B544F2F" w14:textId="652D2F97"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lastRenderedPageBreak/>
              <w:t>Wrap and Weft </w:t>
            </w:r>
          </w:p>
          <w:p w14:paraId="4E6575DD" w14:textId="4AB9540F"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is linked to </w:t>
            </w:r>
            <w:r w:rsidRPr="072CE66E">
              <w:rPr>
                <w:rFonts w:ascii="Calibri" w:eastAsia="Calibri" w:hAnsi="Calibri" w:cs="Calibri"/>
                <w:color w:val="0395A8"/>
              </w:rPr>
              <w:t>Invasion</w:t>
            </w:r>
            <w:r w:rsidRPr="072CE66E">
              <w:rPr>
                <w:rFonts w:ascii="Calibri" w:eastAsia="Calibri" w:hAnsi="Calibri" w:cs="Calibri"/>
                <w:color w:val="303030"/>
              </w:rPr>
              <w:t>  </w:t>
            </w:r>
          </w:p>
          <w:p w14:paraId="760A89C9" w14:textId="2D6A8B13"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teaches children about the artform of weaving and </w:t>
            </w:r>
            <w:r w:rsidRPr="072CE66E">
              <w:rPr>
                <w:rFonts w:ascii="Calibri" w:eastAsia="Calibri" w:hAnsi="Calibri" w:cs="Calibri"/>
                <w:color w:val="303030"/>
              </w:rPr>
              <w:lastRenderedPageBreak/>
              <w:t>how it has developed over time, including the materials and techniques required to create woven patterns and products. </w:t>
            </w:r>
          </w:p>
          <w:p w14:paraId="2BD4E519" w14:textId="692DB95B"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35426F0F" w14:textId="3704881E"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lastRenderedPageBreak/>
              <w:t>Vista </w:t>
            </w:r>
          </w:p>
          <w:p w14:paraId="422666BD" w14:textId="28CC383B"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is linked to </w:t>
            </w:r>
            <w:r w:rsidRPr="072CE66E">
              <w:rPr>
                <w:rFonts w:ascii="Calibri" w:eastAsia="Calibri" w:hAnsi="Calibri" w:cs="Calibri"/>
                <w:color w:val="0395A8"/>
              </w:rPr>
              <w:t>Misty Mountain, Winding River</w:t>
            </w:r>
            <w:r w:rsidRPr="072CE66E">
              <w:rPr>
                <w:rFonts w:ascii="Calibri" w:eastAsia="Calibri" w:hAnsi="Calibri" w:cs="Calibri"/>
                <w:color w:val="303030"/>
              </w:rPr>
              <w:t>  </w:t>
            </w:r>
          </w:p>
          <w:p w14:paraId="2F737E19" w14:textId="437B7B87"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teaches children </w:t>
            </w:r>
            <w:r w:rsidRPr="072CE66E">
              <w:rPr>
                <w:rFonts w:ascii="Calibri" w:eastAsia="Calibri" w:hAnsi="Calibri" w:cs="Calibri"/>
                <w:color w:val="303030"/>
              </w:rPr>
              <w:lastRenderedPageBreak/>
              <w:t>about the techniques that artists use when composing landscape images, such as colour and atmosphere. </w:t>
            </w:r>
          </w:p>
          <w:p w14:paraId="0FC90A92" w14:textId="19C4835C"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42933FBA" w14:textId="24CD2181" w:rsidR="072CE66E" w:rsidRDefault="072CE66E" w:rsidP="072CE66E">
            <w:pPr>
              <w:spacing w:after="0" w:line="240" w:lineRule="auto"/>
              <w:rPr>
                <w:rFonts w:ascii="Calibri" w:eastAsia="Calibri" w:hAnsi="Calibri" w:cs="Calibri"/>
              </w:rPr>
            </w:pPr>
            <w:r w:rsidRPr="072CE66E">
              <w:rPr>
                <w:rFonts w:ascii="Calibri" w:eastAsia="Calibri" w:hAnsi="Calibri" w:cs="Calibri"/>
              </w:rPr>
              <w:lastRenderedPageBreak/>
              <w:t>Animal </w:t>
            </w:r>
          </w:p>
          <w:p w14:paraId="15D6500E" w14:textId="75A01686" w:rsidR="072CE66E" w:rsidRDefault="072CE66E" w:rsidP="072CE66E">
            <w:pPr>
              <w:spacing w:after="0" w:line="240" w:lineRule="auto"/>
              <w:rPr>
                <w:rFonts w:ascii="Calibri" w:eastAsia="Calibri" w:hAnsi="Calibri" w:cs="Calibri"/>
              </w:rPr>
            </w:pPr>
            <w:r w:rsidRPr="072CE66E">
              <w:rPr>
                <w:rFonts w:ascii="Calibri" w:eastAsia="Calibri" w:hAnsi="Calibri" w:cs="Calibri"/>
              </w:rPr>
              <w:t xml:space="preserve">Introduce the theme of animals in art by showing the children the </w:t>
            </w:r>
            <w:hyperlink r:id="rId11">
              <w:r w:rsidRPr="072CE66E">
                <w:rPr>
                  <w:rStyle w:val="Hyperlink"/>
                  <w:rFonts w:ascii="Calibri" w:eastAsia="Calibri" w:hAnsi="Calibri" w:cs="Calibri"/>
                  <w:color w:val="0563C1"/>
                </w:rPr>
                <w:t xml:space="preserve">Significance of animals in art </w:t>
              </w:r>
              <w:r w:rsidRPr="072CE66E">
                <w:rPr>
                  <w:rStyle w:val="Hyperlink"/>
                  <w:rFonts w:ascii="Calibri" w:eastAsia="Calibri" w:hAnsi="Calibri" w:cs="Calibri"/>
                  <w:color w:val="0563C1"/>
                </w:rPr>
                <w:lastRenderedPageBreak/>
                <w:t>video</w:t>
              </w:r>
            </w:hyperlink>
            <w:r w:rsidRPr="072CE66E">
              <w:rPr>
                <w:rFonts w:ascii="Calibri" w:eastAsia="Calibri" w:hAnsi="Calibri" w:cs="Calibri"/>
              </w:rPr>
              <w:t xml:space="preserve">. Use the video as a starting point for a class discussion, focusing on the significance of animals as historical, religious and cultural icons and how artists portray animals in their work. Invite the children to look more closely at examples of animal art, by completing at least one of the </w:t>
            </w:r>
            <w:hyperlink r:id="rId12">
              <w:r w:rsidRPr="072CE66E">
                <w:rPr>
                  <w:rStyle w:val="Hyperlink"/>
                  <w:rFonts w:ascii="Calibri" w:eastAsia="Calibri" w:hAnsi="Calibri" w:cs="Calibri"/>
                  <w:color w:val="0563C1"/>
                </w:rPr>
                <w:t>Compare and contrast activity sheets</w:t>
              </w:r>
            </w:hyperlink>
            <w:r w:rsidRPr="072CE66E">
              <w:rPr>
                <w:rFonts w:ascii="Calibri" w:eastAsia="Calibri" w:hAnsi="Calibri" w:cs="Calibri"/>
              </w:rPr>
              <w:t>. Encourage them to work with a partner to discuss the questions, sharing their thoughts, ideas and opinions, before presenting their findings to the wider group. Allow children to sketch one of the artworks in their sketchbooks and write a short explanatory paragraph. </w:t>
            </w:r>
          </w:p>
        </w:tc>
        <w:tc>
          <w:tcPr>
            <w:tcW w:w="1990" w:type="dxa"/>
            <w:tcBorders>
              <w:top w:val="single" w:sz="6" w:space="0" w:color="auto"/>
              <w:left w:val="single" w:sz="6" w:space="0" w:color="auto"/>
              <w:bottom w:val="single" w:sz="6" w:space="0" w:color="auto"/>
              <w:right w:val="single" w:sz="6" w:space="0" w:color="auto"/>
            </w:tcBorders>
          </w:tcPr>
          <w:p w14:paraId="25429682" w14:textId="7F9BD2C5"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lastRenderedPageBreak/>
              <w:t>Statues, Statuettes, and Figurines </w:t>
            </w:r>
          </w:p>
          <w:p w14:paraId="3579BE5B" w14:textId="19E5BBB3"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is linked to </w:t>
            </w:r>
            <w:r w:rsidRPr="072CE66E">
              <w:rPr>
                <w:rFonts w:ascii="Calibri" w:eastAsia="Calibri" w:hAnsi="Calibri" w:cs="Calibri"/>
                <w:color w:val="0395A8"/>
              </w:rPr>
              <w:t>Ancient Civilisations</w:t>
            </w:r>
            <w:r w:rsidRPr="072CE66E">
              <w:rPr>
                <w:rFonts w:ascii="Calibri" w:eastAsia="Calibri" w:hAnsi="Calibri" w:cs="Calibri"/>
                <w:color w:val="303030"/>
              </w:rPr>
              <w:t>  </w:t>
            </w:r>
          </w:p>
          <w:p w14:paraId="23461010" w14:textId="57FAB6A8"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teaches children </w:t>
            </w:r>
            <w:r w:rsidRPr="072CE66E">
              <w:rPr>
                <w:rFonts w:ascii="Calibri" w:eastAsia="Calibri" w:hAnsi="Calibri" w:cs="Calibri"/>
                <w:color w:val="303030"/>
              </w:rPr>
              <w:lastRenderedPageBreak/>
              <w:t xml:space="preserve">about the 3-D representation of the human form, including statues, statuettes and figurines. They study examples from ancient </w:t>
            </w:r>
            <w:proofErr w:type="gramStart"/>
            <w:r w:rsidRPr="072CE66E">
              <w:rPr>
                <w:rFonts w:ascii="Calibri" w:eastAsia="Calibri" w:hAnsi="Calibri" w:cs="Calibri"/>
                <w:color w:val="303030"/>
              </w:rPr>
              <w:t>civilisations, and</w:t>
            </w:r>
            <w:proofErr w:type="gramEnd"/>
            <w:r w:rsidRPr="072CE66E">
              <w:rPr>
                <w:rFonts w:ascii="Calibri" w:eastAsia="Calibri" w:hAnsi="Calibri" w:cs="Calibri"/>
                <w:color w:val="303030"/>
              </w:rPr>
              <w:t xml:space="preserve"> use their clay skills to create a Sumer-style figurine. </w:t>
            </w:r>
          </w:p>
          <w:p w14:paraId="4FB0D29B" w14:textId="521CE0C2"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w:t>
            </w:r>
          </w:p>
        </w:tc>
        <w:tc>
          <w:tcPr>
            <w:tcW w:w="1990" w:type="dxa"/>
            <w:tcBorders>
              <w:top w:val="single" w:sz="6" w:space="0" w:color="auto"/>
              <w:left w:val="single" w:sz="6" w:space="0" w:color="auto"/>
              <w:bottom w:val="single" w:sz="6" w:space="0" w:color="auto"/>
              <w:right w:val="single" w:sz="6" w:space="0" w:color="auto"/>
            </w:tcBorders>
          </w:tcPr>
          <w:p w14:paraId="3C3E41F1" w14:textId="608B4F2C"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lastRenderedPageBreak/>
              <w:t>Islamic Art </w:t>
            </w:r>
          </w:p>
          <w:p w14:paraId="0A938B72" w14:textId="2DC4EC78"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is linked to </w:t>
            </w:r>
            <w:r w:rsidRPr="072CE66E">
              <w:rPr>
                <w:rFonts w:ascii="Calibri" w:eastAsia="Calibri" w:hAnsi="Calibri" w:cs="Calibri"/>
                <w:color w:val="0395A8"/>
              </w:rPr>
              <w:t>Ancient Civilisations</w:t>
            </w:r>
            <w:r w:rsidRPr="072CE66E">
              <w:rPr>
                <w:rFonts w:ascii="Calibri" w:eastAsia="Calibri" w:hAnsi="Calibri" w:cs="Calibri"/>
                <w:color w:val="303030"/>
              </w:rPr>
              <w:t>  </w:t>
            </w:r>
          </w:p>
          <w:p w14:paraId="043D004A" w14:textId="233220B1" w:rsidR="072CE66E" w:rsidRDefault="072CE66E" w:rsidP="072CE66E">
            <w:pPr>
              <w:spacing w:after="0" w:line="240" w:lineRule="auto"/>
              <w:rPr>
                <w:rFonts w:ascii="Calibri" w:eastAsia="Calibri" w:hAnsi="Calibri" w:cs="Calibri"/>
                <w:color w:val="303030"/>
              </w:rPr>
            </w:pPr>
            <w:r w:rsidRPr="072CE66E">
              <w:rPr>
                <w:rFonts w:ascii="Calibri" w:eastAsia="Calibri" w:hAnsi="Calibri" w:cs="Calibri"/>
                <w:color w:val="303030"/>
              </w:rPr>
              <w:t xml:space="preserve">This project teaches children about the features </w:t>
            </w:r>
            <w:r w:rsidRPr="072CE66E">
              <w:rPr>
                <w:rFonts w:ascii="Calibri" w:eastAsia="Calibri" w:hAnsi="Calibri" w:cs="Calibri"/>
                <w:color w:val="303030"/>
              </w:rPr>
              <w:lastRenderedPageBreak/>
              <w:t>of Islamic art. They make geometric patterns and motifs on paper, with fabric and in clay. They use their learning to create a high relief clay tile, decorated with geometric patterns. </w:t>
            </w:r>
          </w:p>
          <w:p w14:paraId="4998B889" w14:textId="5094C613" w:rsidR="072CE66E" w:rsidRDefault="072CE66E" w:rsidP="072CE66E">
            <w:pPr>
              <w:spacing w:after="0" w:line="240" w:lineRule="auto"/>
              <w:jc w:val="center"/>
              <w:rPr>
                <w:rFonts w:ascii="Calibri" w:eastAsia="Calibri" w:hAnsi="Calibri" w:cs="Calibri"/>
              </w:rPr>
            </w:pPr>
            <w:r w:rsidRPr="072CE66E">
              <w:rPr>
                <w:rFonts w:ascii="Calibri" w:eastAsia="Calibri" w:hAnsi="Calibri" w:cs="Calibri"/>
              </w:rPr>
              <w:t> </w:t>
            </w:r>
          </w:p>
        </w:tc>
      </w:tr>
    </w:tbl>
    <w:p w14:paraId="00DD5055" w14:textId="29701D0A" w:rsidR="005B1FF7" w:rsidRDefault="49623E66" w:rsidP="4A4B2DAE">
      <w:pPr>
        <w:spacing w:after="0"/>
      </w:pPr>
      <w:r w:rsidRPr="4A4B2DAE">
        <w:rPr>
          <w:rFonts w:ascii="Calibri" w:eastAsia="Calibri" w:hAnsi="Calibri" w:cs="Calibri"/>
        </w:rPr>
        <w:lastRenderedPageBreak/>
        <w:t xml:space="preserve">Upper KS2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85"/>
        <w:gridCol w:w="2220"/>
        <w:gridCol w:w="2004"/>
        <w:gridCol w:w="2010"/>
        <w:gridCol w:w="2033"/>
        <w:gridCol w:w="2259"/>
        <w:gridCol w:w="2606"/>
      </w:tblGrid>
      <w:tr w:rsidR="4A4B2DAE" w14:paraId="023B2D78" w14:textId="77777777" w:rsidTr="5A3FB833">
        <w:trPr>
          <w:trHeight w:val="300"/>
        </w:trPr>
        <w:tc>
          <w:tcPr>
            <w:tcW w:w="1985" w:type="dxa"/>
            <w:tcBorders>
              <w:top w:val="single" w:sz="8" w:space="0" w:color="auto"/>
              <w:left w:val="single" w:sz="8" w:space="0" w:color="auto"/>
              <w:bottom w:val="single" w:sz="24" w:space="0" w:color="7030A0"/>
              <w:right w:val="single" w:sz="8" w:space="0" w:color="auto"/>
            </w:tcBorders>
          </w:tcPr>
          <w:p w14:paraId="65617A30" w14:textId="148552AD" w:rsidR="4A4B2DAE" w:rsidRDefault="4A4B2DAE" w:rsidP="4A4B2DAE">
            <w:pPr>
              <w:spacing w:after="0"/>
            </w:pPr>
            <w:r w:rsidRPr="4A4B2DAE">
              <w:rPr>
                <w:rFonts w:ascii="Calibri" w:eastAsia="Calibri" w:hAnsi="Calibri" w:cs="Calibri"/>
              </w:rPr>
              <w:lastRenderedPageBreak/>
              <w:t xml:space="preserve"> </w:t>
            </w:r>
          </w:p>
        </w:tc>
        <w:tc>
          <w:tcPr>
            <w:tcW w:w="2220" w:type="dxa"/>
            <w:tcBorders>
              <w:top w:val="single" w:sz="8" w:space="0" w:color="auto"/>
              <w:left w:val="single" w:sz="8" w:space="0" w:color="auto"/>
              <w:bottom w:val="single" w:sz="24" w:space="0" w:color="7030A0"/>
              <w:right w:val="single" w:sz="8" w:space="0" w:color="auto"/>
            </w:tcBorders>
          </w:tcPr>
          <w:p w14:paraId="35AC938C" w14:textId="6ED2137C" w:rsidR="4A4B2DAE" w:rsidRDefault="4A4B2DAE" w:rsidP="4A4B2DAE">
            <w:pPr>
              <w:spacing w:after="0"/>
            </w:pPr>
            <w:r w:rsidRPr="4A4B2DAE">
              <w:rPr>
                <w:rFonts w:ascii="Calibri" w:eastAsia="Calibri" w:hAnsi="Calibri" w:cs="Calibri"/>
                <w:b/>
                <w:bCs/>
              </w:rPr>
              <w:t xml:space="preserve">Autumn One </w:t>
            </w:r>
            <w:r w:rsidRPr="4A4B2DAE">
              <w:rPr>
                <w:rFonts w:ascii="Calibri" w:eastAsia="Calibri" w:hAnsi="Calibri" w:cs="Calibri"/>
              </w:rPr>
              <w:t xml:space="preserve"> </w:t>
            </w:r>
          </w:p>
        </w:tc>
        <w:tc>
          <w:tcPr>
            <w:tcW w:w="2004" w:type="dxa"/>
            <w:tcBorders>
              <w:top w:val="single" w:sz="8" w:space="0" w:color="auto"/>
              <w:left w:val="single" w:sz="8" w:space="0" w:color="auto"/>
              <w:bottom w:val="single" w:sz="24" w:space="0" w:color="7030A0"/>
              <w:right w:val="single" w:sz="8" w:space="0" w:color="auto"/>
            </w:tcBorders>
          </w:tcPr>
          <w:p w14:paraId="1AB8C135" w14:textId="09F16B30" w:rsidR="4A4B2DAE" w:rsidRDefault="4A4B2DAE" w:rsidP="4A4B2DAE">
            <w:pPr>
              <w:spacing w:after="0"/>
            </w:pPr>
            <w:r w:rsidRPr="4A4B2DAE">
              <w:rPr>
                <w:rFonts w:ascii="Calibri" w:eastAsia="Calibri" w:hAnsi="Calibri" w:cs="Calibri"/>
                <w:b/>
                <w:bCs/>
              </w:rPr>
              <w:t>Autumn Two</w:t>
            </w:r>
            <w:r w:rsidRPr="4A4B2DAE">
              <w:rPr>
                <w:rFonts w:ascii="Calibri" w:eastAsia="Calibri" w:hAnsi="Calibri" w:cs="Calibri"/>
              </w:rPr>
              <w:t xml:space="preserve"> </w:t>
            </w:r>
          </w:p>
        </w:tc>
        <w:tc>
          <w:tcPr>
            <w:tcW w:w="2010" w:type="dxa"/>
            <w:tcBorders>
              <w:top w:val="single" w:sz="8" w:space="0" w:color="auto"/>
              <w:left w:val="single" w:sz="8" w:space="0" w:color="auto"/>
              <w:bottom w:val="single" w:sz="24" w:space="0" w:color="7030A0"/>
              <w:right w:val="single" w:sz="8" w:space="0" w:color="auto"/>
            </w:tcBorders>
          </w:tcPr>
          <w:p w14:paraId="69FADBB8" w14:textId="683ABBD4" w:rsidR="4A4B2DAE" w:rsidRDefault="4A4B2DAE" w:rsidP="4A4B2DAE">
            <w:pPr>
              <w:spacing w:after="0"/>
            </w:pPr>
            <w:r w:rsidRPr="4A4B2DAE">
              <w:rPr>
                <w:rFonts w:ascii="Calibri" w:eastAsia="Calibri" w:hAnsi="Calibri" w:cs="Calibri"/>
                <w:b/>
                <w:bCs/>
              </w:rPr>
              <w:t>Spring One</w:t>
            </w:r>
            <w:r w:rsidRPr="4A4B2DAE">
              <w:rPr>
                <w:rFonts w:ascii="Calibri" w:eastAsia="Calibri" w:hAnsi="Calibri" w:cs="Calibri"/>
              </w:rPr>
              <w:t xml:space="preserve"> </w:t>
            </w:r>
          </w:p>
        </w:tc>
        <w:tc>
          <w:tcPr>
            <w:tcW w:w="2033" w:type="dxa"/>
            <w:tcBorders>
              <w:top w:val="single" w:sz="8" w:space="0" w:color="auto"/>
              <w:left w:val="single" w:sz="8" w:space="0" w:color="auto"/>
              <w:bottom w:val="single" w:sz="24" w:space="0" w:color="7030A0"/>
              <w:right w:val="single" w:sz="8" w:space="0" w:color="auto"/>
            </w:tcBorders>
          </w:tcPr>
          <w:p w14:paraId="4C070EE8" w14:textId="09A6B4B1" w:rsidR="4A4B2DAE" w:rsidRDefault="4A4B2DAE" w:rsidP="4A4B2DAE">
            <w:pPr>
              <w:spacing w:after="0"/>
            </w:pPr>
            <w:r w:rsidRPr="4A4B2DAE">
              <w:rPr>
                <w:rFonts w:ascii="Calibri" w:eastAsia="Calibri" w:hAnsi="Calibri" w:cs="Calibri"/>
                <w:b/>
                <w:bCs/>
              </w:rPr>
              <w:t>Spring Two</w:t>
            </w:r>
            <w:r w:rsidRPr="4A4B2DAE">
              <w:rPr>
                <w:rFonts w:ascii="Calibri" w:eastAsia="Calibri" w:hAnsi="Calibri" w:cs="Calibri"/>
              </w:rPr>
              <w:t xml:space="preserve"> </w:t>
            </w:r>
          </w:p>
        </w:tc>
        <w:tc>
          <w:tcPr>
            <w:tcW w:w="2259" w:type="dxa"/>
            <w:tcBorders>
              <w:top w:val="single" w:sz="8" w:space="0" w:color="auto"/>
              <w:left w:val="single" w:sz="8" w:space="0" w:color="auto"/>
              <w:bottom w:val="single" w:sz="24" w:space="0" w:color="7030A0"/>
              <w:right w:val="single" w:sz="8" w:space="0" w:color="auto"/>
            </w:tcBorders>
          </w:tcPr>
          <w:p w14:paraId="22278287" w14:textId="7395CDDF" w:rsidR="4A4B2DAE" w:rsidRDefault="4A4B2DAE" w:rsidP="4A4B2DAE">
            <w:pPr>
              <w:spacing w:after="0"/>
            </w:pPr>
            <w:r w:rsidRPr="4A4B2DAE">
              <w:rPr>
                <w:rFonts w:ascii="Calibri" w:eastAsia="Calibri" w:hAnsi="Calibri" w:cs="Calibri"/>
                <w:b/>
                <w:bCs/>
              </w:rPr>
              <w:t>Summer One</w:t>
            </w:r>
            <w:r w:rsidRPr="4A4B2DAE">
              <w:rPr>
                <w:rFonts w:ascii="Calibri" w:eastAsia="Calibri" w:hAnsi="Calibri" w:cs="Calibri"/>
              </w:rPr>
              <w:t xml:space="preserve"> </w:t>
            </w:r>
          </w:p>
        </w:tc>
        <w:tc>
          <w:tcPr>
            <w:tcW w:w="2606" w:type="dxa"/>
            <w:tcBorders>
              <w:top w:val="single" w:sz="8" w:space="0" w:color="auto"/>
              <w:left w:val="single" w:sz="8" w:space="0" w:color="auto"/>
              <w:bottom w:val="single" w:sz="24" w:space="0" w:color="7030A0"/>
              <w:right w:val="single" w:sz="8" w:space="0" w:color="auto"/>
            </w:tcBorders>
          </w:tcPr>
          <w:p w14:paraId="4F77710C" w14:textId="54E6B5EE" w:rsidR="4A4B2DAE" w:rsidRDefault="4A4B2DAE" w:rsidP="4A4B2DAE">
            <w:pPr>
              <w:spacing w:after="0"/>
            </w:pPr>
            <w:r w:rsidRPr="4A4B2DAE">
              <w:rPr>
                <w:rFonts w:ascii="Calibri" w:eastAsia="Calibri" w:hAnsi="Calibri" w:cs="Calibri"/>
                <w:b/>
                <w:bCs/>
              </w:rPr>
              <w:t>Summer Two</w:t>
            </w:r>
            <w:r w:rsidRPr="4A4B2DAE">
              <w:rPr>
                <w:rFonts w:ascii="Calibri" w:eastAsia="Calibri" w:hAnsi="Calibri" w:cs="Calibri"/>
              </w:rPr>
              <w:t xml:space="preserve"> </w:t>
            </w:r>
          </w:p>
        </w:tc>
      </w:tr>
      <w:tr w:rsidR="4A4B2DAE" w14:paraId="0D96C886" w14:textId="77777777" w:rsidTr="5A3FB833">
        <w:trPr>
          <w:trHeight w:val="300"/>
        </w:trPr>
        <w:tc>
          <w:tcPr>
            <w:tcW w:w="1985" w:type="dxa"/>
            <w:tcBorders>
              <w:top w:val="single" w:sz="24" w:space="0" w:color="7030A0"/>
              <w:left w:val="single" w:sz="24" w:space="0" w:color="7030A0"/>
              <w:bottom w:val="single" w:sz="8" w:space="0" w:color="auto"/>
              <w:right w:val="single" w:sz="8" w:space="0" w:color="auto"/>
            </w:tcBorders>
          </w:tcPr>
          <w:p w14:paraId="265E0EAF" w14:textId="39C37C0E" w:rsidR="4A4B2DAE" w:rsidRDefault="4A4B2DAE" w:rsidP="4A4B2DAE">
            <w:pPr>
              <w:spacing w:after="0"/>
            </w:pPr>
            <w:r w:rsidRPr="4A4B2DAE">
              <w:rPr>
                <w:rFonts w:ascii="Calibri" w:eastAsia="Calibri" w:hAnsi="Calibri" w:cs="Calibri"/>
                <w:b/>
                <w:bCs/>
              </w:rPr>
              <w:t xml:space="preserve">5 C’s focus </w:t>
            </w:r>
            <w:r w:rsidRPr="4A4B2DAE">
              <w:rPr>
                <w:rFonts w:ascii="Calibri" w:eastAsia="Calibri" w:hAnsi="Calibri" w:cs="Calibri"/>
              </w:rPr>
              <w:t xml:space="preserve"> </w:t>
            </w:r>
          </w:p>
        </w:tc>
        <w:tc>
          <w:tcPr>
            <w:tcW w:w="2220" w:type="dxa"/>
            <w:tcBorders>
              <w:top w:val="single" w:sz="24" w:space="0" w:color="7030A0"/>
              <w:left w:val="single" w:sz="8" w:space="0" w:color="auto"/>
              <w:bottom w:val="single" w:sz="8" w:space="0" w:color="auto"/>
              <w:right w:val="single" w:sz="8" w:space="0" w:color="auto"/>
            </w:tcBorders>
          </w:tcPr>
          <w:p w14:paraId="5B6C00BC" w14:textId="2969B97F" w:rsidR="4A4B2DAE" w:rsidRDefault="4A4B2DAE" w:rsidP="4A4B2DAE">
            <w:pPr>
              <w:spacing w:after="0"/>
            </w:pPr>
            <w:r w:rsidRPr="4A4B2DAE">
              <w:rPr>
                <w:rFonts w:ascii="Calibri" w:eastAsia="Calibri" w:hAnsi="Calibri" w:cs="Calibri"/>
              </w:rPr>
              <w:t xml:space="preserve">Confidence  </w:t>
            </w:r>
          </w:p>
        </w:tc>
        <w:tc>
          <w:tcPr>
            <w:tcW w:w="2004" w:type="dxa"/>
            <w:tcBorders>
              <w:top w:val="single" w:sz="24" w:space="0" w:color="7030A0"/>
              <w:left w:val="single" w:sz="8" w:space="0" w:color="auto"/>
              <w:bottom w:val="single" w:sz="8" w:space="0" w:color="auto"/>
              <w:right w:val="single" w:sz="8" w:space="0" w:color="auto"/>
            </w:tcBorders>
          </w:tcPr>
          <w:p w14:paraId="6C8FDAF3" w14:textId="5F45CBB4" w:rsidR="4A4B2DAE" w:rsidRDefault="4A4B2DAE" w:rsidP="4A4B2DAE">
            <w:pPr>
              <w:spacing w:after="0"/>
            </w:pPr>
            <w:r w:rsidRPr="4A4B2DAE">
              <w:rPr>
                <w:rFonts w:ascii="Calibri" w:eastAsia="Calibri" w:hAnsi="Calibri" w:cs="Calibri"/>
              </w:rPr>
              <w:t xml:space="preserve">Challenge  </w:t>
            </w:r>
          </w:p>
        </w:tc>
        <w:tc>
          <w:tcPr>
            <w:tcW w:w="2010" w:type="dxa"/>
            <w:tcBorders>
              <w:top w:val="single" w:sz="24" w:space="0" w:color="7030A0"/>
              <w:left w:val="single" w:sz="8" w:space="0" w:color="auto"/>
              <w:bottom w:val="single" w:sz="8" w:space="0" w:color="auto"/>
              <w:right w:val="single" w:sz="8" w:space="0" w:color="auto"/>
            </w:tcBorders>
          </w:tcPr>
          <w:p w14:paraId="36ECE2FE" w14:textId="6CD708ED" w:rsidR="4A4B2DAE" w:rsidRDefault="4A4B2DAE" w:rsidP="4A4B2DAE">
            <w:pPr>
              <w:spacing w:after="0"/>
            </w:pPr>
            <w:r w:rsidRPr="4A4B2DAE">
              <w:rPr>
                <w:rFonts w:ascii="Calibri" w:eastAsia="Calibri" w:hAnsi="Calibri" w:cs="Calibri"/>
              </w:rPr>
              <w:t xml:space="preserve">Character </w:t>
            </w:r>
          </w:p>
        </w:tc>
        <w:tc>
          <w:tcPr>
            <w:tcW w:w="2033" w:type="dxa"/>
            <w:tcBorders>
              <w:top w:val="single" w:sz="24" w:space="0" w:color="7030A0"/>
              <w:left w:val="single" w:sz="8" w:space="0" w:color="auto"/>
              <w:bottom w:val="single" w:sz="8" w:space="0" w:color="auto"/>
              <w:right w:val="single" w:sz="8" w:space="0" w:color="auto"/>
            </w:tcBorders>
          </w:tcPr>
          <w:p w14:paraId="62886AEE" w14:textId="5B4D25A3" w:rsidR="4A4B2DAE" w:rsidRDefault="4A4B2DAE" w:rsidP="4A4B2DAE">
            <w:pPr>
              <w:spacing w:after="0"/>
            </w:pPr>
            <w:r w:rsidRPr="4A4B2DAE">
              <w:rPr>
                <w:rFonts w:ascii="Calibri" w:eastAsia="Calibri" w:hAnsi="Calibri" w:cs="Calibri"/>
              </w:rPr>
              <w:t xml:space="preserve">Curiosity </w:t>
            </w:r>
          </w:p>
        </w:tc>
        <w:tc>
          <w:tcPr>
            <w:tcW w:w="2259" w:type="dxa"/>
            <w:tcBorders>
              <w:top w:val="single" w:sz="24" w:space="0" w:color="7030A0"/>
              <w:left w:val="single" w:sz="8" w:space="0" w:color="auto"/>
              <w:bottom w:val="single" w:sz="8" w:space="0" w:color="auto"/>
              <w:right w:val="single" w:sz="8" w:space="0" w:color="auto"/>
            </w:tcBorders>
          </w:tcPr>
          <w:p w14:paraId="2C68F099" w14:textId="1657E943" w:rsidR="4A4B2DAE" w:rsidRDefault="4A4B2DAE" w:rsidP="4A4B2DAE">
            <w:pPr>
              <w:spacing w:after="0"/>
            </w:pPr>
            <w:r w:rsidRPr="4A4B2DAE">
              <w:rPr>
                <w:rFonts w:ascii="Calibri" w:eastAsia="Calibri" w:hAnsi="Calibri" w:cs="Calibri"/>
              </w:rPr>
              <w:t xml:space="preserve">Creativity </w:t>
            </w:r>
          </w:p>
        </w:tc>
        <w:tc>
          <w:tcPr>
            <w:tcW w:w="2606" w:type="dxa"/>
            <w:tcBorders>
              <w:top w:val="single" w:sz="24" w:space="0" w:color="7030A0"/>
              <w:left w:val="single" w:sz="8" w:space="0" w:color="auto"/>
              <w:bottom w:val="single" w:sz="8" w:space="0" w:color="auto"/>
              <w:right w:val="single" w:sz="24" w:space="0" w:color="7030A0"/>
            </w:tcBorders>
          </w:tcPr>
          <w:p w14:paraId="758A2FE0" w14:textId="3E50CD90" w:rsidR="4A4B2DAE" w:rsidRDefault="4A4B2DAE" w:rsidP="4A4B2DAE">
            <w:pPr>
              <w:spacing w:after="0"/>
            </w:pPr>
            <w:r w:rsidRPr="4A4B2DAE">
              <w:rPr>
                <w:rFonts w:ascii="Calibri" w:eastAsia="Calibri" w:hAnsi="Calibri" w:cs="Calibri"/>
              </w:rPr>
              <w:t xml:space="preserve">Character  </w:t>
            </w:r>
          </w:p>
        </w:tc>
      </w:tr>
      <w:tr w:rsidR="4A4B2DAE" w14:paraId="6FD247C1" w14:textId="77777777" w:rsidTr="5A3FB833">
        <w:trPr>
          <w:trHeight w:val="885"/>
        </w:trPr>
        <w:tc>
          <w:tcPr>
            <w:tcW w:w="1985" w:type="dxa"/>
            <w:tcBorders>
              <w:top w:val="single" w:sz="8" w:space="0" w:color="auto"/>
              <w:left w:val="single" w:sz="24" w:space="0" w:color="7030A0"/>
              <w:bottom w:val="single" w:sz="8" w:space="0" w:color="auto"/>
              <w:right w:val="single" w:sz="8" w:space="0" w:color="auto"/>
            </w:tcBorders>
          </w:tcPr>
          <w:p w14:paraId="3B89CBDC" w14:textId="24ADD1AE" w:rsidR="4A4B2DAE" w:rsidRDefault="4A4B2DAE" w:rsidP="4A4B2DAE">
            <w:pPr>
              <w:spacing w:after="0"/>
            </w:pPr>
            <w:r w:rsidRPr="4A4B2DAE">
              <w:rPr>
                <w:rFonts w:ascii="Calibri" w:eastAsia="Calibri" w:hAnsi="Calibri" w:cs="Calibri"/>
                <w:b/>
                <w:bCs/>
              </w:rPr>
              <w:t>Book/text</w:t>
            </w:r>
            <w:r w:rsidRPr="4A4B2DAE">
              <w:rPr>
                <w:rFonts w:ascii="Calibri" w:eastAsia="Calibri" w:hAnsi="Calibri" w:cs="Calibri"/>
              </w:rPr>
              <w:t xml:space="preserve"> </w:t>
            </w:r>
          </w:p>
        </w:tc>
        <w:tc>
          <w:tcPr>
            <w:tcW w:w="4224" w:type="dxa"/>
            <w:gridSpan w:val="2"/>
            <w:tcBorders>
              <w:top w:val="single" w:sz="8" w:space="0" w:color="auto"/>
              <w:left w:val="single" w:sz="8" w:space="0" w:color="auto"/>
              <w:bottom w:val="single" w:sz="8" w:space="0" w:color="auto"/>
              <w:right w:val="single" w:sz="8" w:space="0" w:color="auto"/>
            </w:tcBorders>
          </w:tcPr>
          <w:p w14:paraId="548B688E" w14:textId="329E580C" w:rsidR="4A4B2DAE" w:rsidRDefault="4A4B2DAE" w:rsidP="4A4B2DAE">
            <w:pPr>
              <w:spacing w:after="0"/>
            </w:pPr>
            <w:r w:rsidRPr="4A4B2DAE">
              <w:rPr>
                <w:rFonts w:ascii="Calibri" w:eastAsia="Calibri" w:hAnsi="Calibri" w:cs="Calibri"/>
              </w:rPr>
              <w:t xml:space="preserve"> Bronze and Sunflower by Cao </w:t>
            </w:r>
            <w:proofErr w:type="spellStart"/>
            <w:r w:rsidRPr="4A4B2DAE">
              <w:rPr>
                <w:rFonts w:ascii="Calibri" w:eastAsia="Calibri" w:hAnsi="Calibri" w:cs="Calibri"/>
              </w:rPr>
              <w:t>Wenxuan</w:t>
            </w:r>
            <w:proofErr w:type="spellEnd"/>
          </w:p>
        </w:tc>
        <w:tc>
          <w:tcPr>
            <w:tcW w:w="4043" w:type="dxa"/>
            <w:gridSpan w:val="2"/>
            <w:tcBorders>
              <w:top w:val="single" w:sz="8" w:space="0" w:color="auto"/>
              <w:left w:val="nil"/>
              <w:bottom w:val="single" w:sz="8" w:space="0" w:color="auto"/>
              <w:right w:val="single" w:sz="8" w:space="0" w:color="auto"/>
            </w:tcBorders>
          </w:tcPr>
          <w:p w14:paraId="15594397" w14:textId="23EF1C44" w:rsidR="4A4B2DAE" w:rsidRDefault="4A4B2DAE" w:rsidP="4A4B2DAE">
            <w:pPr>
              <w:spacing w:after="0"/>
            </w:pPr>
            <w:r w:rsidRPr="4A4B2DAE">
              <w:rPr>
                <w:rFonts w:ascii="Calibri" w:eastAsia="Calibri" w:hAnsi="Calibri" w:cs="Calibri"/>
              </w:rPr>
              <w:t>The Secret Garden by Frances Hodgson Burnett</w:t>
            </w:r>
          </w:p>
        </w:tc>
        <w:tc>
          <w:tcPr>
            <w:tcW w:w="4865" w:type="dxa"/>
            <w:gridSpan w:val="2"/>
            <w:tcBorders>
              <w:top w:val="single" w:sz="8" w:space="0" w:color="auto"/>
              <w:left w:val="nil"/>
              <w:bottom w:val="single" w:sz="8" w:space="0" w:color="auto"/>
              <w:right w:val="single" w:sz="24" w:space="0" w:color="7030A0"/>
            </w:tcBorders>
          </w:tcPr>
          <w:p w14:paraId="0BC27D94" w14:textId="1F58765F" w:rsidR="4A4B2DAE" w:rsidRDefault="4A4B2DAE" w:rsidP="4A4B2DAE">
            <w:pPr>
              <w:spacing w:after="0"/>
            </w:pPr>
            <w:r w:rsidRPr="4A4B2DAE">
              <w:rPr>
                <w:rFonts w:ascii="Calibri" w:eastAsia="Calibri" w:hAnsi="Calibri" w:cs="Calibri"/>
              </w:rPr>
              <w:t>Who Let the Gods Out? by Maz Evans</w:t>
            </w:r>
          </w:p>
        </w:tc>
      </w:tr>
      <w:tr w:rsidR="4A4B2DAE" w14:paraId="68804C15" w14:textId="77777777" w:rsidTr="5A3FB833">
        <w:trPr>
          <w:trHeight w:val="990"/>
        </w:trPr>
        <w:tc>
          <w:tcPr>
            <w:tcW w:w="1985" w:type="dxa"/>
            <w:tcBorders>
              <w:top w:val="single" w:sz="8" w:space="0" w:color="auto"/>
              <w:left w:val="single" w:sz="24" w:space="0" w:color="7030A0"/>
              <w:bottom w:val="single" w:sz="8" w:space="0" w:color="auto"/>
              <w:right w:val="single" w:sz="8" w:space="0" w:color="auto"/>
            </w:tcBorders>
          </w:tcPr>
          <w:p w14:paraId="77F1A998" w14:textId="105CD0CA" w:rsidR="4A4B2DAE" w:rsidRDefault="69ADDBA6" w:rsidP="56C1C242">
            <w:pPr>
              <w:spacing w:after="0"/>
              <w:rPr>
                <w:rFonts w:ascii="Calibri" w:eastAsia="Calibri" w:hAnsi="Calibri" w:cs="Calibri"/>
                <w:b/>
                <w:bCs/>
              </w:rPr>
            </w:pPr>
            <w:r w:rsidRPr="56C1C242">
              <w:rPr>
                <w:rFonts w:ascii="Calibri" w:eastAsia="Calibri" w:hAnsi="Calibri" w:cs="Calibri"/>
                <w:b/>
                <w:bCs/>
              </w:rPr>
              <w:t>PD enrichments</w:t>
            </w:r>
          </w:p>
        </w:tc>
        <w:tc>
          <w:tcPr>
            <w:tcW w:w="2220" w:type="dxa"/>
            <w:tcBorders>
              <w:top w:val="single" w:sz="8" w:space="0" w:color="auto"/>
              <w:left w:val="single" w:sz="8" w:space="0" w:color="auto"/>
              <w:bottom w:val="single" w:sz="8" w:space="0" w:color="auto"/>
              <w:right w:val="single" w:sz="8" w:space="0" w:color="auto"/>
            </w:tcBorders>
          </w:tcPr>
          <w:p w14:paraId="3277CEFE" w14:textId="73C950C9" w:rsidR="4A4B2DAE" w:rsidRDefault="4A4B2DAE" w:rsidP="4A4B2DAE">
            <w:pPr>
              <w:spacing w:after="0"/>
            </w:pPr>
            <w:r w:rsidRPr="4A4B2DAE">
              <w:rPr>
                <w:rFonts w:ascii="Calibri" w:eastAsia="Calibri" w:hAnsi="Calibri" w:cs="Calibri"/>
              </w:rPr>
              <w:t xml:space="preserve">Swimming  </w:t>
            </w:r>
          </w:p>
          <w:p w14:paraId="6BF0335F" w14:textId="54D0E7F1" w:rsidR="4A4B2DAE" w:rsidRDefault="4A4B2DAE" w:rsidP="4A4B2DAE">
            <w:pPr>
              <w:spacing w:after="0"/>
            </w:pPr>
            <w:r w:rsidRPr="4A4B2DAE">
              <w:rPr>
                <w:rFonts w:ascii="Calibri" w:eastAsia="Calibri" w:hAnsi="Calibri" w:cs="Calibri"/>
              </w:rPr>
              <w:t xml:space="preserve"> </w:t>
            </w:r>
          </w:p>
          <w:p w14:paraId="38921739" w14:textId="3C4D2DA5" w:rsidR="4A4B2DAE" w:rsidRDefault="4A4B2DAE" w:rsidP="4A4B2DAE">
            <w:pPr>
              <w:spacing w:after="0"/>
            </w:pPr>
            <w:r w:rsidRPr="4A4B2DAE">
              <w:rPr>
                <w:rFonts w:ascii="Calibri" w:eastAsia="Calibri" w:hAnsi="Calibri" w:cs="Calibri"/>
              </w:rPr>
              <w:t xml:space="preserve"> </w:t>
            </w:r>
          </w:p>
          <w:p w14:paraId="69BE2144" w14:textId="183124A9" w:rsidR="4A4B2DAE" w:rsidRDefault="4A4B2DAE" w:rsidP="4A4B2DAE">
            <w:pPr>
              <w:spacing w:after="0"/>
            </w:pPr>
            <w:r w:rsidRPr="4A4B2DAE">
              <w:rPr>
                <w:rFonts w:ascii="Calibri" w:eastAsia="Calibri" w:hAnsi="Calibri" w:cs="Calibri"/>
              </w:rPr>
              <w:t xml:space="preserve"> </w:t>
            </w:r>
          </w:p>
          <w:p w14:paraId="62188A57" w14:textId="120ED51F" w:rsidR="4A4B2DAE" w:rsidRDefault="4A4B2DAE" w:rsidP="4A4B2DAE">
            <w:pPr>
              <w:spacing w:after="0"/>
            </w:pPr>
            <w:r w:rsidRPr="4A4B2DAE">
              <w:rPr>
                <w:rFonts w:ascii="Calibri" w:eastAsia="Calibri" w:hAnsi="Calibri" w:cs="Calibri"/>
              </w:rPr>
              <w:t xml:space="preserve"> </w:t>
            </w:r>
          </w:p>
          <w:p w14:paraId="67E6444E" w14:textId="5B0A1342" w:rsidR="4A4B2DAE" w:rsidRDefault="4A4B2DAE" w:rsidP="4A4B2DAE">
            <w:pPr>
              <w:spacing w:after="0"/>
            </w:pPr>
            <w:r w:rsidRPr="4A4B2DAE">
              <w:rPr>
                <w:rFonts w:ascii="Calibri" w:eastAsia="Calibri" w:hAnsi="Calibri" w:cs="Calibri"/>
              </w:rPr>
              <w:t xml:space="preserve"> </w:t>
            </w:r>
          </w:p>
          <w:p w14:paraId="765A86D8" w14:textId="27B7BE02" w:rsidR="4A4B2DAE" w:rsidRDefault="4A4B2DAE" w:rsidP="4A4B2DAE">
            <w:pPr>
              <w:spacing w:after="0"/>
            </w:pPr>
            <w:r w:rsidRPr="4A4B2DAE">
              <w:rPr>
                <w:rFonts w:ascii="Calibri" w:eastAsia="Calibri" w:hAnsi="Calibri" w:cs="Calibri"/>
              </w:rPr>
              <w:t xml:space="preserve"> </w:t>
            </w:r>
          </w:p>
        </w:tc>
        <w:tc>
          <w:tcPr>
            <w:tcW w:w="2004" w:type="dxa"/>
            <w:tcBorders>
              <w:top w:val="nil"/>
              <w:left w:val="single" w:sz="8" w:space="0" w:color="auto"/>
              <w:bottom w:val="single" w:sz="8" w:space="0" w:color="auto"/>
              <w:right w:val="single" w:sz="8" w:space="0" w:color="auto"/>
            </w:tcBorders>
          </w:tcPr>
          <w:p w14:paraId="18010203" w14:textId="50F17CED" w:rsidR="4A4B2DAE" w:rsidRDefault="4A4B2DAE" w:rsidP="4A4B2DAE">
            <w:pPr>
              <w:spacing w:after="0"/>
            </w:pPr>
            <w:r w:rsidRPr="4A4B2DAE">
              <w:rPr>
                <w:rFonts w:ascii="Calibri" w:eastAsia="Calibri" w:hAnsi="Calibri" w:cs="Calibri"/>
              </w:rPr>
              <w:t xml:space="preserve">Swimming </w:t>
            </w:r>
          </w:p>
        </w:tc>
        <w:tc>
          <w:tcPr>
            <w:tcW w:w="2010" w:type="dxa"/>
            <w:tcBorders>
              <w:top w:val="single" w:sz="8" w:space="0" w:color="auto"/>
              <w:left w:val="single" w:sz="8" w:space="0" w:color="auto"/>
              <w:bottom w:val="single" w:sz="8" w:space="0" w:color="auto"/>
              <w:right w:val="single" w:sz="8" w:space="0" w:color="auto"/>
            </w:tcBorders>
          </w:tcPr>
          <w:p w14:paraId="5F43AF50" w14:textId="76D943B4" w:rsidR="4A4B2DAE" w:rsidRDefault="4A4B2DAE" w:rsidP="4A4B2DAE">
            <w:pPr>
              <w:spacing w:after="0"/>
            </w:pPr>
            <w:r w:rsidRPr="4A4B2DAE">
              <w:rPr>
                <w:rFonts w:ascii="Calibri" w:eastAsia="Calibri" w:hAnsi="Calibri" w:cs="Calibri"/>
              </w:rPr>
              <w:t xml:space="preserve">Boxing </w:t>
            </w:r>
          </w:p>
          <w:p w14:paraId="5B8D1AC3" w14:textId="5DFEE81D" w:rsidR="4A4B2DAE" w:rsidRDefault="4A4B2DAE" w:rsidP="4A4B2DAE">
            <w:pPr>
              <w:spacing w:after="0"/>
            </w:pPr>
            <w:r w:rsidRPr="4A4B2DAE">
              <w:rPr>
                <w:rFonts w:ascii="Calibri" w:eastAsia="Calibri" w:hAnsi="Calibri" w:cs="Calibri"/>
              </w:rPr>
              <w:t xml:space="preserve"> </w:t>
            </w:r>
          </w:p>
          <w:p w14:paraId="3F7FB924" w14:textId="6323D868" w:rsidR="4A4B2DAE" w:rsidRDefault="4A4B2DAE" w:rsidP="4A4B2DAE">
            <w:pPr>
              <w:spacing w:after="0"/>
            </w:pPr>
            <w:r w:rsidRPr="4A4B2DAE">
              <w:rPr>
                <w:rFonts w:ascii="Calibri" w:eastAsia="Calibri" w:hAnsi="Calibri" w:cs="Calibri"/>
              </w:rPr>
              <w:t xml:space="preserve"> </w:t>
            </w:r>
          </w:p>
        </w:tc>
        <w:tc>
          <w:tcPr>
            <w:tcW w:w="2033" w:type="dxa"/>
            <w:tcBorders>
              <w:top w:val="nil"/>
              <w:left w:val="single" w:sz="8" w:space="0" w:color="auto"/>
              <w:bottom w:val="single" w:sz="8" w:space="0" w:color="auto"/>
              <w:right w:val="single" w:sz="8" w:space="0" w:color="auto"/>
            </w:tcBorders>
          </w:tcPr>
          <w:p w14:paraId="31A42532" w14:textId="500A872E" w:rsidR="4A4B2DAE" w:rsidRDefault="4A4B2DAE" w:rsidP="4A4B2DAE">
            <w:pPr>
              <w:spacing w:after="0"/>
            </w:pPr>
            <w:r w:rsidRPr="4A4B2DAE">
              <w:rPr>
                <w:rFonts w:ascii="Calibri" w:eastAsia="Calibri" w:hAnsi="Calibri" w:cs="Calibri"/>
              </w:rPr>
              <w:t xml:space="preserve"> Boxing</w:t>
            </w:r>
          </w:p>
        </w:tc>
        <w:tc>
          <w:tcPr>
            <w:tcW w:w="2259" w:type="dxa"/>
            <w:tcBorders>
              <w:top w:val="single" w:sz="8" w:space="0" w:color="auto"/>
              <w:left w:val="single" w:sz="8" w:space="0" w:color="auto"/>
              <w:bottom w:val="single" w:sz="8" w:space="0" w:color="auto"/>
              <w:right w:val="single" w:sz="8" w:space="0" w:color="7030A0"/>
            </w:tcBorders>
          </w:tcPr>
          <w:p w14:paraId="1EB51663" w14:textId="2682FDDA" w:rsidR="4A4B2DAE" w:rsidRDefault="4A4B2DAE" w:rsidP="4A4B2DAE">
            <w:pPr>
              <w:spacing w:after="0"/>
            </w:pPr>
            <w:proofErr w:type="spellStart"/>
            <w:r w:rsidRPr="4A4B2DAE">
              <w:rPr>
                <w:rFonts w:ascii="Calibri" w:eastAsia="Calibri" w:hAnsi="Calibri" w:cs="Calibri"/>
              </w:rPr>
              <w:t>Wildthings</w:t>
            </w:r>
            <w:proofErr w:type="spellEnd"/>
            <w:r w:rsidRPr="4A4B2DAE">
              <w:rPr>
                <w:rFonts w:ascii="Calibri" w:eastAsia="Calibri" w:hAnsi="Calibri" w:cs="Calibri"/>
              </w:rPr>
              <w:t xml:space="preserve"> outdoor learning</w:t>
            </w:r>
          </w:p>
          <w:p w14:paraId="26F23C2F" w14:textId="5E0A67CD" w:rsidR="4A4B2DAE" w:rsidRDefault="4A4B2DAE" w:rsidP="4A4B2DAE">
            <w:pPr>
              <w:spacing w:after="0"/>
            </w:pPr>
            <w:r w:rsidRPr="4A4B2DAE">
              <w:rPr>
                <w:rFonts w:ascii="Calibri" w:eastAsia="Calibri" w:hAnsi="Calibri" w:cs="Calibri"/>
                <w:sz w:val="20"/>
                <w:szCs w:val="20"/>
              </w:rPr>
              <w:t xml:space="preserve"> </w:t>
            </w:r>
          </w:p>
          <w:p w14:paraId="2CCFA69C" w14:textId="62B6BE84" w:rsidR="4A4B2DAE" w:rsidRDefault="4A4B2DAE" w:rsidP="4A4B2DAE">
            <w:pPr>
              <w:spacing w:after="0"/>
            </w:pPr>
            <w:r w:rsidRPr="4A4B2DAE">
              <w:rPr>
                <w:rFonts w:ascii="Calibri" w:eastAsia="Calibri" w:hAnsi="Calibri" w:cs="Calibri"/>
              </w:rPr>
              <w:t xml:space="preserve"> </w:t>
            </w:r>
          </w:p>
          <w:p w14:paraId="2AC0B842" w14:textId="3213324B" w:rsidR="4A4B2DAE" w:rsidRDefault="4A4B2DAE" w:rsidP="4A4B2DAE">
            <w:pPr>
              <w:spacing w:after="0"/>
            </w:pPr>
            <w:r w:rsidRPr="4A4B2DAE">
              <w:rPr>
                <w:rFonts w:ascii="Calibri" w:eastAsia="Calibri" w:hAnsi="Calibri" w:cs="Calibri"/>
              </w:rPr>
              <w:t xml:space="preserve"> </w:t>
            </w:r>
          </w:p>
        </w:tc>
        <w:tc>
          <w:tcPr>
            <w:tcW w:w="2606" w:type="dxa"/>
            <w:tcBorders>
              <w:top w:val="nil"/>
              <w:left w:val="single" w:sz="8" w:space="0" w:color="auto"/>
              <w:bottom w:val="single" w:sz="8" w:space="0" w:color="auto"/>
              <w:right w:val="single" w:sz="24" w:space="0" w:color="7030A0"/>
            </w:tcBorders>
          </w:tcPr>
          <w:p w14:paraId="77DF2BAF" w14:textId="0CBA591C" w:rsidR="4A4B2DAE" w:rsidRDefault="4A4B2DAE" w:rsidP="4A4B2DAE">
            <w:pPr>
              <w:spacing w:after="0"/>
            </w:pPr>
            <w:r w:rsidRPr="4A4B2DAE">
              <w:rPr>
                <w:rFonts w:ascii="Calibri" w:eastAsia="Calibri" w:hAnsi="Calibri" w:cs="Calibri"/>
              </w:rPr>
              <w:t xml:space="preserve">Climbing </w:t>
            </w:r>
          </w:p>
          <w:p w14:paraId="57FBA675" w14:textId="6DB9C1CB" w:rsidR="4A4B2DAE" w:rsidRDefault="4A4B2DAE" w:rsidP="4A4B2DAE">
            <w:pPr>
              <w:spacing w:after="0"/>
            </w:pPr>
            <w:r w:rsidRPr="4A4B2DAE">
              <w:rPr>
                <w:rFonts w:ascii="Calibri" w:eastAsia="Calibri" w:hAnsi="Calibri" w:cs="Calibri"/>
              </w:rPr>
              <w:t xml:space="preserve"> </w:t>
            </w:r>
          </w:p>
          <w:p w14:paraId="16DEBFBC" w14:textId="0D4FAB70" w:rsidR="4A4B2DAE" w:rsidRDefault="4A4B2DAE" w:rsidP="4A4B2DAE">
            <w:pPr>
              <w:spacing w:after="0"/>
            </w:pPr>
            <w:r w:rsidRPr="4A4B2DAE">
              <w:rPr>
                <w:rFonts w:ascii="Calibri" w:eastAsia="Calibri" w:hAnsi="Calibri" w:cs="Calibri"/>
              </w:rPr>
              <w:t xml:space="preserve"> </w:t>
            </w:r>
          </w:p>
          <w:p w14:paraId="0C9D590B" w14:textId="7047B867" w:rsidR="4A4B2DAE" w:rsidRDefault="4A4B2DAE" w:rsidP="4A4B2DAE">
            <w:pPr>
              <w:spacing w:after="0"/>
            </w:pPr>
            <w:r w:rsidRPr="4A4B2DAE">
              <w:rPr>
                <w:rFonts w:ascii="Calibri" w:eastAsia="Calibri" w:hAnsi="Calibri" w:cs="Calibri"/>
              </w:rPr>
              <w:t xml:space="preserve"> </w:t>
            </w:r>
          </w:p>
        </w:tc>
      </w:tr>
      <w:tr w:rsidR="4A4B2DAE" w14:paraId="78238FFE" w14:textId="77777777" w:rsidTr="5A3FB833">
        <w:trPr>
          <w:trHeight w:val="3915"/>
        </w:trPr>
        <w:tc>
          <w:tcPr>
            <w:tcW w:w="1985" w:type="dxa"/>
            <w:tcBorders>
              <w:top w:val="single" w:sz="8" w:space="0" w:color="auto"/>
              <w:left w:val="single" w:sz="24" w:space="0" w:color="7030A0"/>
              <w:bottom w:val="single" w:sz="8" w:space="0" w:color="auto"/>
              <w:right w:val="single" w:sz="8" w:space="0" w:color="auto"/>
            </w:tcBorders>
          </w:tcPr>
          <w:p w14:paraId="4B9AFDA2" w14:textId="4734117E" w:rsidR="4A4B2DAE" w:rsidRDefault="4A4B2DAE" w:rsidP="4A4B2DAE">
            <w:pPr>
              <w:spacing w:after="0"/>
            </w:pPr>
            <w:r w:rsidRPr="4A4B2DAE">
              <w:rPr>
                <w:rFonts w:ascii="Calibri" w:eastAsia="Calibri" w:hAnsi="Calibri" w:cs="Calibri"/>
                <w:b/>
                <w:bCs/>
              </w:rPr>
              <w:t xml:space="preserve">Trust values </w:t>
            </w:r>
            <w:r w:rsidRPr="4A4B2DAE">
              <w:rPr>
                <w:rFonts w:ascii="Calibri" w:eastAsia="Calibri" w:hAnsi="Calibri" w:cs="Calibri"/>
              </w:rPr>
              <w:t xml:space="preserve"> </w:t>
            </w:r>
          </w:p>
        </w:tc>
        <w:tc>
          <w:tcPr>
            <w:tcW w:w="2220" w:type="dxa"/>
            <w:tcBorders>
              <w:top w:val="single" w:sz="8" w:space="0" w:color="auto"/>
              <w:left w:val="single" w:sz="8" w:space="0" w:color="auto"/>
              <w:bottom w:val="single" w:sz="8" w:space="0" w:color="auto"/>
              <w:right w:val="single" w:sz="8" w:space="0" w:color="auto"/>
            </w:tcBorders>
          </w:tcPr>
          <w:p w14:paraId="2BA8A64B" w14:textId="1FF787FF" w:rsidR="4A4B2DAE" w:rsidRDefault="4A4B2DAE" w:rsidP="4A4B2DAE">
            <w:pPr>
              <w:spacing w:after="0"/>
            </w:pPr>
            <w:r w:rsidRPr="4A4B2DAE">
              <w:rPr>
                <w:rFonts w:ascii="Calibri" w:eastAsia="Calibri" w:hAnsi="Calibri" w:cs="Calibri"/>
              </w:rPr>
              <w:t xml:space="preserve"> Ben Kinsella – Knife crime workshop. </w:t>
            </w:r>
          </w:p>
          <w:p w14:paraId="20B0383B" w14:textId="6D7C3314" w:rsidR="4A4B2DAE" w:rsidRDefault="4A4B2DAE" w:rsidP="4A4B2DAE">
            <w:pPr>
              <w:spacing w:after="0"/>
            </w:pPr>
            <w:r w:rsidRPr="4A4B2DAE">
              <w:rPr>
                <w:rFonts w:ascii="Calibri" w:eastAsia="Calibri" w:hAnsi="Calibri" w:cs="Calibri"/>
              </w:rPr>
              <w:t xml:space="preserve"> </w:t>
            </w:r>
          </w:p>
          <w:p w14:paraId="28BDEDDE" w14:textId="7E3802B5" w:rsidR="4A4B2DAE" w:rsidRDefault="4A4B2DAE" w:rsidP="4A4B2DAE">
            <w:pPr>
              <w:spacing w:after="0"/>
            </w:pPr>
            <w:r w:rsidRPr="4A4B2DAE">
              <w:rPr>
                <w:rFonts w:ascii="Calibri" w:eastAsia="Calibri" w:hAnsi="Calibri" w:cs="Calibri"/>
              </w:rPr>
              <w:t xml:space="preserve"> </w:t>
            </w:r>
            <w:r w:rsidR="5AE3C065" w:rsidRPr="4A4B2DAE">
              <w:rPr>
                <w:rFonts w:ascii="Calibri" w:eastAsia="Calibri" w:hAnsi="Calibri" w:cs="Calibri"/>
              </w:rPr>
              <w:t>Nottingham industrial museum</w:t>
            </w:r>
          </w:p>
          <w:p w14:paraId="12D9AE09" w14:textId="2C94B276" w:rsidR="4A4B2DAE" w:rsidRDefault="4A4B2DAE" w:rsidP="4A4B2DAE">
            <w:pPr>
              <w:spacing w:after="0"/>
              <w:rPr>
                <w:rFonts w:ascii="Calibri" w:eastAsia="Calibri" w:hAnsi="Calibri" w:cs="Calibri"/>
              </w:rPr>
            </w:pPr>
          </w:p>
          <w:p w14:paraId="3F030A05" w14:textId="167EB155" w:rsidR="0F9BC95A" w:rsidRDefault="0F9BC95A" w:rsidP="4A4B2DAE">
            <w:pPr>
              <w:spacing w:after="0"/>
              <w:rPr>
                <w:rFonts w:ascii="Calibri" w:eastAsia="Calibri" w:hAnsi="Calibri" w:cs="Calibri"/>
              </w:rPr>
            </w:pPr>
            <w:r w:rsidRPr="4A4B2DAE">
              <w:rPr>
                <w:rFonts w:ascii="Calibri" w:eastAsia="Calibri" w:hAnsi="Calibri" w:cs="Calibri"/>
              </w:rPr>
              <w:t xml:space="preserve">Red </w:t>
            </w:r>
            <w:proofErr w:type="spellStart"/>
            <w:r w:rsidRPr="4A4B2DAE">
              <w:rPr>
                <w:rFonts w:ascii="Calibri" w:eastAsia="Calibri" w:hAnsi="Calibri" w:cs="Calibri"/>
              </w:rPr>
              <w:t>kangeroo</w:t>
            </w:r>
            <w:proofErr w:type="spellEnd"/>
          </w:p>
          <w:p w14:paraId="7FB29876" w14:textId="7F9954C8" w:rsidR="4A4B2DAE" w:rsidRDefault="4A4B2DAE" w:rsidP="4A4B2DAE">
            <w:pPr>
              <w:spacing w:after="0"/>
              <w:rPr>
                <w:rFonts w:ascii="Calibri" w:eastAsia="Calibri" w:hAnsi="Calibri" w:cs="Calibri"/>
              </w:rPr>
            </w:pPr>
          </w:p>
          <w:p w14:paraId="5D981657" w14:textId="4C00C7BB" w:rsidR="4A4B2DAE" w:rsidRDefault="4A4B2DAE" w:rsidP="4A4B2DAE">
            <w:pPr>
              <w:spacing w:after="0"/>
            </w:pPr>
            <w:r w:rsidRPr="4A4B2DAE">
              <w:rPr>
                <w:rFonts w:ascii="Calibri" w:eastAsia="Calibri" w:hAnsi="Calibri" w:cs="Calibri"/>
              </w:rPr>
              <w:t xml:space="preserve"> </w:t>
            </w:r>
          </w:p>
        </w:tc>
        <w:tc>
          <w:tcPr>
            <w:tcW w:w="2004" w:type="dxa"/>
            <w:tcBorders>
              <w:top w:val="single" w:sz="8" w:space="0" w:color="auto"/>
              <w:left w:val="single" w:sz="8" w:space="0" w:color="auto"/>
              <w:bottom w:val="single" w:sz="8" w:space="0" w:color="auto"/>
              <w:right w:val="single" w:sz="8" w:space="0" w:color="auto"/>
            </w:tcBorders>
          </w:tcPr>
          <w:p w14:paraId="37793C2F" w14:textId="083FE023" w:rsidR="4A4B2DAE" w:rsidRDefault="4A4B2DAE" w:rsidP="4A4B2DAE">
            <w:pPr>
              <w:spacing w:after="0"/>
            </w:pPr>
            <w:r w:rsidRPr="4A4B2DAE">
              <w:rPr>
                <w:rFonts w:ascii="Times New Roman" w:eastAsia="Times New Roman" w:hAnsi="Times New Roman" w:cs="Times New Roman"/>
                <w:sz w:val="24"/>
                <w:szCs w:val="24"/>
              </w:rPr>
              <w:t xml:space="preserve"> </w:t>
            </w:r>
            <w:r w:rsidR="5200AA8D" w:rsidRPr="4A4B2DAE">
              <w:rPr>
                <w:rFonts w:ascii="Calibri" w:eastAsia="Calibri" w:hAnsi="Calibri" w:cs="Calibri"/>
              </w:rPr>
              <w:t>National space centre</w:t>
            </w:r>
          </w:p>
          <w:p w14:paraId="6EAC357B" w14:textId="56C97ABC" w:rsidR="4A4B2DAE" w:rsidRDefault="4A4B2DAE" w:rsidP="4A4B2DAE">
            <w:pPr>
              <w:spacing w:after="0"/>
              <w:rPr>
                <w:rFonts w:ascii="Times New Roman" w:eastAsia="Times New Roman" w:hAnsi="Times New Roman" w:cs="Times New Roman"/>
                <w:sz w:val="24"/>
                <w:szCs w:val="24"/>
              </w:rPr>
            </w:pPr>
          </w:p>
          <w:p w14:paraId="0D85FACC" w14:textId="437B555A" w:rsidR="4A4B2DAE" w:rsidRDefault="144EBE7F" w:rsidP="5A3FB833">
            <w:pPr>
              <w:spacing w:after="0"/>
              <w:rPr>
                <w:rFonts w:ascii="Calibri" w:eastAsia="Calibri" w:hAnsi="Calibri" w:cs="Calibri"/>
              </w:rPr>
            </w:pPr>
            <w:r w:rsidRPr="5A3FB833">
              <w:rPr>
                <w:rFonts w:ascii="Calibri" w:eastAsia="Calibri" w:hAnsi="Calibri" w:cs="Calibri"/>
              </w:rPr>
              <w:t xml:space="preserve"> </w:t>
            </w:r>
          </w:p>
          <w:p w14:paraId="27C3E20D" w14:textId="567A995D" w:rsidR="4A4B2DAE" w:rsidRDefault="4A4B2DAE" w:rsidP="4A4B2DAE">
            <w:pPr>
              <w:spacing w:after="0"/>
            </w:pPr>
            <w:r w:rsidRPr="4A4B2DAE">
              <w:rPr>
                <w:rFonts w:ascii="Calibri" w:eastAsia="Calibri" w:hAnsi="Calibri" w:cs="Calibri"/>
              </w:rPr>
              <w:t xml:space="preserve"> </w:t>
            </w:r>
          </w:p>
        </w:tc>
        <w:tc>
          <w:tcPr>
            <w:tcW w:w="2010" w:type="dxa"/>
            <w:tcBorders>
              <w:top w:val="single" w:sz="8" w:space="0" w:color="auto"/>
              <w:left w:val="single" w:sz="8" w:space="0" w:color="auto"/>
              <w:bottom w:val="single" w:sz="8" w:space="0" w:color="auto"/>
              <w:right w:val="single" w:sz="8" w:space="0" w:color="auto"/>
            </w:tcBorders>
          </w:tcPr>
          <w:p w14:paraId="4B35D084" w14:textId="337BC337" w:rsidR="4A4B2DAE" w:rsidRDefault="4A4B2DAE" w:rsidP="4A4B2DAE">
            <w:pPr>
              <w:spacing w:after="0"/>
              <w:rPr>
                <w:rFonts w:ascii="Calibri" w:eastAsia="Calibri" w:hAnsi="Calibri" w:cs="Calibri"/>
              </w:rPr>
            </w:pPr>
          </w:p>
          <w:p w14:paraId="15E98F05" w14:textId="5AAFDC0C" w:rsidR="5BDE455D" w:rsidRDefault="10F6A1BB" w:rsidP="5A3FB833">
            <w:pPr>
              <w:spacing w:after="0"/>
              <w:rPr>
                <w:rFonts w:ascii="Calibri" w:eastAsia="Calibri" w:hAnsi="Calibri" w:cs="Calibri"/>
              </w:rPr>
            </w:pPr>
            <w:r w:rsidRPr="5A3FB833">
              <w:rPr>
                <w:rFonts w:ascii="Calibri" w:eastAsia="Calibri" w:hAnsi="Calibri" w:cs="Calibri"/>
              </w:rPr>
              <w:t>Dovedale</w:t>
            </w:r>
          </w:p>
          <w:p w14:paraId="1EB53756" w14:textId="6C98A2FC" w:rsidR="5BDE455D" w:rsidRDefault="5BDE455D" w:rsidP="5A3FB833">
            <w:pPr>
              <w:spacing w:after="0"/>
              <w:rPr>
                <w:rFonts w:ascii="Calibri" w:eastAsia="Calibri" w:hAnsi="Calibri" w:cs="Calibri"/>
              </w:rPr>
            </w:pPr>
          </w:p>
          <w:p w14:paraId="4727724E" w14:textId="207A4637" w:rsidR="5BDE455D" w:rsidRDefault="5BDE455D" w:rsidP="4A4B2DAE">
            <w:pPr>
              <w:spacing w:after="0"/>
              <w:rPr>
                <w:rFonts w:ascii="Calibri" w:eastAsia="Calibri" w:hAnsi="Calibri" w:cs="Calibri"/>
              </w:rPr>
            </w:pPr>
          </w:p>
        </w:tc>
        <w:tc>
          <w:tcPr>
            <w:tcW w:w="2033" w:type="dxa"/>
            <w:tcBorders>
              <w:top w:val="single" w:sz="8" w:space="0" w:color="auto"/>
              <w:left w:val="single" w:sz="8" w:space="0" w:color="auto"/>
              <w:bottom w:val="single" w:sz="8" w:space="0" w:color="auto"/>
              <w:right w:val="single" w:sz="8" w:space="0" w:color="auto"/>
            </w:tcBorders>
          </w:tcPr>
          <w:p w14:paraId="01C9670B" w14:textId="7B7AD10D" w:rsidR="4A4B2DAE" w:rsidRDefault="4A4B2DAE" w:rsidP="4A4B2DAE">
            <w:pPr>
              <w:spacing w:after="0"/>
            </w:pPr>
            <w:r w:rsidRPr="4A4B2DAE">
              <w:rPr>
                <w:rFonts w:ascii="Calibri" w:eastAsia="Calibri" w:hAnsi="Calibri" w:cs="Calibri"/>
              </w:rPr>
              <w:t xml:space="preserve"> Yorkshire wildlife centre </w:t>
            </w:r>
          </w:p>
          <w:p w14:paraId="0688A254" w14:textId="3532E24D" w:rsidR="4A4B2DAE" w:rsidRDefault="4A4B2DAE" w:rsidP="4A4B2DAE">
            <w:pPr>
              <w:spacing w:after="0"/>
            </w:pPr>
            <w:r w:rsidRPr="4A4B2DAE">
              <w:rPr>
                <w:rFonts w:ascii="Calibri" w:eastAsia="Calibri" w:hAnsi="Calibri" w:cs="Calibri"/>
              </w:rPr>
              <w:t xml:space="preserve"> </w:t>
            </w:r>
          </w:p>
          <w:p w14:paraId="69A88CF2" w14:textId="42BC5C15" w:rsidR="4A4B2DAE" w:rsidRDefault="4A4B2DAE" w:rsidP="4A4B2DAE">
            <w:pPr>
              <w:spacing w:after="0"/>
              <w:rPr>
                <w:rFonts w:ascii="Calibri" w:eastAsia="Calibri" w:hAnsi="Calibri" w:cs="Calibri"/>
              </w:rPr>
            </w:pPr>
            <w:r w:rsidRPr="4A4B2DAE">
              <w:rPr>
                <w:rFonts w:ascii="Times New Roman" w:eastAsia="Times New Roman" w:hAnsi="Times New Roman" w:cs="Times New Roman"/>
                <w:sz w:val="24"/>
                <w:szCs w:val="24"/>
              </w:rPr>
              <w:t xml:space="preserve"> </w:t>
            </w:r>
            <w:r w:rsidR="321AE3AF" w:rsidRPr="4A4B2DAE">
              <w:rPr>
                <w:rFonts w:ascii="Calibri" w:eastAsia="Calibri" w:hAnsi="Calibri" w:cs="Calibri"/>
              </w:rPr>
              <w:t>Cadbury’s world</w:t>
            </w:r>
          </w:p>
          <w:p w14:paraId="062FD955" w14:textId="250ABE95" w:rsidR="4A4B2DAE" w:rsidRDefault="4A4B2DAE" w:rsidP="4A4B2DAE">
            <w:pPr>
              <w:spacing w:after="0"/>
              <w:rPr>
                <w:rFonts w:ascii="Times New Roman" w:eastAsia="Times New Roman" w:hAnsi="Times New Roman" w:cs="Times New Roman"/>
                <w:sz w:val="24"/>
                <w:szCs w:val="24"/>
              </w:rPr>
            </w:pPr>
          </w:p>
        </w:tc>
        <w:tc>
          <w:tcPr>
            <w:tcW w:w="2259" w:type="dxa"/>
            <w:tcBorders>
              <w:top w:val="single" w:sz="8" w:space="0" w:color="auto"/>
              <w:left w:val="single" w:sz="8" w:space="0" w:color="auto"/>
              <w:bottom w:val="single" w:sz="8" w:space="0" w:color="auto"/>
              <w:right w:val="single" w:sz="8" w:space="0" w:color="auto"/>
            </w:tcBorders>
          </w:tcPr>
          <w:p w14:paraId="1ED27065" w14:textId="2F76F14B" w:rsidR="4A4B2DAE" w:rsidRDefault="4A4B2DAE" w:rsidP="4A4B2DAE">
            <w:pPr>
              <w:spacing w:after="0"/>
            </w:pPr>
            <w:r w:rsidRPr="4A4B2DAE">
              <w:rPr>
                <w:rFonts w:ascii="Calibri" w:eastAsia="Calibri" w:hAnsi="Calibri" w:cs="Calibri"/>
              </w:rPr>
              <w:t xml:space="preserve">Magna Science Centre – Discover science, technology, and the regions heritage. </w:t>
            </w:r>
          </w:p>
          <w:p w14:paraId="479C4D65" w14:textId="13A8BFD8" w:rsidR="4A4B2DAE" w:rsidRDefault="4A4B2DAE" w:rsidP="4A4B2DAE">
            <w:pPr>
              <w:spacing w:after="0"/>
              <w:rPr>
                <w:rFonts w:ascii="Calibri" w:eastAsia="Calibri" w:hAnsi="Calibri" w:cs="Calibri"/>
              </w:rPr>
            </w:pPr>
          </w:p>
          <w:p w14:paraId="5484A716" w14:textId="651A8574" w:rsidR="3392602A" w:rsidRDefault="3392602A" w:rsidP="4A4B2DAE">
            <w:pPr>
              <w:spacing w:after="0"/>
              <w:rPr>
                <w:rFonts w:ascii="Calibri" w:eastAsia="Calibri" w:hAnsi="Calibri" w:cs="Calibri"/>
              </w:rPr>
            </w:pPr>
            <w:r w:rsidRPr="4A4B2DAE">
              <w:rPr>
                <w:rFonts w:ascii="Calibri" w:eastAsia="Calibri" w:hAnsi="Calibri" w:cs="Calibri"/>
              </w:rPr>
              <w:t>Go ape- Sherwood Forest</w:t>
            </w:r>
          </w:p>
        </w:tc>
        <w:tc>
          <w:tcPr>
            <w:tcW w:w="2606" w:type="dxa"/>
            <w:tcBorders>
              <w:top w:val="single" w:sz="8" w:space="0" w:color="auto"/>
              <w:left w:val="single" w:sz="8" w:space="0" w:color="auto"/>
              <w:bottom w:val="single" w:sz="8" w:space="0" w:color="auto"/>
              <w:right w:val="single" w:sz="24" w:space="0" w:color="7030A0"/>
            </w:tcBorders>
          </w:tcPr>
          <w:p w14:paraId="7D294E00" w14:textId="1F589A8E" w:rsidR="585189C8" w:rsidRDefault="585189C8" w:rsidP="4A4B2DAE">
            <w:pPr>
              <w:spacing w:after="0"/>
            </w:pPr>
            <w:r w:rsidRPr="4A4B2DAE">
              <w:rPr>
                <w:rFonts w:ascii="Calibri" w:eastAsia="Calibri" w:hAnsi="Calibri" w:cs="Calibri"/>
              </w:rPr>
              <w:t>Alton Towers</w:t>
            </w:r>
          </w:p>
          <w:p w14:paraId="31EA9664" w14:textId="3EA94108" w:rsidR="4A4B2DAE" w:rsidRDefault="4A4B2DAE" w:rsidP="4A4B2DAE">
            <w:pPr>
              <w:spacing w:after="0"/>
              <w:rPr>
                <w:rFonts w:ascii="Calibri" w:eastAsia="Calibri" w:hAnsi="Calibri" w:cs="Calibri"/>
                <w:u w:val="single"/>
              </w:rPr>
            </w:pPr>
          </w:p>
          <w:p w14:paraId="671CC221" w14:textId="38F40113" w:rsidR="585189C8" w:rsidRDefault="585189C8" w:rsidP="4A4B2DAE">
            <w:pPr>
              <w:spacing w:after="0"/>
            </w:pPr>
            <w:r w:rsidRPr="4A4B2DAE">
              <w:rPr>
                <w:rFonts w:ascii="Calibri" w:eastAsia="Calibri" w:hAnsi="Calibri" w:cs="Calibri"/>
              </w:rPr>
              <w:t>Crewell Craggs</w:t>
            </w:r>
          </w:p>
          <w:p w14:paraId="03925AF8" w14:textId="3A3FCC43" w:rsidR="4A4B2DAE" w:rsidRDefault="4A4B2DAE" w:rsidP="4A4B2DAE">
            <w:pPr>
              <w:spacing w:after="0"/>
              <w:rPr>
                <w:rFonts w:ascii="Calibri" w:eastAsia="Calibri" w:hAnsi="Calibri" w:cs="Calibri"/>
              </w:rPr>
            </w:pPr>
          </w:p>
          <w:p w14:paraId="0192425F" w14:textId="2EDA6B25" w:rsidR="4A4B2DAE" w:rsidRDefault="4A4B2DAE" w:rsidP="4A4B2DAE">
            <w:pPr>
              <w:spacing w:after="0"/>
            </w:pPr>
            <w:r w:rsidRPr="4A4B2DAE">
              <w:rPr>
                <w:rFonts w:ascii="Calibri" w:eastAsia="Calibri" w:hAnsi="Calibri" w:cs="Calibri"/>
                <w:u w:val="single"/>
              </w:rPr>
              <w:t>Local Visits</w:t>
            </w:r>
            <w:r w:rsidRPr="4A4B2DAE">
              <w:rPr>
                <w:rFonts w:ascii="Calibri" w:eastAsia="Calibri" w:hAnsi="Calibri" w:cs="Calibri"/>
              </w:rPr>
              <w:t xml:space="preserve"> </w:t>
            </w:r>
          </w:p>
          <w:p w14:paraId="51647C59" w14:textId="3E259B51" w:rsidR="4A4B2DAE" w:rsidRDefault="4A4B2DAE" w:rsidP="4A4B2DAE">
            <w:pPr>
              <w:spacing w:after="0"/>
            </w:pPr>
            <w:r w:rsidRPr="4A4B2DAE">
              <w:rPr>
                <w:rFonts w:ascii="Calibri" w:eastAsia="Calibri" w:hAnsi="Calibri" w:cs="Calibri"/>
              </w:rPr>
              <w:t xml:space="preserve"> </w:t>
            </w:r>
          </w:p>
          <w:p w14:paraId="48774E2B" w14:textId="0C528658" w:rsidR="4A4B2DAE" w:rsidRDefault="4A4B2DAE" w:rsidP="4A4B2DAE">
            <w:pPr>
              <w:spacing w:after="0"/>
            </w:pPr>
            <w:r w:rsidRPr="4A4B2DAE">
              <w:rPr>
                <w:rFonts w:ascii="Calibri" w:eastAsia="Calibri" w:hAnsi="Calibri" w:cs="Calibri"/>
              </w:rPr>
              <w:t>Students will learn about Nottingham and visit places such as:</w:t>
            </w:r>
            <w:r w:rsidRPr="4A4B2DAE">
              <w:rPr>
                <w:rFonts w:ascii="Calibri" w:eastAsia="Calibri" w:hAnsi="Calibri" w:cs="Calibri"/>
                <w:u w:val="single"/>
              </w:rPr>
              <w:t xml:space="preserve"> </w:t>
            </w:r>
            <w:r w:rsidRPr="4A4B2DAE">
              <w:rPr>
                <w:rFonts w:ascii="Calibri" w:eastAsia="Calibri" w:hAnsi="Calibri" w:cs="Calibri"/>
              </w:rPr>
              <w:t xml:space="preserve"> </w:t>
            </w:r>
          </w:p>
          <w:p w14:paraId="00355221" w14:textId="21754434" w:rsidR="4A4B2DAE" w:rsidRDefault="4A4B2DAE" w:rsidP="4A4B2DAE">
            <w:pPr>
              <w:spacing w:after="0"/>
            </w:pPr>
            <w:r w:rsidRPr="4A4B2DAE">
              <w:rPr>
                <w:rFonts w:ascii="Calibri" w:eastAsia="Calibri" w:hAnsi="Calibri" w:cs="Calibri"/>
              </w:rPr>
              <w:t xml:space="preserve">Wollaton Park, </w:t>
            </w:r>
          </w:p>
          <w:p w14:paraId="3E3CB6BB" w14:textId="6BA36B6A" w:rsidR="4A4B2DAE" w:rsidRDefault="4A4B2DAE" w:rsidP="4A4B2DAE">
            <w:pPr>
              <w:spacing w:after="0"/>
            </w:pPr>
            <w:r w:rsidRPr="4A4B2DAE">
              <w:rPr>
                <w:rFonts w:ascii="Calibri" w:eastAsia="Calibri" w:hAnsi="Calibri" w:cs="Calibri"/>
              </w:rPr>
              <w:t xml:space="preserve">The Arboretum, </w:t>
            </w:r>
          </w:p>
          <w:p w14:paraId="7BCF8B60" w14:textId="2F0DA317" w:rsidR="4A4B2DAE" w:rsidRDefault="4A4B2DAE" w:rsidP="4A4B2DAE">
            <w:pPr>
              <w:spacing w:after="0"/>
            </w:pPr>
            <w:r w:rsidRPr="4A4B2DAE">
              <w:rPr>
                <w:rFonts w:ascii="Calibri" w:eastAsia="Calibri" w:hAnsi="Calibri" w:cs="Calibri"/>
              </w:rPr>
              <w:t xml:space="preserve">Nottingham Cathedral, </w:t>
            </w:r>
          </w:p>
          <w:p w14:paraId="68B2390E" w14:textId="303F6F78" w:rsidR="4A4B2DAE" w:rsidRDefault="4A4B2DAE" w:rsidP="4A4B2DAE">
            <w:pPr>
              <w:spacing w:after="0"/>
            </w:pPr>
            <w:r w:rsidRPr="4A4B2DAE">
              <w:rPr>
                <w:rFonts w:ascii="Calibri" w:eastAsia="Calibri" w:hAnsi="Calibri" w:cs="Calibri"/>
              </w:rPr>
              <w:t xml:space="preserve">Nottingham Castle </w:t>
            </w:r>
          </w:p>
          <w:p w14:paraId="2BB0030C" w14:textId="01052B67" w:rsidR="4A4B2DAE" w:rsidRDefault="4A4B2DAE" w:rsidP="4A4B2DAE">
            <w:pPr>
              <w:spacing w:after="0"/>
            </w:pPr>
            <w:r w:rsidRPr="4A4B2DAE">
              <w:rPr>
                <w:rFonts w:ascii="Calibri" w:eastAsia="Calibri" w:hAnsi="Calibri" w:cs="Calibri"/>
              </w:rPr>
              <w:t xml:space="preserve">Attenborough Nature reserve, </w:t>
            </w:r>
            <w:proofErr w:type="gramStart"/>
            <w:r w:rsidRPr="4A4B2DAE">
              <w:rPr>
                <w:rFonts w:ascii="Calibri" w:eastAsia="Calibri" w:hAnsi="Calibri" w:cs="Calibri"/>
              </w:rPr>
              <w:t>Gedling Country park</w:t>
            </w:r>
            <w:proofErr w:type="gramEnd"/>
            <w:r w:rsidRPr="4A4B2DAE">
              <w:rPr>
                <w:rFonts w:ascii="Calibri" w:eastAsia="Calibri" w:hAnsi="Calibri" w:cs="Calibri"/>
              </w:rPr>
              <w:t>.</w:t>
            </w:r>
          </w:p>
          <w:p w14:paraId="6A108166" w14:textId="089A3C71" w:rsidR="4A4B2DAE" w:rsidRDefault="4A4B2DAE" w:rsidP="4A4B2DAE">
            <w:pPr>
              <w:spacing w:after="0"/>
            </w:pPr>
            <w:r w:rsidRPr="4A4B2DAE">
              <w:rPr>
                <w:rFonts w:ascii="Calibri" w:eastAsia="Calibri" w:hAnsi="Calibri" w:cs="Calibri"/>
              </w:rPr>
              <w:t xml:space="preserve"> </w:t>
            </w:r>
          </w:p>
          <w:p w14:paraId="787833E2" w14:textId="570FAB50" w:rsidR="4A4B2DAE" w:rsidRDefault="4A4B2DAE" w:rsidP="4A4B2DAE">
            <w:pPr>
              <w:spacing w:after="0"/>
            </w:pPr>
            <w:r w:rsidRPr="4A4B2DAE">
              <w:rPr>
                <w:rFonts w:ascii="Calibri" w:eastAsia="Calibri" w:hAnsi="Calibri" w:cs="Calibri"/>
              </w:rPr>
              <w:t xml:space="preserve"> </w:t>
            </w:r>
          </w:p>
        </w:tc>
      </w:tr>
    </w:tbl>
    <w:p w14:paraId="2BB3D981" w14:textId="057AE2D2" w:rsidR="005B1FF7" w:rsidRDefault="49623E66" w:rsidP="4A4B2DAE">
      <w:pPr>
        <w:spacing w:after="0"/>
      </w:pPr>
      <w:r w:rsidRPr="4A4B2DAE">
        <w:rPr>
          <w:rFonts w:ascii="Calibri" w:eastAsia="Calibri" w:hAnsi="Calibri" w:cs="Calibri"/>
        </w:rPr>
        <w:t xml:space="preserve"> </w:t>
      </w:r>
    </w:p>
    <w:p w14:paraId="68AFC480" w14:textId="37B0DB4B" w:rsidR="005B1FF7" w:rsidRDefault="005B1FF7" w:rsidP="4A4B2DAE">
      <w:pPr>
        <w:spacing w:after="0"/>
        <w:rPr>
          <w:rFonts w:ascii="Calibri" w:eastAsia="Calibri" w:hAnsi="Calibri" w:cs="Calibri"/>
        </w:rPr>
      </w:pPr>
    </w:p>
    <w:p w14:paraId="27BE2343" w14:textId="6870D388" w:rsidR="005B1FF7" w:rsidRDefault="49623E66" w:rsidP="4A4B2DAE">
      <w:pPr>
        <w:spacing w:after="0"/>
      </w:pPr>
      <w:r w:rsidRPr="4A4B2DAE">
        <w:rPr>
          <w:rFonts w:ascii="Segoe UI" w:eastAsia="Segoe UI" w:hAnsi="Segoe UI" w:cs="Segoe UI"/>
          <w:sz w:val="18"/>
          <w:szCs w:val="18"/>
        </w:rPr>
        <w:t xml:space="preserve"> </w:t>
      </w:r>
    </w:p>
    <w:p w14:paraId="43D0F43E" w14:textId="363A0ADA" w:rsidR="005B1FF7" w:rsidRDefault="49623E66" w:rsidP="4A4B2DAE">
      <w:pPr>
        <w:spacing w:after="0"/>
      </w:pPr>
      <w:r w:rsidRPr="4A4B2DAE">
        <w:rPr>
          <w:rFonts w:ascii="Segoe UI" w:eastAsia="Segoe UI" w:hAnsi="Segoe UI" w:cs="Segoe UI"/>
          <w:sz w:val="18"/>
          <w:szCs w:val="18"/>
        </w:rPr>
        <w:lastRenderedPageBreak/>
        <w:t xml:space="preserve"> </w:t>
      </w:r>
    </w:p>
    <w:p w14:paraId="7F4F9137" w14:textId="336D7E9B" w:rsidR="005B1FF7" w:rsidRDefault="49623E66" w:rsidP="4A4B2DAE">
      <w:pPr>
        <w:spacing w:after="0"/>
      </w:pPr>
      <w:r w:rsidRPr="4A4B2DAE">
        <w:rPr>
          <w:rFonts w:ascii="Calibri" w:eastAsia="Calibri" w:hAnsi="Calibri" w:cs="Calibri"/>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19"/>
        <w:gridCol w:w="2000"/>
        <w:gridCol w:w="1987"/>
        <w:gridCol w:w="2415"/>
        <w:gridCol w:w="2021"/>
        <w:gridCol w:w="2367"/>
        <w:gridCol w:w="2423"/>
      </w:tblGrid>
      <w:tr w:rsidR="4A4B2DAE" w14:paraId="6C94632D" w14:textId="77777777" w:rsidTr="3D858AD3">
        <w:trPr>
          <w:trHeight w:val="300"/>
        </w:trPr>
        <w:tc>
          <w:tcPr>
            <w:tcW w:w="1919" w:type="dxa"/>
            <w:tcBorders>
              <w:top w:val="single" w:sz="8" w:space="0" w:color="auto"/>
              <w:left w:val="single" w:sz="8" w:space="0" w:color="auto"/>
              <w:bottom w:val="single" w:sz="8" w:space="0" w:color="auto"/>
              <w:right w:val="single" w:sz="8" w:space="0" w:color="auto"/>
            </w:tcBorders>
          </w:tcPr>
          <w:p w14:paraId="49DF5AC6" w14:textId="47847350" w:rsidR="4A4B2DAE" w:rsidRDefault="4A4B2DAE" w:rsidP="4A4B2DAE">
            <w:pPr>
              <w:spacing w:after="0"/>
            </w:pPr>
            <w:r w:rsidRPr="4A4B2DAE">
              <w:rPr>
                <w:rFonts w:ascii="Calibri" w:eastAsia="Calibri" w:hAnsi="Calibri" w:cs="Calibri"/>
                <w:b/>
                <w:bCs/>
              </w:rPr>
              <w:t xml:space="preserve">Subject </w:t>
            </w:r>
            <w:r w:rsidRPr="4A4B2DAE">
              <w:rPr>
                <w:rFonts w:ascii="Calibri" w:eastAsia="Calibri" w:hAnsi="Calibri" w:cs="Calibri"/>
              </w:rPr>
              <w:t xml:space="preserve"> </w:t>
            </w:r>
          </w:p>
        </w:tc>
        <w:tc>
          <w:tcPr>
            <w:tcW w:w="13213" w:type="dxa"/>
            <w:gridSpan w:val="6"/>
            <w:tcBorders>
              <w:top w:val="single" w:sz="8" w:space="0" w:color="auto"/>
              <w:left w:val="single" w:sz="8" w:space="0" w:color="auto"/>
              <w:bottom w:val="single" w:sz="8" w:space="0" w:color="auto"/>
              <w:right w:val="single" w:sz="8" w:space="0" w:color="auto"/>
            </w:tcBorders>
          </w:tcPr>
          <w:p w14:paraId="31D437F4" w14:textId="79E25081" w:rsidR="4A4B2DAE" w:rsidRDefault="4A4B2DAE" w:rsidP="4A4B2DAE">
            <w:pPr>
              <w:spacing w:after="0"/>
            </w:pPr>
            <w:r w:rsidRPr="4A4B2DAE">
              <w:rPr>
                <w:rFonts w:ascii="Calibri" w:eastAsia="Calibri" w:hAnsi="Calibri" w:cs="Calibri"/>
              </w:rPr>
              <w:t xml:space="preserve"> </w:t>
            </w:r>
          </w:p>
        </w:tc>
      </w:tr>
      <w:tr w:rsidR="4A4B2DAE" w14:paraId="2B0E03EA" w14:textId="77777777" w:rsidTr="3D858AD3">
        <w:trPr>
          <w:trHeight w:val="720"/>
        </w:trPr>
        <w:tc>
          <w:tcPr>
            <w:tcW w:w="1919" w:type="dxa"/>
            <w:tcBorders>
              <w:top w:val="single" w:sz="8" w:space="0" w:color="auto"/>
              <w:left w:val="single" w:sz="8" w:space="0" w:color="auto"/>
              <w:bottom w:val="single" w:sz="8" w:space="0" w:color="auto"/>
              <w:right w:val="single" w:sz="8" w:space="0" w:color="auto"/>
            </w:tcBorders>
          </w:tcPr>
          <w:p w14:paraId="0AB8CC3A" w14:textId="70D206D0" w:rsidR="4A4B2DAE" w:rsidRDefault="69ADDBA6" w:rsidP="4A4B2DAE">
            <w:pPr>
              <w:spacing w:after="0"/>
            </w:pPr>
            <w:r w:rsidRPr="56C1C242">
              <w:rPr>
                <w:rFonts w:ascii="Calibri" w:eastAsia="Calibri" w:hAnsi="Calibri" w:cs="Calibri"/>
              </w:rPr>
              <w:t>Topic</w:t>
            </w:r>
          </w:p>
        </w:tc>
        <w:tc>
          <w:tcPr>
            <w:tcW w:w="3987" w:type="dxa"/>
            <w:gridSpan w:val="2"/>
            <w:tcBorders>
              <w:top w:val="single" w:sz="8" w:space="0" w:color="auto"/>
              <w:left w:val="single" w:sz="8" w:space="0" w:color="auto"/>
              <w:bottom w:val="single" w:sz="8" w:space="0" w:color="auto"/>
              <w:right w:val="single" w:sz="8" w:space="0" w:color="auto"/>
            </w:tcBorders>
          </w:tcPr>
          <w:p w14:paraId="7744F2CC" w14:textId="730BE07F" w:rsidR="4A4B2DAE" w:rsidRDefault="4A4B2DAE" w:rsidP="4A4B2DAE">
            <w:pPr>
              <w:spacing w:after="0"/>
              <w:jc w:val="center"/>
            </w:pPr>
            <w:r w:rsidRPr="4A4B2DAE">
              <w:rPr>
                <w:rFonts w:ascii="Calibri" w:eastAsia="Calibri" w:hAnsi="Calibri" w:cs="Calibri"/>
              </w:rPr>
              <w:t xml:space="preserve"> </w:t>
            </w:r>
          </w:p>
          <w:p w14:paraId="206E6A43" w14:textId="0ED9B00C" w:rsidR="4A4B2DAE" w:rsidRDefault="4A4B2DAE" w:rsidP="4A4B2DAE">
            <w:pPr>
              <w:spacing w:after="0"/>
              <w:jc w:val="center"/>
            </w:pPr>
            <w:r w:rsidRPr="4A4B2DAE">
              <w:rPr>
                <w:rFonts w:ascii="Calibri" w:eastAsia="Calibri" w:hAnsi="Calibri" w:cs="Calibri"/>
              </w:rPr>
              <w:t>Dynamic Dynasties</w:t>
            </w:r>
          </w:p>
        </w:tc>
        <w:tc>
          <w:tcPr>
            <w:tcW w:w="4436" w:type="dxa"/>
            <w:gridSpan w:val="2"/>
            <w:tcBorders>
              <w:top w:val="nil"/>
              <w:left w:val="nil"/>
              <w:bottom w:val="single" w:sz="8" w:space="0" w:color="auto"/>
              <w:right w:val="single" w:sz="8" w:space="0" w:color="auto"/>
            </w:tcBorders>
          </w:tcPr>
          <w:p w14:paraId="3BBDA665" w14:textId="1B0F3A3B" w:rsidR="4A4B2DAE" w:rsidRDefault="4A4B2DAE" w:rsidP="4A4B2DAE">
            <w:pPr>
              <w:spacing w:after="0"/>
              <w:jc w:val="center"/>
            </w:pPr>
            <w:r w:rsidRPr="3D858AD3">
              <w:rPr>
                <w:rFonts w:ascii="Calibri" w:eastAsia="Calibri" w:hAnsi="Calibri" w:cs="Calibri"/>
              </w:rPr>
              <w:t xml:space="preserve"> </w:t>
            </w:r>
          </w:p>
          <w:p w14:paraId="1A6D3D7C" w14:textId="13E4098F" w:rsidR="4A4B2DAE" w:rsidRDefault="0AA1F3E1" w:rsidP="4A4B2DAE">
            <w:pPr>
              <w:spacing w:after="0"/>
              <w:jc w:val="center"/>
            </w:pPr>
            <w:r w:rsidRPr="3D858AD3">
              <w:rPr>
                <w:rFonts w:ascii="Calibri" w:eastAsia="Calibri" w:hAnsi="Calibri" w:cs="Calibri"/>
                <w:b/>
                <w:bCs/>
                <w:sz w:val="21"/>
                <w:szCs w:val="21"/>
              </w:rPr>
              <w:t>Overview:</w:t>
            </w:r>
            <w:r w:rsidRPr="3D858AD3">
              <w:rPr>
                <w:rFonts w:ascii="Calibri" w:eastAsia="Calibri" w:hAnsi="Calibri" w:cs="Calibri"/>
                <w:sz w:val="21"/>
                <w:szCs w:val="21"/>
              </w:rPr>
              <w:t xml:space="preserve"> This term will focus on the development of students' character by exploring various world religions and their influence on both historical and contemporary societies. Through the study of different faiths, students will be encouraged to develop empathy, respect, and a deeper understanding of the diverse beliefs that shape our world. The curriculum integrates religious studies with elements of history and citizenship to provide a comprehensive understanding of how faith influences culture and society. </w:t>
            </w:r>
          </w:p>
          <w:p w14:paraId="2857CA77" w14:textId="6D19FDE2" w:rsidR="4A4B2DAE" w:rsidRDefault="0AA1F3E1" w:rsidP="4A4B2DAE">
            <w:pPr>
              <w:spacing w:after="0"/>
              <w:jc w:val="center"/>
            </w:pPr>
            <w:r w:rsidRPr="3D858AD3">
              <w:rPr>
                <w:rFonts w:ascii="Calibri" w:eastAsia="Calibri" w:hAnsi="Calibri" w:cs="Calibri"/>
                <w:b/>
                <w:bCs/>
                <w:sz w:val="21"/>
                <w:szCs w:val="21"/>
              </w:rPr>
              <w:t>Focus on Character (Empathy and Respect):</w:t>
            </w:r>
            <w:r w:rsidRPr="3D858AD3">
              <w:rPr>
                <w:rFonts w:ascii="Calibri" w:eastAsia="Calibri" w:hAnsi="Calibri" w:cs="Calibri"/>
                <w:sz w:val="21"/>
                <w:szCs w:val="21"/>
              </w:rPr>
              <w:t xml:space="preserve"> Character development will be emphasized through fostering empathy and respect for diverse religious beliefs and practices. Students will engage with religious texts using iPads to access digital versions and multimedia resources that illustrate different religious practices. Activities will include visits to local religious sites such as the Nottingham Hebrew Congregation Synagogue and St. Mary’s Church, where students can experience different faiths firsthand. They will participate in interfaith dialogues, practice respectful communication, and write reflective essays that encourage them to consider their own beliefs in relation to those of others. By the end of the term, students will have deepened their awareness and respect for the diverse ways in which people understand the world around them.</w:t>
            </w:r>
          </w:p>
          <w:p w14:paraId="1A3BA52C" w14:textId="5A9E2E8A" w:rsidR="4A4B2DAE" w:rsidRDefault="4A4B2DAE" w:rsidP="3D858AD3">
            <w:pPr>
              <w:spacing w:after="0"/>
              <w:jc w:val="center"/>
              <w:rPr>
                <w:rFonts w:ascii="Calibri" w:eastAsia="Calibri" w:hAnsi="Calibri" w:cs="Calibri"/>
              </w:rPr>
            </w:pPr>
          </w:p>
        </w:tc>
        <w:tc>
          <w:tcPr>
            <w:tcW w:w="4790" w:type="dxa"/>
            <w:gridSpan w:val="2"/>
            <w:tcBorders>
              <w:top w:val="nil"/>
              <w:left w:val="nil"/>
              <w:bottom w:val="single" w:sz="8" w:space="0" w:color="auto"/>
              <w:right w:val="single" w:sz="8" w:space="0" w:color="auto"/>
            </w:tcBorders>
          </w:tcPr>
          <w:p w14:paraId="119178E5" w14:textId="2EBDE1EE" w:rsidR="4A4B2DAE" w:rsidRDefault="4A4B2DAE" w:rsidP="4A4B2DAE">
            <w:pPr>
              <w:spacing w:after="0"/>
              <w:jc w:val="center"/>
            </w:pPr>
            <w:r w:rsidRPr="4A4B2DAE">
              <w:rPr>
                <w:rFonts w:ascii="Calibri" w:eastAsia="Calibri" w:hAnsi="Calibri" w:cs="Calibri"/>
              </w:rPr>
              <w:lastRenderedPageBreak/>
              <w:t xml:space="preserve"> </w:t>
            </w:r>
          </w:p>
          <w:p w14:paraId="2005F30D" w14:textId="44635A03" w:rsidR="4A4B2DAE" w:rsidRDefault="4A4B2DAE" w:rsidP="4A4B2DAE">
            <w:pPr>
              <w:spacing w:after="0"/>
              <w:jc w:val="center"/>
            </w:pPr>
            <w:r w:rsidRPr="4A4B2DAE">
              <w:rPr>
                <w:rFonts w:ascii="Calibri" w:eastAsia="Calibri" w:hAnsi="Calibri" w:cs="Calibri"/>
              </w:rPr>
              <w:t>Groundbreaking Greeks</w:t>
            </w:r>
          </w:p>
        </w:tc>
      </w:tr>
      <w:tr w:rsidR="629DCF1F" w14:paraId="04FAB846" w14:textId="77777777" w:rsidTr="3D858AD3">
        <w:trPr>
          <w:trHeight w:val="300"/>
        </w:trPr>
        <w:tc>
          <w:tcPr>
            <w:tcW w:w="1919" w:type="dxa"/>
            <w:tcBorders>
              <w:top w:val="single" w:sz="8" w:space="0" w:color="auto"/>
              <w:left w:val="single" w:sz="8" w:space="0" w:color="auto"/>
              <w:bottom w:val="single" w:sz="8" w:space="0" w:color="auto"/>
              <w:right w:val="single" w:sz="8" w:space="0" w:color="000000" w:themeColor="text1"/>
            </w:tcBorders>
          </w:tcPr>
          <w:p w14:paraId="208C3497" w14:textId="3CDEFCAD" w:rsidR="000B66B0" w:rsidRDefault="000B66B0" w:rsidP="629DCF1F">
            <w:pPr>
              <w:rPr>
                <w:rFonts w:ascii="Calibri" w:eastAsia="Calibri" w:hAnsi="Calibri" w:cs="Calibri"/>
              </w:rPr>
            </w:pPr>
            <w:r w:rsidRPr="629DCF1F">
              <w:rPr>
                <w:rFonts w:ascii="Calibri" w:eastAsia="Calibri" w:hAnsi="Calibri" w:cs="Calibri"/>
              </w:rPr>
              <w:t xml:space="preserve">English: </w:t>
            </w:r>
          </w:p>
        </w:tc>
        <w:tc>
          <w:tcPr>
            <w:tcW w:w="3987"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60B1D904" w14:textId="7463BCFE" w:rsidR="629DCF1F" w:rsidRDefault="0A0644D7" w:rsidP="5AF509C8">
            <w:pPr>
              <w:jc w:val="center"/>
              <w:rPr>
                <w:rFonts w:ascii="Calibri" w:eastAsia="Calibri" w:hAnsi="Calibri" w:cs="Calibri"/>
              </w:rPr>
            </w:pPr>
            <w:r w:rsidRPr="5AF509C8">
              <w:rPr>
                <w:rFonts w:ascii="Calibri" w:eastAsia="Calibri" w:hAnsi="Calibri" w:cs="Calibri"/>
                <w:b/>
                <w:bCs/>
              </w:rPr>
              <w:t xml:space="preserve">Reading: </w:t>
            </w:r>
          </w:p>
          <w:p w14:paraId="2CE0BEC5" w14:textId="6BF6FD68" w:rsidR="629DCF1F" w:rsidRDefault="56347011" w:rsidP="5AF509C8">
            <w:pPr>
              <w:jc w:val="center"/>
              <w:rPr>
                <w:rFonts w:ascii="Calibri" w:eastAsia="Calibri" w:hAnsi="Calibri" w:cs="Calibri"/>
              </w:rPr>
            </w:pPr>
            <w:r w:rsidRPr="5AF509C8">
              <w:rPr>
                <w:rFonts w:ascii="Calibri" w:eastAsia="Calibri" w:hAnsi="Calibri" w:cs="Calibri"/>
              </w:rPr>
              <w:t xml:space="preserve">Students will </w:t>
            </w:r>
            <w:r w:rsidR="3EF76163" w:rsidRPr="5AF509C8">
              <w:rPr>
                <w:rFonts w:ascii="Calibri" w:eastAsia="Calibri" w:hAnsi="Calibri" w:cs="Calibri"/>
              </w:rPr>
              <w:t xml:space="preserve">read the novel – </w:t>
            </w:r>
            <w:r w:rsidR="332656C0" w:rsidRPr="5AF509C8">
              <w:rPr>
                <w:rFonts w:ascii="Calibri" w:eastAsia="Calibri" w:hAnsi="Calibri" w:cs="Calibri"/>
              </w:rPr>
              <w:t>‘</w:t>
            </w:r>
            <w:r w:rsidR="3EF76163" w:rsidRPr="5AF509C8">
              <w:rPr>
                <w:rFonts w:ascii="Calibri" w:eastAsia="Calibri" w:hAnsi="Calibri" w:cs="Calibri"/>
              </w:rPr>
              <w:t>Pig Heart Boy</w:t>
            </w:r>
            <w:r w:rsidR="33B18E41" w:rsidRPr="5AF509C8">
              <w:rPr>
                <w:rFonts w:ascii="Calibri" w:eastAsia="Calibri" w:hAnsi="Calibri" w:cs="Calibri"/>
              </w:rPr>
              <w:t>’</w:t>
            </w:r>
            <w:r w:rsidR="3EF76163" w:rsidRPr="5AF509C8">
              <w:rPr>
                <w:rFonts w:ascii="Calibri" w:eastAsia="Calibri" w:hAnsi="Calibri" w:cs="Calibri"/>
              </w:rPr>
              <w:t xml:space="preserve">. </w:t>
            </w:r>
          </w:p>
          <w:p w14:paraId="634B21FD" w14:textId="0EEE7D8E" w:rsidR="629DCF1F" w:rsidRDefault="0A0644D7" w:rsidP="5AF509C8">
            <w:pPr>
              <w:rPr>
                <w:rFonts w:ascii="Calibri" w:eastAsia="Calibri" w:hAnsi="Calibri" w:cs="Calibri"/>
              </w:rPr>
            </w:pPr>
            <w:r w:rsidRPr="5AF509C8">
              <w:rPr>
                <w:rFonts w:ascii="Calibri" w:eastAsia="Calibri" w:hAnsi="Calibri" w:cs="Calibri"/>
              </w:rPr>
              <w:t>At the end of the unit students will know:</w:t>
            </w:r>
          </w:p>
          <w:p w14:paraId="765B7544" w14:textId="09E064CC" w:rsidR="629DCF1F" w:rsidRDefault="0A0644D7" w:rsidP="5AF509C8">
            <w:pPr>
              <w:pStyle w:val="ListParagraph"/>
              <w:numPr>
                <w:ilvl w:val="0"/>
                <w:numId w:val="11"/>
              </w:numPr>
              <w:rPr>
                <w:rFonts w:ascii="Calibri" w:eastAsia="Calibri" w:hAnsi="Calibri" w:cs="Calibri"/>
              </w:rPr>
            </w:pPr>
            <w:r w:rsidRPr="5AF509C8">
              <w:rPr>
                <w:rFonts w:ascii="Calibri" w:eastAsia="Calibri" w:hAnsi="Calibri" w:cs="Calibri"/>
              </w:rPr>
              <w:t xml:space="preserve">Fiction can be used as a context to explore controversial issues </w:t>
            </w:r>
          </w:p>
          <w:p w14:paraId="6304AC26" w14:textId="1A7D47F5" w:rsidR="629DCF1F" w:rsidRDefault="0A0644D7" w:rsidP="5AF509C8">
            <w:pPr>
              <w:pStyle w:val="ListParagraph"/>
              <w:numPr>
                <w:ilvl w:val="0"/>
                <w:numId w:val="11"/>
              </w:numPr>
              <w:rPr>
                <w:rFonts w:ascii="Calibri" w:eastAsia="Calibri" w:hAnsi="Calibri" w:cs="Calibri"/>
              </w:rPr>
            </w:pPr>
            <w:r w:rsidRPr="5AF509C8">
              <w:rPr>
                <w:rFonts w:ascii="Calibri" w:eastAsia="Calibri" w:hAnsi="Calibri" w:cs="Calibri"/>
              </w:rPr>
              <w:t>A supposition is a belief without proof</w:t>
            </w:r>
          </w:p>
          <w:p w14:paraId="2FDEA23B" w14:textId="73336199" w:rsidR="629DCF1F" w:rsidRDefault="559CCAD7" w:rsidP="5AF509C8">
            <w:pPr>
              <w:pStyle w:val="ListParagraph"/>
              <w:numPr>
                <w:ilvl w:val="0"/>
                <w:numId w:val="11"/>
              </w:numPr>
            </w:pPr>
            <w:r w:rsidRPr="5AF509C8">
              <w:t>Words within questions may differ to those in the text</w:t>
            </w:r>
          </w:p>
          <w:p w14:paraId="1BC1D617" w14:textId="5BDC78FA" w:rsidR="629DCF1F" w:rsidRDefault="559CCAD7" w:rsidP="5AF509C8">
            <w:pPr>
              <w:pStyle w:val="ListParagraph"/>
              <w:numPr>
                <w:ilvl w:val="0"/>
                <w:numId w:val="11"/>
              </w:numPr>
            </w:pPr>
            <w:r w:rsidRPr="5AF509C8">
              <w:t>In a nonlinear narrative, events are told out of order</w:t>
            </w:r>
          </w:p>
          <w:p w14:paraId="6A5FAF93" w14:textId="13999FE5" w:rsidR="629DCF1F" w:rsidRDefault="559CCAD7" w:rsidP="5AF509C8">
            <w:pPr>
              <w:pStyle w:val="ListParagraph"/>
              <w:numPr>
                <w:ilvl w:val="0"/>
                <w:numId w:val="11"/>
              </w:numPr>
            </w:pPr>
            <w:r w:rsidRPr="5AF509C8">
              <w:t xml:space="preserve">Wry humour is a form of dry humour, intended to mock </w:t>
            </w:r>
          </w:p>
          <w:p w14:paraId="7BC39877" w14:textId="0BB81464" w:rsidR="629DCF1F" w:rsidRDefault="559CCAD7" w:rsidP="5AF509C8">
            <w:pPr>
              <w:pStyle w:val="ListParagraph"/>
              <w:numPr>
                <w:ilvl w:val="0"/>
                <w:numId w:val="11"/>
              </w:numPr>
            </w:pPr>
            <w:r w:rsidRPr="5AF509C8">
              <w:t>It is helpful to read a poem twice: once for an overall impression and twice for meaning</w:t>
            </w:r>
          </w:p>
          <w:p w14:paraId="2279E84B" w14:textId="6963C1FA" w:rsidR="629DCF1F" w:rsidRDefault="559CCAD7" w:rsidP="5AF509C8">
            <w:pPr>
              <w:rPr>
                <w:rFonts w:ascii="Calibri" w:eastAsia="Calibri" w:hAnsi="Calibri" w:cs="Calibri"/>
              </w:rPr>
            </w:pPr>
            <w:r w:rsidRPr="5AF509C8">
              <w:rPr>
                <w:rFonts w:ascii="Calibri" w:eastAsia="Calibri" w:hAnsi="Calibri" w:cs="Calibri"/>
              </w:rPr>
              <w:t>Students will be able to:</w:t>
            </w:r>
          </w:p>
          <w:p w14:paraId="01CB822D" w14:textId="33CFD5F7" w:rsidR="629DCF1F" w:rsidRDefault="559CCAD7" w:rsidP="5AF509C8">
            <w:pPr>
              <w:pStyle w:val="ListParagraph"/>
              <w:numPr>
                <w:ilvl w:val="0"/>
                <w:numId w:val="11"/>
              </w:numPr>
              <w:rPr>
                <w:rFonts w:ascii="Calibri" w:eastAsia="Calibri" w:hAnsi="Calibri" w:cs="Calibri"/>
              </w:rPr>
            </w:pPr>
            <w:r w:rsidRPr="5AF509C8">
              <w:rPr>
                <w:rFonts w:ascii="Calibri" w:eastAsia="Calibri" w:hAnsi="Calibri" w:cs="Calibri"/>
              </w:rPr>
              <w:t xml:space="preserve">Retrieve multiple examples from a text </w:t>
            </w:r>
          </w:p>
          <w:p w14:paraId="2303626D" w14:textId="498BFBFC" w:rsidR="629DCF1F" w:rsidRDefault="559CCAD7" w:rsidP="5AF509C8">
            <w:pPr>
              <w:pStyle w:val="ListParagraph"/>
              <w:numPr>
                <w:ilvl w:val="0"/>
                <w:numId w:val="11"/>
              </w:numPr>
              <w:rPr>
                <w:rFonts w:ascii="Calibri" w:eastAsia="Calibri" w:hAnsi="Calibri" w:cs="Calibri"/>
              </w:rPr>
            </w:pPr>
            <w:r w:rsidRPr="5AF509C8">
              <w:rPr>
                <w:rFonts w:ascii="Calibri" w:eastAsia="Calibri" w:hAnsi="Calibri" w:cs="Calibri"/>
              </w:rPr>
              <w:t>Justify opinions using evidence from the text</w:t>
            </w:r>
          </w:p>
          <w:p w14:paraId="61D2FED7" w14:textId="5D4214F4" w:rsidR="629DCF1F" w:rsidRDefault="559CCAD7" w:rsidP="5AF509C8">
            <w:pPr>
              <w:pStyle w:val="ListParagraph"/>
              <w:numPr>
                <w:ilvl w:val="0"/>
                <w:numId w:val="11"/>
              </w:numPr>
            </w:pPr>
            <w:r w:rsidRPr="5AF509C8">
              <w:t xml:space="preserve">Substitute words with synonyms to support understanding </w:t>
            </w:r>
          </w:p>
          <w:p w14:paraId="52CD5217" w14:textId="46DF2CC0" w:rsidR="629DCF1F" w:rsidRDefault="559CCAD7" w:rsidP="5AF509C8">
            <w:pPr>
              <w:pStyle w:val="ListParagraph"/>
              <w:numPr>
                <w:ilvl w:val="0"/>
                <w:numId w:val="11"/>
              </w:numPr>
            </w:pPr>
            <w:r w:rsidRPr="5AF509C8">
              <w:t>Annotate a text to explain implied meaning</w:t>
            </w:r>
          </w:p>
          <w:p w14:paraId="76BD4C3D" w14:textId="26800215" w:rsidR="629DCF1F" w:rsidRDefault="559CCAD7" w:rsidP="5AF509C8">
            <w:pPr>
              <w:pStyle w:val="ListParagraph"/>
              <w:numPr>
                <w:ilvl w:val="0"/>
                <w:numId w:val="11"/>
              </w:numPr>
            </w:pPr>
            <w:r w:rsidRPr="5AF509C8">
              <w:t xml:space="preserve">Analyse questions to clarify their intention </w:t>
            </w:r>
          </w:p>
          <w:p w14:paraId="0CBB8963" w14:textId="5A12772A" w:rsidR="629DCF1F" w:rsidRDefault="559CCAD7" w:rsidP="5AF509C8">
            <w:pPr>
              <w:pStyle w:val="ListParagraph"/>
              <w:numPr>
                <w:ilvl w:val="0"/>
                <w:numId w:val="11"/>
              </w:numPr>
            </w:pPr>
            <w:r w:rsidRPr="5AF509C8">
              <w:lastRenderedPageBreak/>
              <w:t>Structure a response to a text verbally</w:t>
            </w:r>
          </w:p>
          <w:p w14:paraId="139EEC8E" w14:textId="5676FCA6" w:rsidR="629DCF1F" w:rsidRDefault="749FCA95" w:rsidP="5AF509C8">
            <w:pPr>
              <w:rPr>
                <w:b/>
                <w:bCs/>
              </w:rPr>
            </w:pPr>
            <w:r w:rsidRPr="5AF509C8">
              <w:rPr>
                <w:b/>
                <w:bCs/>
              </w:rPr>
              <w:t xml:space="preserve">Writing: </w:t>
            </w:r>
          </w:p>
          <w:p w14:paraId="63C2C86E" w14:textId="2AB8C7D1" w:rsidR="629DCF1F" w:rsidRDefault="749FCA95" w:rsidP="5AF509C8">
            <w:r w:rsidRPr="5AF509C8">
              <w:t>Students will know:</w:t>
            </w:r>
          </w:p>
          <w:p w14:paraId="380B9F81" w14:textId="1A679AC1" w:rsidR="629DCF1F" w:rsidRDefault="749FCA95" w:rsidP="5AF509C8">
            <w:pPr>
              <w:pStyle w:val="ListParagraph"/>
              <w:numPr>
                <w:ilvl w:val="0"/>
                <w:numId w:val="10"/>
              </w:numPr>
            </w:pPr>
            <w:r w:rsidRPr="5AF509C8">
              <w:t>The past progressive tense shows on-going actions that took place in the past</w:t>
            </w:r>
          </w:p>
          <w:p w14:paraId="014C668E" w14:textId="5DCEFF3E" w:rsidR="629DCF1F" w:rsidRDefault="749FCA95" w:rsidP="5AF509C8">
            <w:pPr>
              <w:pStyle w:val="ListParagraph"/>
              <w:numPr>
                <w:ilvl w:val="0"/>
                <w:numId w:val="10"/>
              </w:numPr>
            </w:pPr>
            <w:r w:rsidRPr="5AF509C8">
              <w:t>Relative clauses are used to give additional information about a noun by using a relative pronoun</w:t>
            </w:r>
          </w:p>
          <w:p w14:paraId="29D58029" w14:textId="5500434B" w:rsidR="629DCF1F" w:rsidRDefault="749FCA95" w:rsidP="5AF509C8">
            <w:pPr>
              <w:pStyle w:val="ListParagraph"/>
              <w:numPr>
                <w:ilvl w:val="0"/>
                <w:numId w:val="10"/>
              </w:numPr>
            </w:pPr>
            <w:r w:rsidRPr="5AF509C8">
              <w:t xml:space="preserve">The passive voice conveys a formal tone </w:t>
            </w:r>
          </w:p>
          <w:p w14:paraId="2B3ED5A9" w14:textId="59479A58" w:rsidR="629DCF1F" w:rsidRDefault="749FCA95" w:rsidP="5AF509C8">
            <w:pPr>
              <w:pStyle w:val="ListParagraph"/>
              <w:numPr>
                <w:ilvl w:val="0"/>
                <w:numId w:val="10"/>
              </w:numPr>
            </w:pPr>
            <w:r w:rsidRPr="5AF509C8">
              <w:t>Multiple viewpoints need to be represented in a discussion</w:t>
            </w:r>
          </w:p>
          <w:p w14:paraId="32CBA5FF" w14:textId="5876B39A" w:rsidR="629DCF1F" w:rsidRDefault="749FCA95" w:rsidP="5AF509C8">
            <w:pPr>
              <w:pStyle w:val="ListParagraph"/>
              <w:numPr>
                <w:ilvl w:val="0"/>
                <w:numId w:val="10"/>
              </w:numPr>
            </w:pPr>
            <w:r w:rsidRPr="5AF509C8">
              <w:t xml:space="preserve">How to plan a narrative and interweave a moral </w:t>
            </w:r>
          </w:p>
          <w:p w14:paraId="31DE61AC" w14:textId="2792401A" w:rsidR="629DCF1F" w:rsidRDefault="749FCA95" w:rsidP="5AF509C8">
            <w:pPr>
              <w:pStyle w:val="ListParagraph"/>
              <w:numPr>
                <w:ilvl w:val="0"/>
                <w:numId w:val="10"/>
              </w:numPr>
            </w:pPr>
            <w:r w:rsidRPr="5AF509C8">
              <w:t>Characters are portrayed through their actions, what is said and how it is said</w:t>
            </w:r>
          </w:p>
          <w:p w14:paraId="76096FD6" w14:textId="264539D7" w:rsidR="629DCF1F" w:rsidRDefault="749FCA95" w:rsidP="5AF509C8">
            <w:pPr>
              <w:pStyle w:val="ListParagraph"/>
              <w:numPr>
                <w:ilvl w:val="0"/>
                <w:numId w:val="10"/>
              </w:numPr>
            </w:pPr>
            <w:r w:rsidRPr="5AF509C8">
              <w:t xml:space="preserve">How figurative language can be used to enhance images for the reader </w:t>
            </w:r>
          </w:p>
          <w:p w14:paraId="46BA4D2C" w14:textId="3B75AAD8" w:rsidR="629DCF1F" w:rsidRDefault="749FCA95" w:rsidP="5AF509C8">
            <w:pPr>
              <w:pStyle w:val="ListParagraph"/>
              <w:numPr>
                <w:ilvl w:val="0"/>
                <w:numId w:val="10"/>
              </w:numPr>
            </w:pPr>
            <w:r w:rsidRPr="5AF509C8">
              <w:t>Making eye contact, changing facial expressions or using gestures adds impact to words</w:t>
            </w:r>
          </w:p>
          <w:p w14:paraId="764607FD" w14:textId="7F150F4A" w:rsidR="629DCF1F" w:rsidRDefault="749FCA95" w:rsidP="5AF509C8">
            <w:pPr>
              <w:pStyle w:val="ListParagraph"/>
              <w:numPr>
                <w:ilvl w:val="0"/>
                <w:numId w:val="10"/>
              </w:numPr>
            </w:pPr>
            <w:r w:rsidRPr="5AF509C8">
              <w:t xml:space="preserve">The present progressive tense indicates actions that are ongoing now </w:t>
            </w:r>
          </w:p>
          <w:p w14:paraId="16B5C606" w14:textId="61EE36B7" w:rsidR="629DCF1F" w:rsidRDefault="749FCA95" w:rsidP="5AF509C8">
            <w:pPr>
              <w:pStyle w:val="ListParagraph"/>
              <w:numPr>
                <w:ilvl w:val="0"/>
                <w:numId w:val="10"/>
              </w:numPr>
            </w:pPr>
            <w:r w:rsidRPr="5AF509C8">
              <w:t xml:space="preserve">The passive verb form places emphasis on the object of a sentence </w:t>
            </w:r>
          </w:p>
          <w:p w14:paraId="14AA9CF1" w14:textId="64D4322C" w:rsidR="629DCF1F" w:rsidRDefault="749FCA95" w:rsidP="5AF509C8">
            <w:pPr>
              <w:pStyle w:val="ListParagraph"/>
              <w:numPr>
                <w:ilvl w:val="0"/>
                <w:numId w:val="10"/>
              </w:numPr>
            </w:pPr>
            <w:r w:rsidRPr="5AF509C8">
              <w:lastRenderedPageBreak/>
              <w:t>Who Shakespeare was and how significant his writing is to our literary heritage</w:t>
            </w:r>
          </w:p>
          <w:p w14:paraId="7F4CBF4B" w14:textId="58153059" w:rsidR="629DCF1F" w:rsidRDefault="749FCA95" w:rsidP="5AF509C8">
            <w:pPr>
              <w:pStyle w:val="ListParagraph"/>
              <w:numPr>
                <w:ilvl w:val="0"/>
                <w:numId w:val="10"/>
              </w:numPr>
            </w:pPr>
            <w:r w:rsidRPr="5AF509C8">
              <w:t>A sonnet has fourteen lines of ten syllables</w:t>
            </w:r>
          </w:p>
          <w:p w14:paraId="6DBEDDE0" w14:textId="01284C82" w:rsidR="629DCF1F" w:rsidRDefault="629DCF1F" w:rsidP="5AF509C8"/>
          <w:p w14:paraId="6AF15B64" w14:textId="32A766CB" w:rsidR="629DCF1F" w:rsidRDefault="629DCF1F" w:rsidP="5AF509C8"/>
          <w:p w14:paraId="7F171B0E" w14:textId="2E319947" w:rsidR="629DCF1F" w:rsidRDefault="629DCF1F" w:rsidP="5AF509C8"/>
          <w:p w14:paraId="7DA948C8" w14:textId="171FDFCF" w:rsidR="629DCF1F" w:rsidRDefault="629DCF1F" w:rsidP="5AF509C8"/>
          <w:p w14:paraId="7B77F5DD" w14:textId="2E7934D7" w:rsidR="629DCF1F" w:rsidRDefault="629DCF1F" w:rsidP="5AF509C8"/>
          <w:p w14:paraId="5EE888B8" w14:textId="6FAA40B9" w:rsidR="629DCF1F" w:rsidRDefault="749FCA95" w:rsidP="5AF509C8">
            <w:r w:rsidRPr="5AF509C8">
              <w:t>Be able to:</w:t>
            </w:r>
          </w:p>
          <w:p w14:paraId="3ACE537F" w14:textId="61D380A1" w:rsidR="629DCF1F" w:rsidRDefault="749FCA95" w:rsidP="5AF509C8">
            <w:pPr>
              <w:pStyle w:val="ListParagraph"/>
              <w:numPr>
                <w:ilvl w:val="0"/>
                <w:numId w:val="9"/>
              </w:numPr>
              <w:rPr>
                <w:rFonts w:ascii="Calibri" w:eastAsia="Calibri" w:hAnsi="Calibri" w:cs="Calibri"/>
              </w:rPr>
            </w:pPr>
            <w:r w:rsidRPr="5AF509C8">
              <w:rPr>
                <w:rFonts w:ascii="Calibri" w:eastAsia="Calibri" w:hAnsi="Calibri" w:cs="Calibri"/>
              </w:rPr>
              <w:t xml:space="preserve">Sequence and describe events chronologically and factually </w:t>
            </w:r>
          </w:p>
          <w:p w14:paraId="2AFD6CF7" w14:textId="0B68CD0B" w:rsidR="629DCF1F" w:rsidRDefault="749FCA95" w:rsidP="5AF509C8">
            <w:pPr>
              <w:pStyle w:val="ListParagraph"/>
              <w:numPr>
                <w:ilvl w:val="0"/>
                <w:numId w:val="9"/>
              </w:numPr>
              <w:rPr>
                <w:rFonts w:ascii="Calibri" w:eastAsia="Calibri" w:hAnsi="Calibri" w:cs="Calibri"/>
              </w:rPr>
            </w:pPr>
            <w:r w:rsidRPr="5AF509C8">
              <w:rPr>
                <w:rFonts w:ascii="Calibri" w:eastAsia="Calibri" w:hAnsi="Calibri" w:cs="Calibri"/>
              </w:rPr>
              <w:t>Use conjunctions, adverbs and prepositions to express time, place and cause</w:t>
            </w:r>
          </w:p>
          <w:p w14:paraId="2E493204" w14:textId="14C116B9" w:rsidR="629DCF1F" w:rsidRDefault="749FCA95" w:rsidP="5AF509C8">
            <w:pPr>
              <w:pStyle w:val="ListParagraph"/>
              <w:numPr>
                <w:ilvl w:val="0"/>
                <w:numId w:val="9"/>
              </w:numPr>
            </w:pPr>
            <w:r w:rsidRPr="5AF509C8">
              <w:t xml:space="preserve">Edit their writing according to specific criteria </w:t>
            </w:r>
          </w:p>
          <w:p w14:paraId="146FDC2B" w14:textId="66949323" w:rsidR="629DCF1F" w:rsidRDefault="749FCA95" w:rsidP="5AF509C8">
            <w:pPr>
              <w:pStyle w:val="ListParagraph"/>
              <w:numPr>
                <w:ilvl w:val="0"/>
                <w:numId w:val="9"/>
              </w:numPr>
            </w:pPr>
            <w:r w:rsidRPr="5AF509C8">
              <w:t>Deliver a speech using appropriate formality and expression</w:t>
            </w:r>
          </w:p>
          <w:p w14:paraId="4B94FAFA" w14:textId="1627FBD5" w:rsidR="629DCF1F" w:rsidRDefault="749FCA95" w:rsidP="5AF509C8">
            <w:pPr>
              <w:pStyle w:val="ListParagraph"/>
              <w:numPr>
                <w:ilvl w:val="0"/>
                <w:numId w:val="9"/>
              </w:numPr>
            </w:pPr>
            <w:r w:rsidRPr="5AF509C8">
              <w:t xml:space="preserve">Balance description, action and dialogue in a narrative </w:t>
            </w:r>
          </w:p>
          <w:p w14:paraId="5FFCAD14" w14:textId="7F557DCB" w:rsidR="629DCF1F" w:rsidRDefault="749FCA95" w:rsidP="5AF509C8">
            <w:pPr>
              <w:pStyle w:val="ListParagraph"/>
              <w:numPr>
                <w:ilvl w:val="0"/>
                <w:numId w:val="9"/>
              </w:numPr>
            </w:pPr>
            <w:r w:rsidRPr="5AF509C8">
              <w:t xml:space="preserve">Use and sustain the first person </w:t>
            </w:r>
            <w:proofErr w:type="spellStart"/>
            <w:r w:rsidRPr="5AF509C8">
              <w:t>perspectiv</w:t>
            </w:r>
            <w:proofErr w:type="spellEnd"/>
          </w:p>
          <w:p w14:paraId="172B714E" w14:textId="16324565" w:rsidR="629DCF1F" w:rsidRDefault="749FCA95" w:rsidP="5AF509C8">
            <w:pPr>
              <w:pStyle w:val="ListParagraph"/>
              <w:numPr>
                <w:ilvl w:val="0"/>
                <w:numId w:val="9"/>
              </w:numPr>
            </w:pPr>
            <w:r w:rsidRPr="5AF509C8">
              <w:t xml:space="preserve">Use a given poetic structure to inform their own writing </w:t>
            </w:r>
          </w:p>
          <w:p w14:paraId="27EF6976" w14:textId="3307D730" w:rsidR="629DCF1F" w:rsidRDefault="749FCA95" w:rsidP="5AF509C8">
            <w:pPr>
              <w:pStyle w:val="ListParagraph"/>
              <w:numPr>
                <w:ilvl w:val="0"/>
                <w:numId w:val="9"/>
              </w:numPr>
            </w:pPr>
            <w:r w:rsidRPr="5AF509C8">
              <w:lastRenderedPageBreak/>
              <w:t>Learn a poem by heart and perform it using intonation, volume and movement e</w:t>
            </w:r>
          </w:p>
          <w:p w14:paraId="1557DD1E" w14:textId="73E3D0AD" w:rsidR="629DCF1F" w:rsidRDefault="749FCA95" w:rsidP="5AF509C8">
            <w:pPr>
              <w:pStyle w:val="ListParagraph"/>
              <w:numPr>
                <w:ilvl w:val="0"/>
                <w:numId w:val="9"/>
              </w:numPr>
            </w:pPr>
            <w:r w:rsidRPr="5AF509C8">
              <w:t xml:space="preserve">Use precise tier 3 vocabulary to convey an expert voice </w:t>
            </w:r>
          </w:p>
          <w:p w14:paraId="662E992E" w14:textId="611A4AF4" w:rsidR="629DCF1F" w:rsidRDefault="749FCA95" w:rsidP="5AF509C8">
            <w:pPr>
              <w:pStyle w:val="ListParagraph"/>
              <w:numPr>
                <w:ilvl w:val="0"/>
                <w:numId w:val="9"/>
              </w:numPr>
            </w:pPr>
            <w:r w:rsidRPr="5AF509C8">
              <w:t>Use organisational and presentational devices to help the reader navigate a text</w:t>
            </w:r>
          </w:p>
          <w:p w14:paraId="46421DC8" w14:textId="01F8B3CB" w:rsidR="629DCF1F" w:rsidRDefault="629DCF1F" w:rsidP="5AF509C8">
            <w:pPr>
              <w:pStyle w:val="ListParagraph"/>
              <w:rPr>
                <w:rFonts w:ascii="Calibri" w:eastAsia="Calibri" w:hAnsi="Calibri" w:cs="Calibri"/>
              </w:rPr>
            </w:pPr>
          </w:p>
        </w:tc>
        <w:tc>
          <w:tcPr>
            <w:tcW w:w="4436"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55FD0660" w14:textId="369EBC84" w:rsidR="629DCF1F" w:rsidRDefault="38D04F91" w:rsidP="5AF509C8">
            <w:pPr>
              <w:jc w:val="center"/>
              <w:rPr>
                <w:rFonts w:ascii="Calibri" w:eastAsia="Calibri" w:hAnsi="Calibri" w:cs="Calibri"/>
                <w:b/>
                <w:bCs/>
              </w:rPr>
            </w:pPr>
            <w:r w:rsidRPr="5AF509C8">
              <w:rPr>
                <w:rFonts w:ascii="Calibri" w:eastAsia="Calibri" w:hAnsi="Calibri" w:cs="Calibri"/>
                <w:b/>
                <w:bCs/>
              </w:rPr>
              <w:lastRenderedPageBreak/>
              <w:t xml:space="preserve">Reading: </w:t>
            </w:r>
          </w:p>
          <w:p w14:paraId="34ADBC5F" w14:textId="70B834DC" w:rsidR="629DCF1F" w:rsidRDefault="629DCF1F" w:rsidP="5AF509C8">
            <w:pPr>
              <w:jc w:val="center"/>
              <w:rPr>
                <w:rFonts w:ascii="Calibri" w:eastAsia="Calibri" w:hAnsi="Calibri" w:cs="Calibri"/>
                <w:b/>
                <w:bCs/>
              </w:rPr>
            </w:pPr>
          </w:p>
          <w:p w14:paraId="58A0064A" w14:textId="635985DF" w:rsidR="629DCF1F" w:rsidRDefault="4A7672B8" w:rsidP="5AF509C8">
            <w:pPr>
              <w:rPr>
                <w:rFonts w:ascii="Calibri" w:eastAsia="Calibri" w:hAnsi="Calibri" w:cs="Calibri"/>
              </w:rPr>
            </w:pPr>
            <w:r w:rsidRPr="5AF509C8">
              <w:rPr>
                <w:rFonts w:ascii="Calibri" w:eastAsia="Calibri" w:hAnsi="Calibri" w:cs="Calibri"/>
              </w:rPr>
              <w:t>Students will read the novel ‘The Island’</w:t>
            </w:r>
            <w:r w:rsidR="4836F373" w:rsidRPr="5AF509C8">
              <w:rPr>
                <w:rFonts w:ascii="Calibri" w:eastAsia="Calibri" w:hAnsi="Calibri" w:cs="Calibri"/>
              </w:rPr>
              <w:t xml:space="preserve">. </w:t>
            </w:r>
          </w:p>
          <w:p w14:paraId="698263C3" w14:textId="110E7D81" w:rsidR="629DCF1F" w:rsidRDefault="4836F373" w:rsidP="5AF509C8">
            <w:pPr>
              <w:rPr>
                <w:rFonts w:ascii="Calibri" w:eastAsia="Calibri" w:hAnsi="Calibri" w:cs="Calibri"/>
              </w:rPr>
            </w:pPr>
            <w:r w:rsidRPr="5AF509C8">
              <w:rPr>
                <w:rFonts w:ascii="Calibri" w:eastAsia="Calibri" w:hAnsi="Calibri" w:cs="Calibri"/>
              </w:rPr>
              <w:t>At the end of the unit students will know:</w:t>
            </w:r>
          </w:p>
          <w:p w14:paraId="4D0C6D8E" w14:textId="442AFCD0" w:rsidR="629DCF1F" w:rsidRDefault="5614B11A" w:rsidP="5AF509C8">
            <w:pPr>
              <w:pStyle w:val="ListParagraph"/>
              <w:numPr>
                <w:ilvl w:val="0"/>
                <w:numId w:val="8"/>
              </w:numPr>
              <w:rPr>
                <w:rFonts w:ascii="Calibri" w:eastAsia="Calibri" w:hAnsi="Calibri" w:cs="Calibri"/>
              </w:rPr>
            </w:pPr>
            <w:r w:rsidRPr="5AF509C8">
              <w:rPr>
                <w:rFonts w:ascii="Calibri" w:eastAsia="Calibri" w:hAnsi="Calibri" w:cs="Calibri"/>
              </w:rPr>
              <w:t>Prediction is a form of inference</w:t>
            </w:r>
          </w:p>
          <w:p w14:paraId="15B59E11" w14:textId="53FB002C" w:rsidR="629DCF1F" w:rsidRDefault="5614B11A" w:rsidP="5AF509C8">
            <w:pPr>
              <w:pStyle w:val="ListParagraph"/>
              <w:numPr>
                <w:ilvl w:val="0"/>
                <w:numId w:val="8"/>
              </w:numPr>
            </w:pPr>
            <w:r w:rsidRPr="5AF509C8">
              <w:t>Images can be used to both retrieve</w:t>
            </w:r>
          </w:p>
          <w:p w14:paraId="1E661592" w14:textId="53181A15" w:rsidR="629DCF1F" w:rsidRDefault="5614B11A" w:rsidP="5AF509C8">
            <w:pPr>
              <w:pStyle w:val="ListParagraph"/>
              <w:numPr>
                <w:ilvl w:val="0"/>
                <w:numId w:val="8"/>
              </w:numPr>
            </w:pPr>
            <w:r w:rsidRPr="5AF509C8">
              <w:t>information and infer meaning</w:t>
            </w:r>
          </w:p>
          <w:p w14:paraId="09D3033A" w14:textId="121716CE" w:rsidR="629DCF1F" w:rsidRDefault="5614B11A" w:rsidP="5AF509C8">
            <w:r w:rsidRPr="5AF509C8">
              <w:t>Students will be able to:</w:t>
            </w:r>
          </w:p>
          <w:p w14:paraId="1E4310E7" w14:textId="386397A0" w:rsidR="629DCF1F" w:rsidRDefault="5614B11A" w:rsidP="5AF509C8">
            <w:pPr>
              <w:pStyle w:val="ListParagraph"/>
              <w:numPr>
                <w:ilvl w:val="0"/>
                <w:numId w:val="7"/>
              </w:numPr>
              <w:rPr>
                <w:rFonts w:ascii="Calibri" w:eastAsia="Calibri" w:hAnsi="Calibri" w:cs="Calibri"/>
              </w:rPr>
            </w:pPr>
            <w:r w:rsidRPr="5AF509C8">
              <w:rPr>
                <w:rFonts w:ascii="Calibri" w:eastAsia="Calibri" w:hAnsi="Calibri" w:cs="Calibri"/>
              </w:rPr>
              <w:t>Make feasible predictions based on given information</w:t>
            </w:r>
          </w:p>
          <w:p w14:paraId="4051340D" w14:textId="687EBF1F" w:rsidR="629DCF1F" w:rsidRDefault="5614B11A" w:rsidP="5AF509C8">
            <w:pPr>
              <w:pStyle w:val="ListParagraph"/>
              <w:numPr>
                <w:ilvl w:val="0"/>
                <w:numId w:val="7"/>
              </w:numPr>
            </w:pPr>
            <w:r w:rsidRPr="5AF509C8">
              <w:t>Use evidence to prove or disprove statements.</w:t>
            </w:r>
          </w:p>
          <w:p w14:paraId="19D4EE0E" w14:textId="5B7DDAB3" w:rsidR="629DCF1F" w:rsidRDefault="629DCF1F" w:rsidP="5AF509C8"/>
          <w:p w14:paraId="0F4604E0" w14:textId="4AFE2E02" w:rsidR="629DCF1F" w:rsidRDefault="44825AC1" w:rsidP="5AF509C8">
            <w:pPr>
              <w:rPr>
                <w:b/>
                <w:bCs/>
              </w:rPr>
            </w:pPr>
            <w:r w:rsidRPr="5AF509C8">
              <w:rPr>
                <w:b/>
                <w:bCs/>
              </w:rPr>
              <w:t xml:space="preserve">Writing: </w:t>
            </w:r>
          </w:p>
          <w:p w14:paraId="355C3292" w14:textId="69401751" w:rsidR="629DCF1F" w:rsidRDefault="12A9F17E" w:rsidP="5AF509C8">
            <w:pPr>
              <w:rPr>
                <w:rFonts w:ascii="Calibri" w:eastAsia="Calibri" w:hAnsi="Calibri" w:cs="Calibri"/>
              </w:rPr>
            </w:pPr>
            <w:r w:rsidRPr="5AF509C8">
              <w:rPr>
                <w:rFonts w:ascii="Calibri" w:eastAsia="Calibri" w:hAnsi="Calibri" w:cs="Calibri"/>
              </w:rPr>
              <w:t>At the end of the unit students will know:</w:t>
            </w:r>
            <w:r w:rsidRPr="5AF509C8">
              <w:t xml:space="preserve"> </w:t>
            </w:r>
          </w:p>
          <w:p w14:paraId="25729CF7" w14:textId="3CB67532" w:rsidR="629DCF1F" w:rsidRDefault="44825AC1" w:rsidP="5AF509C8">
            <w:pPr>
              <w:pStyle w:val="ListParagraph"/>
              <w:numPr>
                <w:ilvl w:val="0"/>
                <w:numId w:val="6"/>
              </w:numPr>
              <w:rPr>
                <w:rFonts w:ascii="Calibri" w:eastAsia="Calibri" w:hAnsi="Calibri" w:cs="Calibri"/>
              </w:rPr>
            </w:pPr>
            <w:r w:rsidRPr="5AF509C8">
              <w:rPr>
                <w:rFonts w:ascii="Calibri" w:eastAsia="Calibri" w:hAnsi="Calibri" w:cs="Calibri"/>
              </w:rPr>
              <w:t xml:space="preserve">A range of descriptive devices and techniques </w:t>
            </w:r>
          </w:p>
          <w:p w14:paraId="2565AFAF" w14:textId="330F011C" w:rsidR="629DCF1F" w:rsidRDefault="44825AC1" w:rsidP="5AF509C8">
            <w:pPr>
              <w:pStyle w:val="ListParagraph"/>
              <w:numPr>
                <w:ilvl w:val="0"/>
                <w:numId w:val="6"/>
              </w:numPr>
              <w:rPr>
                <w:rFonts w:ascii="Calibri" w:eastAsia="Calibri" w:hAnsi="Calibri" w:cs="Calibri"/>
              </w:rPr>
            </w:pPr>
            <w:r w:rsidRPr="5AF509C8">
              <w:rPr>
                <w:rFonts w:ascii="Calibri" w:eastAsia="Calibri" w:hAnsi="Calibri" w:cs="Calibri"/>
              </w:rPr>
              <w:t xml:space="preserve">How to develop an extended narrative over time </w:t>
            </w:r>
          </w:p>
          <w:p w14:paraId="3CD845C6" w14:textId="18667DFF" w:rsidR="629DCF1F" w:rsidRDefault="44825AC1" w:rsidP="5AF509C8">
            <w:pPr>
              <w:pStyle w:val="ListParagraph"/>
              <w:numPr>
                <w:ilvl w:val="0"/>
                <w:numId w:val="6"/>
              </w:numPr>
              <w:rPr>
                <w:rFonts w:ascii="Calibri" w:eastAsia="Calibri" w:hAnsi="Calibri" w:cs="Calibri"/>
              </w:rPr>
            </w:pPr>
            <w:r w:rsidRPr="5AF509C8">
              <w:rPr>
                <w:rFonts w:ascii="Calibri" w:eastAsia="Calibri" w:hAnsi="Calibri" w:cs="Calibri"/>
              </w:rPr>
              <w:t>How to balance description, dialogue and action</w:t>
            </w:r>
          </w:p>
          <w:p w14:paraId="62346F89" w14:textId="1DE73E96" w:rsidR="629DCF1F" w:rsidRDefault="1CB67B63" w:rsidP="5AF509C8">
            <w:pPr>
              <w:pStyle w:val="ListParagraph"/>
              <w:numPr>
                <w:ilvl w:val="0"/>
                <w:numId w:val="6"/>
              </w:numPr>
            </w:pPr>
            <w:r w:rsidRPr="5AF509C8">
              <w:t xml:space="preserve">The structure and register of a news report </w:t>
            </w:r>
          </w:p>
          <w:p w14:paraId="1C7298E4" w14:textId="6CE51663" w:rsidR="629DCF1F" w:rsidRDefault="1CB67B63" w:rsidP="5AF509C8">
            <w:pPr>
              <w:pStyle w:val="ListParagraph"/>
              <w:numPr>
                <w:ilvl w:val="0"/>
                <w:numId w:val="6"/>
              </w:numPr>
            </w:pPr>
            <w:r w:rsidRPr="5AF509C8">
              <w:t xml:space="preserve">How to form the progressive form of the past tense </w:t>
            </w:r>
          </w:p>
          <w:p w14:paraId="68742841" w14:textId="00594539" w:rsidR="629DCF1F" w:rsidRDefault="1CB67B63" w:rsidP="5AF509C8">
            <w:pPr>
              <w:pStyle w:val="ListParagraph"/>
              <w:numPr>
                <w:ilvl w:val="0"/>
                <w:numId w:val="6"/>
              </w:numPr>
            </w:pPr>
            <w:r w:rsidRPr="5AF509C8">
              <w:lastRenderedPageBreak/>
              <w:t>Pronouns and conjunctions are cohesive devices</w:t>
            </w:r>
          </w:p>
          <w:p w14:paraId="5A22DCF9" w14:textId="5FADAD31" w:rsidR="629DCF1F" w:rsidRDefault="625E5723" w:rsidP="5AF509C8">
            <w:pPr>
              <w:pStyle w:val="ListParagraph"/>
              <w:numPr>
                <w:ilvl w:val="0"/>
                <w:numId w:val="6"/>
              </w:numPr>
            </w:pPr>
            <w:r w:rsidRPr="5AF509C8">
              <w:t>The past progressive tense shows actions that took place in the past over time</w:t>
            </w:r>
          </w:p>
          <w:p w14:paraId="57B8D0BB" w14:textId="4B857575" w:rsidR="629DCF1F" w:rsidRDefault="625E5723" w:rsidP="5AF509C8">
            <w:pPr>
              <w:pStyle w:val="ListParagraph"/>
              <w:numPr>
                <w:ilvl w:val="0"/>
                <w:numId w:val="6"/>
              </w:numPr>
            </w:pPr>
            <w:r w:rsidRPr="5AF509C8">
              <w:t>Relative clauses are used to give additional information about a noun by using a relative pronoun</w:t>
            </w:r>
          </w:p>
          <w:p w14:paraId="7F0354AB" w14:textId="38DFE8BC" w:rsidR="629DCF1F" w:rsidRDefault="35FA18D2" w:rsidP="5AF509C8">
            <w:pPr>
              <w:pStyle w:val="ListParagraph"/>
              <w:numPr>
                <w:ilvl w:val="0"/>
                <w:numId w:val="6"/>
              </w:numPr>
            </w:pPr>
            <w:r w:rsidRPr="5AF509C8">
              <w:t xml:space="preserve">How to plan a narrative and interweave a moral </w:t>
            </w:r>
          </w:p>
          <w:p w14:paraId="528BFAE5" w14:textId="19FBB92A" w:rsidR="629DCF1F" w:rsidRDefault="35FA18D2" w:rsidP="5AF509C8">
            <w:pPr>
              <w:pStyle w:val="ListParagraph"/>
              <w:numPr>
                <w:ilvl w:val="0"/>
                <w:numId w:val="6"/>
              </w:numPr>
            </w:pPr>
            <w:r w:rsidRPr="5AF509C8">
              <w:t>Characters are portrayed through their actions, what is said and how it is said</w:t>
            </w:r>
          </w:p>
          <w:p w14:paraId="67F008BF" w14:textId="56C0F5B2" w:rsidR="629DCF1F" w:rsidRDefault="629DCF1F" w:rsidP="5AF509C8">
            <w:pPr>
              <w:rPr>
                <w:rFonts w:ascii="Calibri" w:eastAsia="Calibri" w:hAnsi="Calibri" w:cs="Calibri"/>
              </w:rPr>
            </w:pPr>
          </w:p>
          <w:p w14:paraId="0B958BB6" w14:textId="0D001675" w:rsidR="629DCF1F" w:rsidRDefault="629DCF1F" w:rsidP="5AF509C8">
            <w:pPr>
              <w:rPr>
                <w:rFonts w:ascii="Calibri" w:eastAsia="Calibri" w:hAnsi="Calibri" w:cs="Calibri"/>
              </w:rPr>
            </w:pPr>
          </w:p>
          <w:p w14:paraId="791A22C6" w14:textId="37A7AB6C" w:rsidR="629DCF1F" w:rsidRDefault="44825AC1" w:rsidP="5AF509C8">
            <w:pPr>
              <w:rPr>
                <w:rFonts w:ascii="Calibri" w:eastAsia="Calibri" w:hAnsi="Calibri" w:cs="Calibri"/>
              </w:rPr>
            </w:pPr>
            <w:r w:rsidRPr="5AF509C8">
              <w:rPr>
                <w:rFonts w:ascii="Calibri" w:eastAsia="Calibri" w:hAnsi="Calibri" w:cs="Calibri"/>
              </w:rPr>
              <w:t>Students will be able to:</w:t>
            </w:r>
          </w:p>
          <w:p w14:paraId="3D9D9EEA" w14:textId="5D851668" w:rsidR="629DCF1F" w:rsidRDefault="44825AC1" w:rsidP="5AF509C8">
            <w:pPr>
              <w:pStyle w:val="ListParagraph"/>
              <w:numPr>
                <w:ilvl w:val="0"/>
                <w:numId w:val="5"/>
              </w:numPr>
              <w:rPr>
                <w:rFonts w:ascii="Calibri" w:eastAsia="Calibri" w:hAnsi="Calibri" w:cs="Calibri"/>
              </w:rPr>
            </w:pPr>
            <w:r w:rsidRPr="5AF509C8">
              <w:rPr>
                <w:rFonts w:ascii="Calibri" w:eastAsia="Calibri" w:hAnsi="Calibri" w:cs="Calibri"/>
              </w:rPr>
              <w:t xml:space="preserve">Plan, structure and execute an extended narrative </w:t>
            </w:r>
          </w:p>
          <w:p w14:paraId="5036BB83" w14:textId="38A58C48" w:rsidR="629DCF1F" w:rsidRDefault="44825AC1" w:rsidP="5AF509C8">
            <w:pPr>
              <w:pStyle w:val="ListParagraph"/>
              <w:numPr>
                <w:ilvl w:val="0"/>
                <w:numId w:val="5"/>
              </w:numPr>
              <w:rPr>
                <w:rFonts w:ascii="Calibri" w:eastAsia="Calibri" w:hAnsi="Calibri" w:cs="Calibri"/>
              </w:rPr>
            </w:pPr>
            <w:r w:rsidRPr="5AF509C8">
              <w:rPr>
                <w:rFonts w:ascii="Calibri" w:eastAsia="Calibri" w:hAnsi="Calibri" w:cs="Calibri"/>
              </w:rPr>
              <w:t>Consciously vary sentence structures</w:t>
            </w:r>
          </w:p>
          <w:p w14:paraId="24E3EF8A" w14:textId="4B5A38A0" w:rsidR="629DCF1F" w:rsidRDefault="44825AC1" w:rsidP="5AF509C8">
            <w:pPr>
              <w:pStyle w:val="ListParagraph"/>
              <w:numPr>
                <w:ilvl w:val="0"/>
                <w:numId w:val="5"/>
              </w:numPr>
              <w:rPr>
                <w:rFonts w:ascii="Calibri" w:eastAsia="Calibri" w:hAnsi="Calibri" w:cs="Calibri"/>
              </w:rPr>
            </w:pPr>
            <w:r w:rsidRPr="5AF509C8">
              <w:rPr>
                <w:rFonts w:ascii="Calibri" w:eastAsia="Calibri" w:hAnsi="Calibri" w:cs="Calibri"/>
              </w:rPr>
              <w:t>Use dialogue to help tell the story</w:t>
            </w:r>
          </w:p>
          <w:p w14:paraId="292EA50F" w14:textId="18B02D77" w:rsidR="629DCF1F" w:rsidRDefault="72DD30A8" w:rsidP="5AF509C8">
            <w:pPr>
              <w:pStyle w:val="ListParagraph"/>
              <w:numPr>
                <w:ilvl w:val="0"/>
                <w:numId w:val="5"/>
              </w:numPr>
            </w:pPr>
            <w:r w:rsidRPr="5AF509C8">
              <w:t xml:space="preserve">Consciously control formality </w:t>
            </w:r>
          </w:p>
          <w:p w14:paraId="7630C5E4" w14:textId="5C91AA4F" w:rsidR="629DCF1F" w:rsidRDefault="72DD30A8" w:rsidP="5AF509C8">
            <w:pPr>
              <w:pStyle w:val="ListParagraph"/>
              <w:numPr>
                <w:ilvl w:val="0"/>
                <w:numId w:val="5"/>
              </w:numPr>
            </w:pPr>
            <w:r w:rsidRPr="5AF509C8">
              <w:t xml:space="preserve">Write precisely and concisely </w:t>
            </w:r>
          </w:p>
          <w:p w14:paraId="1CE21B04" w14:textId="0DC80B20" w:rsidR="629DCF1F" w:rsidRDefault="72DD30A8" w:rsidP="5AF509C8">
            <w:pPr>
              <w:pStyle w:val="ListParagraph"/>
              <w:numPr>
                <w:ilvl w:val="0"/>
                <w:numId w:val="5"/>
              </w:numPr>
            </w:pPr>
            <w:r w:rsidRPr="5AF509C8">
              <w:t>Use modal verbs to indicate possibility and certainty</w:t>
            </w:r>
          </w:p>
          <w:p w14:paraId="012A2873" w14:textId="7900CA28" w:rsidR="629DCF1F" w:rsidRDefault="244C2B6F" w:rsidP="5AF509C8">
            <w:pPr>
              <w:pStyle w:val="ListParagraph"/>
              <w:numPr>
                <w:ilvl w:val="0"/>
                <w:numId w:val="5"/>
              </w:numPr>
            </w:pPr>
            <w:r w:rsidRPr="5AF509C8">
              <w:t>Sequence and describe events chronologically and factually</w:t>
            </w:r>
          </w:p>
          <w:p w14:paraId="2EA100EC" w14:textId="4539A8A4" w:rsidR="629DCF1F" w:rsidRDefault="244C2B6F" w:rsidP="5AF509C8">
            <w:pPr>
              <w:pStyle w:val="ListParagraph"/>
              <w:numPr>
                <w:ilvl w:val="0"/>
                <w:numId w:val="5"/>
              </w:numPr>
            </w:pPr>
            <w:r w:rsidRPr="5AF509C8">
              <w:t>Use conjunctions, adverbs and prepositions to express time, place and cause</w:t>
            </w:r>
          </w:p>
          <w:p w14:paraId="2E3FA217" w14:textId="1BEE92F8" w:rsidR="629DCF1F" w:rsidRDefault="244C2B6F" w:rsidP="5AF509C8">
            <w:pPr>
              <w:pStyle w:val="ListParagraph"/>
              <w:numPr>
                <w:ilvl w:val="0"/>
                <w:numId w:val="5"/>
              </w:numPr>
            </w:pPr>
            <w:r w:rsidRPr="5AF509C8">
              <w:t xml:space="preserve">Develop settings, characters and atmosphere through precise description </w:t>
            </w:r>
          </w:p>
          <w:p w14:paraId="11CEB3AF" w14:textId="4A7FBE66" w:rsidR="629DCF1F" w:rsidRDefault="244C2B6F" w:rsidP="5AF509C8">
            <w:pPr>
              <w:pStyle w:val="ListParagraph"/>
              <w:numPr>
                <w:ilvl w:val="0"/>
                <w:numId w:val="5"/>
              </w:numPr>
            </w:pPr>
            <w:r w:rsidRPr="5AF509C8">
              <w:lastRenderedPageBreak/>
              <w:t xml:space="preserve">Use and sustain the </w:t>
            </w:r>
            <w:proofErr w:type="gramStart"/>
            <w:r w:rsidRPr="5AF509C8">
              <w:t>first person</w:t>
            </w:r>
            <w:proofErr w:type="gramEnd"/>
            <w:r w:rsidRPr="5AF509C8">
              <w:t xml:space="preserve"> perspective</w:t>
            </w:r>
          </w:p>
          <w:p w14:paraId="2C282FC7" w14:textId="50B45939" w:rsidR="629DCF1F" w:rsidRDefault="244C2B6F" w:rsidP="5AF509C8">
            <w:pPr>
              <w:pStyle w:val="ListParagraph"/>
              <w:numPr>
                <w:ilvl w:val="0"/>
                <w:numId w:val="5"/>
              </w:numPr>
            </w:pPr>
            <w:r w:rsidRPr="5AF509C8">
              <w:t>Use cohesive devices to make links within and between paragraphs</w:t>
            </w:r>
          </w:p>
          <w:p w14:paraId="7F4AA980" w14:textId="62143EC0" w:rsidR="629DCF1F" w:rsidRDefault="629DCF1F" w:rsidP="5AF509C8">
            <w:pPr>
              <w:rPr>
                <w:rFonts w:ascii="Calibri" w:eastAsia="Calibri" w:hAnsi="Calibri" w:cs="Calibri"/>
              </w:rPr>
            </w:pPr>
          </w:p>
        </w:tc>
        <w:tc>
          <w:tcPr>
            <w:tcW w:w="4790" w:type="dxa"/>
            <w:gridSpan w:val="2"/>
            <w:tcBorders>
              <w:top w:val="single" w:sz="8" w:space="0" w:color="auto"/>
              <w:left w:val="single" w:sz="8" w:space="0" w:color="000000" w:themeColor="text1"/>
              <w:bottom w:val="single" w:sz="8" w:space="0" w:color="000000" w:themeColor="text1"/>
              <w:right w:val="single" w:sz="8" w:space="0" w:color="000000" w:themeColor="text1"/>
            </w:tcBorders>
          </w:tcPr>
          <w:p w14:paraId="5F3DED0C" w14:textId="720AC541" w:rsidR="629DCF1F" w:rsidRDefault="58B2877E" w:rsidP="5AF509C8">
            <w:pPr>
              <w:jc w:val="center"/>
              <w:rPr>
                <w:rFonts w:ascii="Calibri" w:eastAsia="Calibri" w:hAnsi="Calibri" w:cs="Calibri"/>
                <w:b/>
                <w:bCs/>
              </w:rPr>
            </w:pPr>
            <w:r w:rsidRPr="5AF509C8">
              <w:rPr>
                <w:rFonts w:ascii="Calibri" w:eastAsia="Calibri" w:hAnsi="Calibri" w:cs="Calibri"/>
                <w:b/>
                <w:bCs/>
              </w:rPr>
              <w:lastRenderedPageBreak/>
              <w:t>Reading:</w:t>
            </w:r>
          </w:p>
          <w:p w14:paraId="3E9F20C9" w14:textId="632AF3DD" w:rsidR="629DCF1F" w:rsidRDefault="629DCF1F" w:rsidP="5AF509C8">
            <w:pPr>
              <w:jc w:val="center"/>
              <w:rPr>
                <w:rFonts w:ascii="Calibri" w:eastAsia="Calibri" w:hAnsi="Calibri" w:cs="Calibri"/>
              </w:rPr>
            </w:pPr>
          </w:p>
          <w:p w14:paraId="2F740DFA" w14:textId="48BBAD5D" w:rsidR="629DCF1F" w:rsidRDefault="58B2877E" w:rsidP="5AF509C8">
            <w:pPr>
              <w:jc w:val="center"/>
              <w:rPr>
                <w:rFonts w:ascii="Calibri" w:eastAsia="Calibri" w:hAnsi="Calibri" w:cs="Calibri"/>
              </w:rPr>
            </w:pPr>
            <w:r w:rsidRPr="5AF509C8">
              <w:rPr>
                <w:rFonts w:ascii="Calibri" w:eastAsia="Calibri" w:hAnsi="Calibri" w:cs="Calibri"/>
              </w:rPr>
              <w:t xml:space="preserve">Students will </w:t>
            </w:r>
            <w:r w:rsidR="6E4E6E3A" w:rsidRPr="5AF509C8">
              <w:rPr>
                <w:rFonts w:ascii="Calibri" w:eastAsia="Calibri" w:hAnsi="Calibri" w:cs="Calibri"/>
              </w:rPr>
              <w:t>explore novels written by Charles Dickens beginning with ‘Oliver Twist’.</w:t>
            </w:r>
          </w:p>
          <w:p w14:paraId="7DA32423" w14:textId="58F630AE" w:rsidR="629DCF1F" w:rsidRDefault="6E4E6E3A" w:rsidP="5AF509C8">
            <w:pPr>
              <w:jc w:val="center"/>
              <w:rPr>
                <w:rFonts w:ascii="Calibri" w:eastAsia="Calibri" w:hAnsi="Calibri" w:cs="Calibri"/>
              </w:rPr>
            </w:pPr>
            <w:r w:rsidRPr="5AF509C8">
              <w:rPr>
                <w:rFonts w:ascii="Calibri" w:eastAsia="Calibri" w:hAnsi="Calibri" w:cs="Calibri"/>
              </w:rPr>
              <w:t>At the start of the unit students will know@</w:t>
            </w:r>
          </w:p>
          <w:p w14:paraId="0849ED89" w14:textId="5287FCCF" w:rsidR="629DCF1F" w:rsidRDefault="6E4E6E3A" w:rsidP="5AF509C8">
            <w:pPr>
              <w:pStyle w:val="ListParagraph"/>
              <w:numPr>
                <w:ilvl w:val="0"/>
                <w:numId w:val="4"/>
              </w:numPr>
              <w:rPr>
                <w:rFonts w:ascii="Calibri" w:eastAsia="Calibri" w:hAnsi="Calibri" w:cs="Calibri"/>
              </w:rPr>
            </w:pPr>
            <w:r w:rsidRPr="5AF509C8">
              <w:rPr>
                <w:rFonts w:ascii="Calibri" w:eastAsia="Calibri" w:hAnsi="Calibri" w:cs="Calibri"/>
              </w:rPr>
              <w:t xml:space="preserve">The language we use changes over </w:t>
            </w:r>
          </w:p>
          <w:p w14:paraId="5D3583C1" w14:textId="3D1C7A9D" w:rsidR="629DCF1F" w:rsidRDefault="6E4E6E3A" w:rsidP="5AF509C8">
            <w:pPr>
              <w:pStyle w:val="ListParagraph"/>
              <w:numPr>
                <w:ilvl w:val="0"/>
                <w:numId w:val="4"/>
              </w:numPr>
              <w:rPr>
                <w:rFonts w:ascii="Calibri" w:eastAsia="Calibri" w:hAnsi="Calibri" w:cs="Calibri"/>
              </w:rPr>
            </w:pPr>
            <w:r w:rsidRPr="5AF509C8">
              <w:rPr>
                <w:rFonts w:ascii="Calibri" w:eastAsia="Calibri" w:hAnsi="Calibri" w:cs="Calibri"/>
              </w:rPr>
              <w:t>Actions and dialogue can provide information about a character</w:t>
            </w:r>
          </w:p>
          <w:p w14:paraId="60737891" w14:textId="792E9C32" w:rsidR="629DCF1F" w:rsidRDefault="6E4E6E3A" w:rsidP="5AF509C8">
            <w:pPr>
              <w:pStyle w:val="ListParagraph"/>
              <w:numPr>
                <w:ilvl w:val="0"/>
                <w:numId w:val="4"/>
              </w:numPr>
            </w:pPr>
            <w:r w:rsidRPr="5AF509C8">
              <w:t xml:space="preserve">Many children were exploited during Victorian times </w:t>
            </w:r>
          </w:p>
          <w:p w14:paraId="26B1A3CD" w14:textId="0057ECAD" w:rsidR="629DCF1F" w:rsidRDefault="6E4E6E3A" w:rsidP="5AF509C8">
            <w:pPr>
              <w:pStyle w:val="ListParagraph"/>
              <w:numPr>
                <w:ilvl w:val="0"/>
                <w:numId w:val="4"/>
              </w:numPr>
            </w:pPr>
            <w:r w:rsidRPr="5AF509C8">
              <w:t xml:space="preserve">Dickens used imagery and </w:t>
            </w:r>
            <w:proofErr w:type="gramStart"/>
            <w:r w:rsidRPr="5AF509C8">
              <w:t>great detail</w:t>
            </w:r>
            <w:proofErr w:type="gramEnd"/>
            <w:r w:rsidRPr="5AF509C8">
              <w:t xml:space="preserve"> in his writing</w:t>
            </w:r>
          </w:p>
          <w:p w14:paraId="5C9EFBDA" w14:textId="47402407" w:rsidR="629DCF1F" w:rsidRDefault="6E4E6E3A" w:rsidP="5AF509C8">
            <w:pPr>
              <w:pStyle w:val="ListParagraph"/>
              <w:numPr>
                <w:ilvl w:val="0"/>
                <w:numId w:val="4"/>
              </w:numPr>
            </w:pPr>
            <w:r w:rsidRPr="5AF509C8">
              <w:t xml:space="preserve">Antonyms and synonyms can be used to support retrieval </w:t>
            </w:r>
          </w:p>
          <w:p w14:paraId="26175581" w14:textId="188AC231" w:rsidR="629DCF1F" w:rsidRDefault="6E4E6E3A" w:rsidP="5AF509C8">
            <w:pPr>
              <w:pStyle w:val="ListParagraph"/>
              <w:numPr>
                <w:ilvl w:val="0"/>
                <w:numId w:val="4"/>
              </w:numPr>
            </w:pPr>
            <w:r w:rsidRPr="5AF509C8">
              <w:t>Dickens championed the poor</w:t>
            </w:r>
          </w:p>
          <w:p w14:paraId="2E3C8F1D" w14:textId="536BA7D2" w:rsidR="629DCF1F" w:rsidRDefault="629DCF1F" w:rsidP="5AF509C8">
            <w:pPr>
              <w:rPr>
                <w:rFonts w:ascii="Calibri" w:eastAsia="Calibri" w:hAnsi="Calibri" w:cs="Calibri"/>
              </w:rPr>
            </w:pPr>
          </w:p>
          <w:p w14:paraId="5328DD80" w14:textId="6B0ABD5A" w:rsidR="629DCF1F" w:rsidRDefault="629DCF1F" w:rsidP="5AF509C8">
            <w:pPr>
              <w:rPr>
                <w:rFonts w:ascii="Calibri" w:eastAsia="Calibri" w:hAnsi="Calibri" w:cs="Calibri"/>
              </w:rPr>
            </w:pPr>
          </w:p>
          <w:p w14:paraId="28620EFC" w14:textId="6A01B0D4" w:rsidR="629DCF1F" w:rsidRDefault="629DCF1F" w:rsidP="5AF509C8">
            <w:pPr>
              <w:rPr>
                <w:rFonts w:ascii="Calibri" w:eastAsia="Calibri" w:hAnsi="Calibri" w:cs="Calibri"/>
              </w:rPr>
            </w:pPr>
          </w:p>
          <w:p w14:paraId="05CE75E7" w14:textId="16050F25" w:rsidR="629DCF1F" w:rsidRDefault="629DCF1F" w:rsidP="5AF509C8">
            <w:pPr>
              <w:rPr>
                <w:rFonts w:ascii="Calibri" w:eastAsia="Calibri" w:hAnsi="Calibri" w:cs="Calibri"/>
              </w:rPr>
            </w:pPr>
          </w:p>
          <w:p w14:paraId="4A2E8ED3" w14:textId="462739D6" w:rsidR="629DCF1F" w:rsidRDefault="6E4E6E3A" w:rsidP="5AF509C8">
            <w:pPr>
              <w:rPr>
                <w:rFonts w:ascii="Calibri" w:eastAsia="Calibri" w:hAnsi="Calibri" w:cs="Calibri"/>
              </w:rPr>
            </w:pPr>
            <w:r w:rsidRPr="5AF509C8">
              <w:rPr>
                <w:rFonts w:ascii="Calibri" w:eastAsia="Calibri" w:hAnsi="Calibri" w:cs="Calibri"/>
              </w:rPr>
              <w:t>Students will be able to:</w:t>
            </w:r>
          </w:p>
          <w:p w14:paraId="5DC2AFA8" w14:textId="648DE9BC" w:rsidR="629DCF1F" w:rsidRDefault="6E4E6E3A" w:rsidP="5AF509C8">
            <w:pPr>
              <w:pStyle w:val="ListParagraph"/>
              <w:numPr>
                <w:ilvl w:val="0"/>
                <w:numId w:val="3"/>
              </w:numPr>
              <w:rPr>
                <w:rFonts w:ascii="Calibri" w:eastAsia="Calibri" w:hAnsi="Calibri" w:cs="Calibri"/>
              </w:rPr>
            </w:pPr>
            <w:r w:rsidRPr="5AF509C8">
              <w:rPr>
                <w:rFonts w:ascii="Calibri" w:eastAsia="Calibri" w:hAnsi="Calibri" w:cs="Calibri"/>
              </w:rPr>
              <w:t xml:space="preserve">Find and copy specified information </w:t>
            </w:r>
          </w:p>
          <w:p w14:paraId="06A01CDB" w14:textId="6757F154" w:rsidR="629DCF1F" w:rsidRDefault="6E4E6E3A" w:rsidP="5AF509C8">
            <w:pPr>
              <w:pStyle w:val="ListParagraph"/>
              <w:numPr>
                <w:ilvl w:val="0"/>
                <w:numId w:val="3"/>
              </w:numPr>
              <w:rPr>
                <w:rFonts w:ascii="Calibri" w:eastAsia="Calibri" w:hAnsi="Calibri" w:cs="Calibri"/>
              </w:rPr>
            </w:pPr>
            <w:r w:rsidRPr="5AF509C8">
              <w:rPr>
                <w:rFonts w:ascii="Calibri" w:eastAsia="Calibri" w:hAnsi="Calibri" w:cs="Calibri"/>
              </w:rPr>
              <w:t>Use evidence from the text to justify inference</w:t>
            </w:r>
          </w:p>
          <w:p w14:paraId="2418D19F" w14:textId="491A51C5" w:rsidR="629DCF1F" w:rsidRDefault="6E4E6E3A" w:rsidP="5AF509C8">
            <w:pPr>
              <w:pStyle w:val="ListParagraph"/>
              <w:numPr>
                <w:ilvl w:val="0"/>
                <w:numId w:val="3"/>
              </w:numPr>
            </w:pPr>
            <w:r w:rsidRPr="5AF509C8">
              <w:t xml:space="preserve">Use question words as a guide to the type of information to be retrieved </w:t>
            </w:r>
          </w:p>
          <w:p w14:paraId="288D867B" w14:textId="0F8126B3" w:rsidR="629DCF1F" w:rsidRDefault="6E4E6E3A" w:rsidP="5AF509C8">
            <w:pPr>
              <w:pStyle w:val="ListParagraph"/>
              <w:numPr>
                <w:ilvl w:val="0"/>
                <w:numId w:val="3"/>
              </w:numPr>
            </w:pPr>
            <w:r w:rsidRPr="5AF509C8">
              <w:lastRenderedPageBreak/>
              <w:t>Use life experiences to support inference</w:t>
            </w:r>
          </w:p>
          <w:p w14:paraId="776783E5" w14:textId="327BAB07" w:rsidR="629DCF1F" w:rsidRDefault="6E4E6E3A" w:rsidP="5AF509C8">
            <w:pPr>
              <w:pStyle w:val="ListParagraph"/>
              <w:numPr>
                <w:ilvl w:val="0"/>
                <w:numId w:val="3"/>
              </w:numPr>
            </w:pPr>
            <w:r w:rsidRPr="5AF509C8">
              <w:t xml:space="preserve">Can prove or disprove statements using evidence </w:t>
            </w:r>
          </w:p>
          <w:p w14:paraId="1C5DE285" w14:textId="46974671" w:rsidR="629DCF1F" w:rsidRDefault="6E4E6E3A" w:rsidP="5AF509C8">
            <w:pPr>
              <w:pStyle w:val="ListParagraph"/>
              <w:numPr>
                <w:ilvl w:val="0"/>
                <w:numId w:val="3"/>
              </w:numPr>
            </w:pPr>
            <w:r w:rsidRPr="5AF509C8">
              <w:t>Can infer meaning from a whole text</w:t>
            </w:r>
          </w:p>
          <w:p w14:paraId="00CE22E5" w14:textId="74BD2A33" w:rsidR="629DCF1F" w:rsidRDefault="629DCF1F" w:rsidP="5AF509C8">
            <w:pPr>
              <w:rPr>
                <w:b/>
                <w:bCs/>
              </w:rPr>
            </w:pPr>
          </w:p>
          <w:p w14:paraId="1F0565B3" w14:textId="30751422" w:rsidR="629DCF1F" w:rsidRDefault="4747BDFB" w:rsidP="5AF509C8">
            <w:pPr>
              <w:rPr>
                <w:b/>
                <w:bCs/>
              </w:rPr>
            </w:pPr>
            <w:r w:rsidRPr="5AF509C8">
              <w:rPr>
                <w:b/>
                <w:bCs/>
              </w:rPr>
              <w:t>Writing:</w:t>
            </w:r>
          </w:p>
          <w:p w14:paraId="54324D92" w14:textId="0759BD6D" w:rsidR="629DCF1F" w:rsidRDefault="0DC2D0C0" w:rsidP="5AF509C8">
            <w:pPr>
              <w:rPr>
                <w:rFonts w:ascii="Calibri" w:eastAsia="Calibri" w:hAnsi="Calibri" w:cs="Calibri"/>
              </w:rPr>
            </w:pPr>
            <w:r w:rsidRPr="5AF509C8">
              <w:rPr>
                <w:rFonts w:ascii="Calibri" w:eastAsia="Calibri" w:hAnsi="Calibri" w:cs="Calibri"/>
              </w:rPr>
              <w:t>At the end of the unit students will know:</w:t>
            </w:r>
          </w:p>
          <w:p w14:paraId="326A6808" w14:textId="33E69DF3" w:rsidR="629DCF1F" w:rsidRDefault="4747BDFB" w:rsidP="5AF509C8">
            <w:pPr>
              <w:pStyle w:val="ListParagraph"/>
              <w:numPr>
                <w:ilvl w:val="0"/>
                <w:numId w:val="2"/>
              </w:numPr>
              <w:rPr>
                <w:rFonts w:ascii="Calibri" w:eastAsia="Calibri" w:hAnsi="Calibri" w:cs="Calibri"/>
              </w:rPr>
            </w:pPr>
            <w:r w:rsidRPr="5AF509C8">
              <w:rPr>
                <w:rFonts w:ascii="Calibri" w:eastAsia="Calibri" w:hAnsi="Calibri" w:cs="Calibri"/>
              </w:rPr>
              <w:t xml:space="preserve">The main conventions used in the organisation and presentation of a news report </w:t>
            </w:r>
          </w:p>
          <w:p w14:paraId="4B34397C" w14:textId="78F35A35" w:rsidR="629DCF1F" w:rsidRDefault="4747BDFB" w:rsidP="5AF509C8">
            <w:pPr>
              <w:pStyle w:val="ListParagraph"/>
              <w:numPr>
                <w:ilvl w:val="0"/>
                <w:numId w:val="2"/>
              </w:numPr>
              <w:rPr>
                <w:rFonts w:ascii="Calibri" w:eastAsia="Calibri" w:hAnsi="Calibri" w:cs="Calibri"/>
              </w:rPr>
            </w:pPr>
            <w:r w:rsidRPr="5AF509C8">
              <w:rPr>
                <w:rFonts w:ascii="Calibri" w:eastAsia="Calibri" w:hAnsi="Calibri" w:cs="Calibri"/>
              </w:rPr>
              <w:t>Colloquialisms and contractions are examples of informal language structures</w:t>
            </w:r>
          </w:p>
          <w:p w14:paraId="06AD7E00" w14:textId="012EEF3B" w:rsidR="629DCF1F" w:rsidRDefault="69097C2F" w:rsidP="5AF509C8">
            <w:pPr>
              <w:pStyle w:val="ListParagraph"/>
              <w:numPr>
                <w:ilvl w:val="0"/>
                <w:numId w:val="2"/>
              </w:numPr>
            </w:pPr>
            <w:r w:rsidRPr="5AF509C8">
              <w:t xml:space="preserve">Who Shakespeare was and his cultural significance </w:t>
            </w:r>
          </w:p>
          <w:p w14:paraId="74901516" w14:textId="1ABE2BA1" w:rsidR="629DCF1F" w:rsidRDefault="69097C2F" w:rsidP="5AF509C8">
            <w:pPr>
              <w:pStyle w:val="ListParagraph"/>
              <w:numPr>
                <w:ilvl w:val="0"/>
                <w:numId w:val="2"/>
              </w:numPr>
            </w:pPr>
            <w:r w:rsidRPr="5AF509C8">
              <w:t>A sonnet has fourteen lines of ten syllables</w:t>
            </w:r>
          </w:p>
          <w:p w14:paraId="65D47B4F" w14:textId="602B445E" w:rsidR="629DCF1F" w:rsidRDefault="5085F888" w:rsidP="5AF509C8">
            <w:pPr>
              <w:pStyle w:val="ListParagraph"/>
              <w:numPr>
                <w:ilvl w:val="0"/>
                <w:numId w:val="2"/>
              </w:numPr>
            </w:pPr>
            <w:r w:rsidRPr="5AF509C8">
              <w:t xml:space="preserve">Points should be elaborated upon by offering further details and examples </w:t>
            </w:r>
          </w:p>
          <w:p w14:paraId="6CB0CD33" w14:textId="2AAADFA1" w:rsidR="629DCF1F" w:rsidRDefault="5085F888" w:rsidP="5AF509C8">
            <w:pPr>
              <w:pStyle w:val="ListParagraph"/>
              <w:numPr>
                <w:ilvl w:val="0"/>
                <w:numId w:val="2"/>
              </w:numPr>
            </w:pPr>
            <w:r w:rsidRPr="5AF509C8">
              <w:t>Humour can be used to engage the listener in a formal speech</w:t>
            </w:r>
          </w:p>
          <w:p w14:paraId="4312553E" w14:textId="71EC8D9D" w:rsidR="629DCF1F" w:rsidRDefault="6DA708E1" w:rsidP="5AF509C8">
            <w:pPr>
              <w:pStyle w:val="ListParagraph"/>
              <w:numPr>
                <w:ilvl w:val="0"/>
                <w:numId w:val="2"/>
              </w:numPr>
            </w:pPr>
            <w:r w:rsidRPr="5AF509C8">
              <w:t xml:space="preserve">Free verse poetry lacks a consistent rhyming pattern or meter </w:t>
            </w:r>
          </w:p>
          <w:p w14:paraId="19C44FC3" w14:textId="7C5EC06D" w:rsidR="629DCF1F" w:rsidRDefault="6DA708E1" w:rsidP="5AF509C8">
            <w:pPr>
              <w:pStyle w:val="ListParagraph"/>
              <w:numPr>
                <w:ilvl w:val="0"/>
                <w:numId w:val="2"/>
              </w:numPr>
            </w:pPr>
            <w:r w:rsidRPr="5AF509C8">
              <w:t>A haiku is comprised of seventeen syllables</w:t>
            </w:r>
          </w:p>
          <w:p w14:paraId="42318ED7" w14:textId="083997C0" w:rsidR="629DCF1F" w:rsidRDefault="18DC3181" w:rsidP="5AF509C8">
            <w:pPr>
              <w:pStyle w:val="ListParagraph"/>
              <w:numPr>
                <w:ilvl w:val="0"/>
                <w:numId w:val="2"/>
              </w:numPr>
            </w:pPr>
            <w:r w:rsidRPr="5AF509C8">
              <w:t xml:space="preserve">How to plan a narrative and interweave a moral </w:t>
            </w:r>
          </w:p>
          <w:p w14:paraId="03F813BF" w14:textId="15EB61CD" w:rsidR="629DCF1F" w:rsidRDefault="18DC3181" w:rsidP="5AF509C8">
            <w:pPr>
              <w:pStyle w:val="ListParagraph"/>
              <w:numPr>
                <w:ilvl w:val="0"/>
                <w:numId w:val="2"/>
              </w:numPr>
            </w:pPr>
            <w:r w:rsidRPr="5AF509C8">
              <w:t>Characters are portrayed through their actions, what is said and how it is said</w:t>
            </w:r>
          </w:p>
          <w:p w14:paraId="122E6F77" w14:textId="7AAE37E0" w:rsidR="629DCF1F" w:rsidRDefault="629DCF1F" w:rsidP="5AF509C8">
            <w:pPr>
              <w:jc w:val="center"/>
              <w:rPr>
                <w:rFonts w:ascii="Calibri" w:eastAsia="Calibri" w:hAnsi="Calibri" w:cs="Calibri"/>
              </w:rPr>
            </w:pPr>
          </w:p>
          <w:p w14:paraId="76E3F305" w14:textId="6E317E31" w:rsidR="629DCF1F" w:rsidRDefault="629DCF1F" w:rsidP="5AF509C8">
            <w:pPr>
              <w:jc w:val="center"/>
              <w:rPr>
                <w:rFonts w:ascii="Calibri" w:eastAsia="Calibri" w:hAnsi="Calibri" w:cs="Calibri"/>
              </w:rPr>
            </w:pPr>
          </w:p>
          <w:p w14:paraId="24941385" w14:textId="0E03C2BB" w:rsidR="629DCF1F" w:rsidRDefault="4747BDFB" w:rsidP="5AF509C8">
            <w:pPr>
              <w:rPr>
                <w:rFonts w:ascii="Calibri" w:eastAsia="Calibri" w:hAnsi="Calibri" w:cs="Calibri"/>
              </w:rPr>
            </w:pPr>
            <w:r w:rsidRPr="5AF509C8">
              <w:rPr>
                <w:rFonts w:ascii="Calibri" w:eastAsia="Calibri" w:hAnsi="Calibri" w:cs="Calibri"/>
              </w:rPr>
              <w:t>Students will be able to:</w:t>
            </w:r>
          </w:p>
          <w:p w14:paraId="57DF8C4C" w14:textId="39A0DDF3" w:rsidR="629DCF1F" w:rsidRDefault="4747BDFB" w:rsidP="5AF509C8">
            <w:pPr>
              <w:pStyle w:val="ListParagraph"/>
              <w:numPr>
                <w:ilvl w:val="0"/>
                <w:numId w:val="1"/>
              </w:numPr>
              <w:rPr>
                <w:rFonts w:ascii="Calibri" w:eastAsia="Calibri" w:hAnsi="Calibri" w:cs="Calibri"/>
              </w:rPr>
            </w:pPr>
            <w:r w:rsidRPr="5AF509C8">
              <w:rPr>
                <w:rFonts w:ascii="Calibri" w:eastAsia="Calibri" w:hAnsi="Calibri" w:cs="Calibri"/>
              </w:rPr>
              <w:lastRenderedPageBreak/>
              <w:t xml:space="preserve">Plan in note form under headings </w:t>
            </w:r>
          </w:p>
          <w:p w14:paraId="45DEC679" w14:textId="570E37C2" w:rsidR="629DCF1F" w:rsidRDefault="4747BDFB" w:rsidP="5AF509C8">
            <w:pPr>
              <w:pStyle w:val="ListParagraph"/>
              <w:numPr>
                <w:ilvl w:val="0"/>
                <w:numId w:val="1"/>
              </w:numPr>
              <w:rPr>
                <w:rFonts w:ascii="Calibri" w:eastAsia="Calibri" w:hAnsi="Calibri" w:cs="Calibri"/>
              </w:rPr>
            </w:pPr>
            <w:r w:rsidRPr="5AF509C8">
              <w:rPr>
                <w:rFonts w:ascii="Calibri" w:eastAsia="Calibri" w:hAnsi="Calibri" w:cs="Calibri"/>
              </w:rPr>
              <w:t xml:space="preserve">Use cohesive devices to aid the flow of writing </w:t>
            </w:r>
          </w:p>
          <w:p w14:paraId="27826B23" w14:textId="7AA3250D" w:rsidR="629DCF1F" w:rsidRDefault="4747BDFB" w:rsidP="5AF509C8">
            <w:pPr>
              <w:pStyle w:val="ListParagraph"/>
              <w:numPr>
                <w:ilvl w:val="0"/>
                <w:numId w:val="1"/>
              </w:numPr>
              <w:rPr>
                <w:rFonts w:ascii="Calibri" w:eastAsia="Calibri" w:hAnsi="Calibri" w:cs="Calibri"/>
              </w:rPr>
            </w:pPr>
            <w:r w:rsidRPr="5AF509C8">
              <w:rPr>
                <w:rFonts w:ascii="Calibri" w:eastAsia="Calibri" w:hAnsi="Calibri" w:cs="Calibri"/>
              </w:rPr>
              <w:t>Use and sustain a formal tone, making deliberate exceptions for direct quotations</w:t>
            </w:r>
          </w:p>
          <w:p w14:paraId="53B84922" w14:textId="2A8F295B" w:rsidR="629DCF1F" w:rsidRDefault="6C86BA73" w:rsidP="5AF509C8">
            <w:pPr>
              <w:pStyle w:val="ListParagraph"/>
              <w:numPr>
                <w:ilvl w:val="0"/>
                <w:numId w:val="1"/>
              </w:numPr>
            </w:pPr>
            <w:r w:rsidRPr="5AF509C8">
              <w:t>Use technical terminology to comment on the themes and structure of a sonnet</w:t>
            </w:r>
          </w:p>
          <w:p w14:paraId="3B058331" w14:textId="2D8B7BB6" w:rsidR="629DCF1F" w:rsidRDefault="6C86BA73" w:rsidP="5AF509C8">
            <w:pPr>
              <w:pStyle w:val="ListParagraph"/>
              <w:numPr>
                <w:ilvl w:val="0"/>
                <w:numId w:val="1"/>
              </w:numPr>
            </w:pPr>
            <w:r w:rsidRPr="5AF509C8">
              <w:t>Compare sonnets and justify preferences</w:t>
            </w:r>
          </w:p>
          <w:p w14:paraId="1E190468" w14:textId="6469F1E2" w:rsidR="629DCF1F" w:rsidRDefault="6C86BA73" w:rsidP="5AF509C8">
            <w:pPr>
              <w:pStyle w:val="ListParagraph"/>
              <w:numPr>
                <w:ilvl w:val="0"/>
                <w:numId w:val="1"/>
              </w:numPr>
            </w:pPr>
            <w:r w:rsidRPr="5AF509C8">
              <w:t>Learn a poem by heart and perform it using movement and varying intonation and volume</w:t>
            </w:r>
          </w:p>
          <w:p w14:paraId="21A8D48F" w14:textId="7BB58F4B" w:rsidR="629DCF1F" w:rsidRDefault="3D30190F" w:rsidP="5AF509C8">
            <w:pPr>
              <w:pStyle w:val="ListParagraph"/>
              <w:numPr>
                <w:ilvl w:val="0"/>
                <w:numId w:val="1"/>
              </w:numPr>
            </w:pPr>
            <w:r w:rsidRPr="5AF509C8">
              <w:t xml:space="preserve">Select emotive language to convey strength of meaning </w:t>
            </w:r>
          </w:p>
          <w:p w14:paraId="56F1907B" w14:textId="6030309E" w:rsidR="629DCF1F" w:rsidRDefault="3D30190F" w:rsidP="5AF509C8">
            <w:pPr>
              <w:pStyle w:val="ListParagraph"/>
              <w:numPr>
                <w:ilvl w:val="0"/>
                <w:numId w:val="1"/>
              </w:numPr>
            </w:pPr>
            <w:r w:rsidRPr="5AF509C8">
              <w:t>Sustain a formal tone using the subjunctive and passive verb forms</w:t>
            </w:r>
          </w:p>
          <w:p w14:paraId="5622D1DF" w14:textId="2CA83F03" w:rsidR="629DCF1F" w:rsidRDefault="2539AAE7" w:rsidP="5AF509C8">
            <w:pPr>
              <w:pStyle w:val="ListParagraph"/>
              <w:numPr>
                <w:ilvl w:val="0"/>
                <w:numId w:val="1"/>
              </w:numPr>
            </w:pPr>
            <w:r w:rsidRPr="5AF509C8">
              <w:t xml:space="preserve">Make precise vocabulary choices to enhance meaning </w:t>
            </w:r>
          </w:p>
          <w:p w14:paraId="67C2CC96" w14:textId="5CD578AD" w:rsidR="629DCF1F" w:rsidRDefault="2539AAE7" w:rsidP="5AF509C8">
            <w:pPr>
              <w:pStyle w:val="ListParagraph"/>
              <w:numPr>
                <w:ilvl w:val="0"/>
                <w:numId w:val="1"/>
              </w:numPr>
            </w:pPr>
            <w:r w:rsidRPr="5AF509C8">
              <w:t>Learn a poem by heart and perform it using appropriate intonation, volume and movement</w:t>
            </w:r>
          </w:p>
          <w:p w14:paraId="30AF58A7" w14:textId="75D5A2F9" w:rsidR="629DCF1F" w:rsidRDefault="7A5265E2" w:rsidP="5AF509C8">
            <w:pPr>
              <w:pStyle w:val="ListParagraph"/>
              <w:numPr>
                <w:ilvl w:val="0"/>
                <w:numId w:val="1"/>
              </w:numPr>
            </w:pPr>
            <w:r w:rsidRPr="5AF509C8">
              <w:t xml:space="preserve">Develop settings, characters and atmosphere through precise description </w:t>
            </w:r>
          </w:p>
          <w:p w14:paraId="030A5408" w14:textId="028EC514" w:rsidR="629DCF1F" w:rsidRDefault="7A5265E2" w:rsidP="5AF509C8">
            <w:pPr>
              <w:pStyle w:val="ListParagraph"/>
              <w:numPr>
                <w:ilvl w:val="0"/>
                <w:numId w:val="1"/>
              </w:numPr>
            </w:pPr>
            <w:r w:rsidRPr="5AF509C8">
              <w:t xml:space="preserve">Use and sustain the </w:t>
            </w:r>
            <w:proofErr w:type="gramStart"/>
            <w:r w:rsidRPr="5AF509C8">
              <w:t>first person</w:t>
            </w:r>
            <w:proofErr w:type="gramEnd"/>
            <w:r w:rsidRPr="5AF509C8">
              <w:t xml:space="preserve"> perspective </w:t>
            </w:r>
          </w:p>
          <w:p w14:paraId="2DC0EB37" w14:textId="083F94A6" w:rsidR="629DCF1F" w:rsidRDefault="7A5265E2" w:rsidP="5AF509C8">
            <w:pPr>
              <w:pStyle w:val="ListParagraph"/>
              <w:numPr>
                <w:ilvl w:val="0"/>
                <w:numId w:val="1"/>
              </w:numPr>
            </w:pPr>
            <w:r w:rsidRPr="5AF509C8">
              <w:t>Use cohesive devices to make links within and between paragraphs</w:t>
            </w:r>
          </w:p>
        </w:tc>
      </w:tr>
      <w:tr w:rsidR="4A4B2DAE" w14:paraId="5C0CEBD8" w14:textId="77777777" w:rsidTr="3D858AD3">
        <w:trPr>
          <w:trHeight w:val="765"/>
        </w:trPr>
        <w:tc>
          <w:tcPr>
            <w:tcW w:w="1919" w:type="dxa"/>
            <w:tcBorders>
              <w:top w:val="single" w:sz="8" w:space="0" w:color="auto"/>
              <w:left w:val="single" w:sz="8" w:space="0" w:color="auto"/>
              <w:bottom w:val="single" w:sz="8" w:space="0" w:color="auto"/>
              <w:right w:val="single" w:sz="8" w:space="0" w:color="auto"/>
            </w:tcBorders>
          </w:tcPr>
          <w:p w14:paraId="040DF96E" w14:textId="51F80BA5" w:rsidR="4A4B2DAE" w:rsidRDefault="4A4B2DAE" w:rsidP="4A4B2DAE">
            <w:pPr>
              <w:spacing w:after="0"/>
            </w:pPr>
            <w:r w:rsidRPr="4A4B2DAE">
              <w:rPr>
                <w:rFonts w:ascii="Calibri" w:eastAsia="Calibri" w:hAnsi="Calibri" w:cs="Calibri"/>
              </w:rPr>
              <w:lastRenderedPageBreak/>
              <w:t xml:space="preserve">Maths  </w:t>
            </w:r>
          </w:p>
        </w:tc>
        <w:tc>
          <w:tcPr>
            <w:tcW w:w="2000" w:type="dxa"/>
            <w:tcBorders>
              <w:top w:val="single" w:sz="8" w:space="0" w:color="auto"/>
              <w:left w:val="single" w:sz="8" w:space="0" w:color="auto"/>
              <w:bottom w:val="single" w:sz="8" w:space="0" w:color="auto"/>
              <w:right w:val="single" w:sz="8" w:space="0" w:color="auto"/>
            </w:tcBorders>
          </w:tcPr>
          <w:p w14:paraId="6B442D5E" w14:textId="0AA6F51F" w:rsidR="4A4B2DAE" w:rsidRDefault="4A4B2DAE" w:rsidP="4A4B2DAE">
            <w:pPr>
              <w:spacing w:after="0"/>
              <w:jc w:val="center"/>
            </w:pPr>
            <w:r w:rsidRPr="4A4B2DAE">
              <w:rPr>
                <w:rFonts w:ascii="Calibri" w:eastAsia="Calibri" w:hAnsi="Calibri" w:cs="Calibri"/>
              </w:rPr>
              <w:t>Block 1: Number – Place value</w:t>
            </w:r>
          </w:p>
          <w:p w14:paraId="4D9E0D5F" w14:textId="48BB39C2" w:rsidR="4A4B2DAE" w:rsidRDefault="4A4B2DAE" w:rsidP="4A4B2DAE">
            <w:pPr>
              <w:spacing w:after="0"/>
              <w:jc w:val="center"/>
            </w:pPr>
            <w:r w:rsidRPr="4A4B2DAE">
              <w:rPr>
                <w:rFonts w:ascii="Calibri" w:eastAsia="Calibri" w:hAnsi="Calibri" w:cs="Calibri"/>
              </w:rPr>
              <w:t xml:space="preserve">Block 2: Number – Addition and subtraction </w:t>
            </w:r>
          </w:p>
        </w:tc>
        <w:tc>
          <w:tcPr>
            <w:tcW w:w="1987" w:type="dxa"/>
            <w:tcBorders>
              <w:top w:val="single" w:sz="8" w:space="0" w:color="auto"/>
              <w:left w:val="single" w:sz="8" w:space="0" w:color="auto"/>
              <w:bottom w:val="single" w:sz="8" w:space="0" w:color="auto"/>
              <w:right w:val="single" w:sz="8" w:space="0" w:color="auto"/>
            </w:tcBorders>
          </w:tcPr>
          <w:p w14:paraId="13EBF3BC" w14:textId="2B6CC5DC" w:rsidR="4A4B2DAE" w:rsidRDefault="4A4B2DAE" w:rsidP="4A4B2DAE">
            <w:pPr>
              <w:spacing w:after="0"/>
              <w:jc w:val="center"/>
            </w:pPr>
            <w:r w:rsidRPr="4A4B2DAE">
              <w:rPr>
                <w:rFonts w:ascii="Calibri" w:eastAsia="Calibri" w:hAnsi="Calibri" w:cs="Calibri"/>
              </w:rPr>
              <w:t>Block 3: Number – Multiplication and Division</w:t>
            </w:r>
          </w:p>
          <w:p w14:paraId="137B711C" w14:textId="18AD4FDD" w:rsidR="4A4B2DAE" w:rsidRDefault="4A4B2DAE" w:rsidP="4A4B2DAE">
            <w:pPr>
              <w:spacing w:after="0"/>
              <w:jc w:val="center"/>
            </w:pPr>
            <w:r w:rsidRPr="4A4B2DAE">
              <w:rPr>
                <w:rFonts w:ascii="Calibri" w:eastAsia="Calibri" w:hAnsi="Calibri" w:cs="Calibri"/>
              </w:rPr>
              <w:t>Block 4: Number – Fractions</w:t>
            </w:r>
          </w:p>
        </w:tc>
        <w:tc>
          <w:tcPr>
            <w:tcW w:w="2415" w:type="dxa"/>
            <w:tcBorders>
              <w:top w:val="single" w:sz="8" w:space="0" w:color="auto"/>
              <w:left w:val="single" w:sz="8" w:space="0" w:color="auto"/>
              <w:bottom w:val="single" w:sz="8" w:space="0" w:color="auto"/>
              <w:right w:val="single" w:sz="8" w:space="0" w:color="auto"/>
            </w:tcBorders>
          </w:tcPr>
          <w:p w14:paraId="71BB3827" w14:textId="0A07E4B9" w:rsidR="4A4B2DAE" w:rsidRDefault="4A4B2DAE" w:rsidP="4A4B2DAE">
            <w:pPr>
              <w:spacing w:after="0"/>
              <w:jc w:val="center"/>
            </w:pPr>
            <w:r w:rsidRPr="4A4B2DAE">
              <w:rPr>
                <w:rFonts w:ascii="Calibri" w:eastAsia="Calibri" w:hAnsi="Calibri" w:cs="Calibri"/>
              </w:rPr>
              <w:t>Block 1: Number – Multiplication and division</w:t>
            </w:r>
          </w:p>
          <w:p w14:paraId="6D84B6D7" w14:textId="343DEFEF" w:rsidR="4A4B2DAE" w:rsidRDefault="4A4B2DAE" w:rsidP="4A4B2DAE">
            <w:pPr>
              <w:spacing w:after="0"/>
              <w:jc w:val="center"/>
            </w:pPr>
            <w:r w:rsidRPr="4A4B2DAE">
              <w:rPr>
                <w:rFonts w:ascii="Calibri" w:eastAsia="Calibri" w:hAnsi="Calibri" w:cs="Calibri"/>
              </w:rPr>
              <w:t>Block 2: Number – Fractions</w:t>
            </w:r>
          </w:p>
        </w:tc>
        <w:tc>
          <w:tcPr>
            <w:tcW w:w="2021" w:type="dxa"/>
            <w:tcBorders>
              <w:top w:val="single" w:sz="8" w:space="0" w:color="auto"/>
              <w:left w:val="single" w:sz="8" w:space="0" w:color="auto"/>
              <w:bottom w:val="single" w:sz="8" w:space="0" w:color="auto"/>
              <w:right w:val="single" w:sz="8" w:space="0" w:color="auto"/>
            </w:tcBorders>
          </w:tcPr>
          <w:p w14:paraId="264EF6C7" w14:textId="5F641948" w:rsidR="4A4B2DAE" w:rsidRDefault="4A4B2DAE" w:rsidP="4A4B2DAE">
            <w:pPr>
              <w:spacing w:after="0"/>
              <w:jc w:val="center"/>
            </w:pPr>
            <w:r w:rsidRPr="4A4B2DAE">
              <w:rPr>
                <w:rFonts w:ascii="Calibri" w:eastAsia="Calibri" w:hAnsi="Calibri" w:cs="Calibri"/>
              </w:rPr>
              <w:t>Block 3: Number – Decimals and percentages</w:t>
            </w:r>
          </w:p>
          <w:p w14:paraId="197304D2" w14:textId="5E391177" w:rsidR="4A4B2DAE" w:rsidRDefault="4A4B2DAE" w:rsidP="4A4B2DAE">
            <w:pPr>
              <w:spacing w:after="0"/>
              <w:jc w:val="center"/>
            </w:pPr>
            <w:r w:rsidRPr="4A4B2DAE">
              <w:rPr>
                <w:rFonts w:ascii="Calibri" w:eastAsia="Calibri" w:hAnsi="Calibri" w:cs="Calibri"/>
              </w:rPr>
              <w:t>Block 4: Measurement – Perimeter and area Block 5 – Statistics</w:t>
            </w:r>
          </w:p>
        </w:tc>
        <w:tc>
          <w:tcPr>
            <w:tcW w:w="2367" w:type="dxa"/>
            <w:tcBorders>
              <w:top w:val="single" w:sz="8" w:space="0" w:color="auto"/>
              <w:left w:val="single" w:sz="8" w:space="0" w:color="auto"/>
              <w:bottom w:val="single" w:sz="8" w:space="0" w:color="auto"/>
              <w:right w:val="single" w:sz="8" w:space="0" w:color="auto"/>
            </w:tcBorders>
          </w:tcPr>
          <w:p w14:paraId="77910421" w14:textId="18C57E55" w:rsidR="4A4B2DAE" w:rsidRDefault="4A4B2DAE" w:rsidP="4A4B2DAE">
            <w:pPr>
              <w:spacing w:after="0"/>
              <w:jc w:val="center"/>
            </w:pPr>
            <w:r w:rsidRPr="4A4B2DAE">
              <w:rPr>
                <w:rFonts w:ascii="Calibri" w:eastAsia="Calibri" w:hAnsi="Calibri" w:cs="Calibri"/>
              </w:rPr>
              <w:t>Block 1: Geometry – Shape</w:t>
            </w:r>
          </w:p>
          <w:p w14:paraId="7EF61C40" w14:textId="7317EA46" w:rsidR="4A4B2DAE" w:rsidRDefault="4A4B2DAE" w:rsidP="4A4B2DAE">
            <w:pPr>
              <w:spacing w:after="0"/>
              <w:jc w:val="center"/>
            </w:pPr>
            <w:r w:rsidRPr="4A4B2DAE">
              <w:rPr>
                <w:rFonts w:ascii="Calibri" w:eastAsia="Calibri" w:hAnsi="Calibri" w:cs="Calibri"/>
              </w:rPr>
              <w:t>Block 2: Geometry – Position and direction</w:t>
            </w:r>
          </w:p>
          <w:p w14:paraId="3C2E441A" w14:textId="587D624D" w:rsidR="4A4B2DAE" w:rsidRDefault="4A4B2DAE" w:rsidP="4A4B2DAE">
            <w:pPr>
              <w:spacing w:after="0"/>
              <w:jc w:val="center"/>
            </w:pPr>
            <w:r w:rsidRPr="4A4B2DAE">
              <w:rPr>
                <w:rFonts w:ascii="Calibri" w:eastAsia="Calibri" w:hAnsi="Calibri" w:cs="Calibri"/>
              </w:rPr>
              <w:t xml:space="preserve">Block 3: Number – Decimals </w:t>
            </w:r>
          </w:p>
        </w:tc>
        <w:tc>
          <w:tcPr>
            <w:tcW w:w="2423" w:type="dxa"/>
            <w:tcBorders>
              <w:top w:val="single" w:sz="8" w:space="0" w:color="auto"/>
              <w:left w:val="single" w:sz="8" w:space="0" w:color="auto"/>
              <w:bottom w:val="single" w:sz="8" w:space="0" w:color="auto"/>
              <w:right w:val="single" w:sz="8" w:space="0" w:color="auto"/>
            </w:tcBorders>
          </w:tcPr>
          <w:p w14:paraId="600493CC" w14:textId="17DCF08D" w:rsidR="4A4B2DAE" w:rsidRDefault="4A4B2DAE" w:rsidP="4A4B2DAE">
            <w:pPr>
              <w:spacing w:after="0"/>
              <w:jc w:val="center"/>
            </w:pPr>
            <w:r w:rsidRPr="4A4B2DAE">
              <w:rPr>
                <w:rFonts w:ascii="Calibri" w:eastAsia="Calibri" w:hAnsi="Calibri" w:cs="Calibri"/>
              </w:rPr>
              <w:t>Block 4: Number – Negative numbers Block 5: Measurement – Converting units</w:t>
            </w:r>
          </w:p>
          <w:p w14:paraId="3AE3C447" w14:textId="5D2AE8E5" w:rsidR="4A4B2DAE" w:rsidRDefault="4A4B2DAE" w:rsidP="4A4B2DAE">
            <w:pPr>
              <w:spacing w:after="0"/>
              <w:jc w:val="center"/>
            </w:pPr>
            <w:r w:rsidRPr="4A4B2DAE">
              <w:rPr>
                <w:rFonts w:ascii="Calibri" w:eastAsia="Calibri" w:hAnsi="Calibri" w:cs="Calibri"/>
              </w:rPr>
              <w:t>Block 6: Measurement – Volume</w:t>
            </w:r>
          </w:p>
        </w:tc>
      </w:tr>
      <w:tr w:rsidR="4A4B2DAE" w14:paraId="150208AC" w14:textId="77777777" w:rsidTr="3D858AD3">
        <w:trPr>
          <w:trHeight w:val="300"/>
        </w:trPr>
        <w:tc>
          <w:tcPr>
            <w:tcW w:w="1919" w:type="dxa"/>
            <w:tcBorders>
              <w:top w:val="single" w:sz="8" w:space="0" w:color="auto"/>
              <w:left w:val="single" w:sz="8" w:space="0" w:color="auto"/>
              <w:bottom w:val="single" w:sz="8" w:space="0" w:color="auto"/>
              <w:right w:val="single" w:sz="8" w:space="0" w:color="auto"/>
            </w:tcBorders>
          </w:tcPr>
          <w:p w14:paraId="3F00C449" w14:textId="1065C12C" w:rsidR="4A4B2DAE" w:rsidRDefault="4A4B2DAE" w:rsidP="4A4B2DAE">
            <w:pPr>
              <w:spacing w:after="0"/>
            </w:pPr>
            <w:r w:rsidRPr="4A4B2DAE">
              <w:rPr>
                <w:rFonts w:ascii="Calibri" w:eastAsia="Calibri" w:hAnsi="Calibri" w:cs="Calibri"/>
              </w:rPr>
              <w:t xml:space="preserve">Science  </w:t>
            </w:r>
          </w:p>
        </w:tc>
        <w:tc>
          <w:tcPr>
            <w:tcW w:w="2000" w:type="dxa"/>
            <w:tcBorders>
              <w:top w:val="single" w:sz="8" w:space="0" w:color="auto"/>
              <w:left w:val="single" w:sz="8" w:space="0" w:color="auto"/>
              <w:bottom w:val="single" w:sz="8" w:space="0" w:color="auto"/>
              <w:right w:val="single" w:sz="8" w:space="0" w:color="auto"/>
            </w:tcBorders>
          </w:tcPr>
          <w:p w14:paraId="1870A881" w14:textId="753CD4B8" w:rsidR="4A4B2DAE" w:rsidRDefault="4A4B2DAE" w:rsidP="4A4B2DAE">
            <w:pPr>
              <w:spacing w:after="0"/>
              <w:jc w:val="center"/>
            </w:pPr>
            <w:r w:rsidRPr="4A4B2DAE">
              <w:rPr>
                <w:rFonts w:ascii="Calibri" w:eastAsia="Calibri" w:hAnsi="Calibri" w:cs="Calibri"/>
              </w:rPr>
              <w:t>Earth and space-</w:t>
            </w:r>
          </w:p>
          <w:p w14:paraId="475D43D9" w14:textId="555140DA" w:rsidR="4A4B2DAE" w:rsidRDefault="4A4B2DAE" w:rsidP="4A4B2DAE">
            <w:pPr>
              <w:spacing w:after="0"/>
              <w:jc w:val="center"/>
            </w:pPr>
            <w:r w:rsidRPr="4A4B2DAE">
              <w:rPr>
                <w:rFonts w:ascii="Calibri" w:eastAsia="Calibri" w:hAnsi="Calibri" w:cs="Calibri"/>
                <w:color w:val="2A2A2B"/>
              </w:rPr>
              <w:t>This project teaches children about our Solar System and its spherical celestial bodies. They describe the movements of the Earth and the other planets relative to the Sun, the Moon relative to Earth, and the Earth's rotation to explain day and night</w:t>
            </w:r>
            <w:r w:rsidRPr="4A4B2DAE">
              <w:rPr>
                <w:rFonts w:ascii="Verdana" w:eastAsia="Verdana" w:hAnsi="Verdana" w:cs="Verdana"/>
                <w:color w:val="2A2A2B"/>
                <w:sz w:val="24"/>
                <w:szCs w:val="24"/>
              </w:rPr>
              <w:t>.</w:t>
            </w:r>
          </w:p>
        </w:tc>
        <w:tc>
          <w:tcPr>
            <w:tcW w:w="1987" w:type="dxa"/>
            <w:tcBorders>
              <w:top w:val="single" w:sz="8" w:space="0" w:color="auto"/>
              <w:left w:val="single" w:sz="8" w:space="0" w:color="auto"/>
              <w:bottom w:val="single" w:sz="8" w:space="0" w:color="auto"/>
              <w:right w:val="single" w:sz="8" w:space="0" w:color="auto"/>
            </w:tcBorders>
          </w:tcPr>
          <w:p w14:paraId="1845829E" w14:textId="430B9D19" w:rsidR="4A4B2DAE" w:rsidRDefault="4A4B2DAE" w:rsidP="4A4B2DAE">
            <w:pPr>
              <w:spacing w:after="0"/>
              <w:jc w:val="center"/>
            </w:pPr>
            <w:r w:rsidRPr="4A4B2DAE">
              <w:rPr>
                <w:rFonts w:ascii="Calibri" w:eastAsia="Calibri" w:hAnsi="Calibri" w:cs="Calibri"/>
              </w:rPr>
              <w:t>Forces and mechanisms-</w:t>
            </w:r>
          </w:p>
          <w:p w14:paraId="7B539A05" w14:textId="6B27659B" w:rsidR="4A4B2DAE" w:rsidRDefault="4A4B2DAE" w:rsidP="4A4B2DAE">
            <w:pPr>
              <w:spacing w:after="0"/>
              <w:jc w:val="center"/>
            </w:pPr>
            <w:r w:rsidRPr="4A4B2DAE">
              <w:rPr>
                <w:rFonts w:ascii="Calibri" w:eastAsia="Calibri" w:hAnsi="Calibri" w:cs="Calibri"/>
              </w:rPr>
              <w:t>This project teaches children about the forces of gravity, air resistance, water resistance and friction, with children exploring their effects. They learn about mechanisms, their uses and how they allow a smaller effort to have a greater effect.</w:t>
            </w:r>
          </w:p>
        </w:tc>
        <w:tc>
          <w:tcPr>
            <w:tcW w:w="4436" w:type="dxa"/>
            <w:gridSpan w:val="2"/>
            <w:tcBorders>
              <w:top w:val="single" w:sz="8" w:space="0" w:color="auto"/>
              <w:left w:val="single" w:sz="8" w:space="0" w:color="auto"/>
              <w:bottom w:val="single" w:sz="8" w:space="0" w:color="auto"/>
              <w:right w:val="single" w:sz="8" w:space="0" w:color="auto"/>
            </w:tcBorders>
          </w:tcPr>
          <w:p w14:paraId="214ED537" w14:textId="6F09780A" w:rsidR="4A4B2DAE" w:rsidRDefault="4A4B2DAE" w:rsidP="4A4B2DAE">
            <w:pPr>
              <w:spacing w:after="0"/>
              <w:jc w:val="center"/>
            </w:pPr>
            <w:r w:rsidRPr="4A4B2DAE">
              <w:rPr>
                <w:rFonts w:ascii="Calibri" w:eastAsia="Calibri" w:hAnsi="Calibri" w:cs="Calibri"/>
              </w:rPr>
              <w:t>Human reproduction and aging-</w:t>
            </w:r>
          </w:p>
          <w:p w14:paraId="6B4E99CA" w14:textId="709D1E73" w:rsidR="4A4B2DAE" w:rsidRDefault="4A4B2DAE" w:rsidP="4A4B2DAE">
            <w:pPr>
              <w:spacing w:after="0"/>
              <w:jc w:val="center"/>
            </w:pPr>
            <w:r w:rsidRPr="4A4B2DAE">
              <w:rPr>
                <w:rFonts w:ascii="Calibri" w:eastAsia="Calibri" w:hAnsi="Calibri" w:cs="Calibri"/>
              </w:rPr>
              <w:t>This project teaches children about animal life cycles, including the human life cycle. They explore human growth and development to old age, including the changes experienced during puberty and human reproduction.</w:t>
            </w:r>
          </w:p>
        </w:tc>
        <w:tc>
          <w:tcPr>
            <w:tcW w:w="4790" w:type="dxa"/>
            <w:gridSpan w:val="2"/>
            <w:tcBorders>
              <w:top w:val="single" w:sz="8" w:space="0" w:color="auto"/>
              <w:left w:val="nil"/>
              <w:bottom w:val="single" w:sz="8" w:space="0" w:color="auto"/>
              <w:right w:val="single" w:sz="8" w:space="0" w:color="auto"/>
            </w:tcBorders>
          </w:tcPr>
          <w:p w14:paraId="7CE4D462" w14:textId="508B2B47" w:rsidR="4A4B2DAE" w:rsidRDefault="4A4B2DAE" w:rsidP="4A4B2DAE">
            <w:pPr>
              <w:spacing w:after="0"/>
              <w:jc w:val="center"/>
            </w:pPr>
            <w:r w:rsidRPr="4A4B2DAE">
              <w:rPr>
                <w:rFonts w:ascii="Calibri" w:eastAsia="Calibri" w:hAnsi="Calibri" w:cs="Calibri"/>
              </w:rPr>
              <w:t>Properties and changes of materials-</w:t>
            </w:r>
          </w:p>
          <w:p w14:paraId="028DE2C0" w14:textId="4C1947C3" w:rsidR="4A4B2DAE" w:rsidRDefault="4A4B2DAE" w:rsidP="4A4B2DAE">
            <w:pPr>
              <w:spacing w:after="0"/>
              <w:jc w:val="center"/>
            </w:pPr>
            <w:r w:rsidRPr="4A4B2DAE">
              <w:rPr>
                <w:rFonts w:ascii="Calibri" w:eastAsia="Calibri" w:hAnsi="Calibri" w:cs="Calibri"/>
              </w:rPr>
              <w:t xml:space="preserve">This project teaches children about the wider properties of materials and their uses. They learn about mixtures and how they can be separated using sieving, filtration and evaporation. They study reversible and irreversible </w:t>
            </w:r>
            <w:proofErr w:type="gramStart"/>
            <w:r w:rsidRPr="4A4B2DAE">
              <w:rPr>
                <w:rFonts w:ascii="Calibri" w:eastAsia="Calibri" w:hAnsi="Calibri" w:cs="Calibri"/>
              </w:rPr>
              <w:t>changes, and</w:t>
            </w:r>
            <w:proofErr w:type="gramEnd"/>
            <w:r w:rsidRPr="4A4B2DAE">
              <w:rPr>
                <w:rFonts w:ascii="Calibri" w:eastAsia="Calibri" w:hAnsi="Calibri" w:cs="Calibri"/>
              </w:rPr>
              <w:t xml:space="preserve"> use common indicators to identify irreversible changes.</w:t>
            </w:r>
          </w:p>
        </w:tc>
      </w:tr>
      <w:tr w:rsidR="4A4B2DAE" w14:paraId="1265C9B7" w14:textId="77777777" w:rsidTr="3D858AD3">
        <w:trPr>
          <w:trHeight w:val="750"/>
        </w:trPr>
        <w:tc>
          <w:tcPr>
            <w:tcW w:w="1919" w:type="dxa"/>
            <w:tcBorders>
              <w:top w:val="single" w:sz="8" w:space="0" w:color="auto"/>
              <w:left w:val="single" w:sz="8" w:space="0" w:color="auto"/>
              <w:bottom w:val="single" w:sz="8" w:space="0" w:color="auto"/>
              <w:right w:val="single" w:sz="8" w:space="0" w:color="auto"/>
            </w:tcBorders>
          </w:tcPr>
          <w:p w14:paraId="2A7F0726" w14:textId="1D3C7943" w:rsidR="4A4B2DAE" w:rsidRDefault="4A4B2DAE" w:rsidP="4A4B2DAE">
            <w:pPr>
              <w:spacing w:after="0"/>
            </w:pPr>
            <w:r w:rsidRPr="4A4B2DAE">
              <w:rPr>
                <w:rFonts w:ascii="Calibri" w:eastAsia="Calibri" w:hAnsi="Calibri" w:cs="Calibri"/>
              </w:rPr>
              <w:lastRenderedPageBreak/>
              <w:t>PSHE (</w:t>
            </w:r>
            <w:proofErr w:type="spellStart"/>
            <w:r w:rsidRPr="4A4B2DAE">
              <w:rPr>
                <w:rFonts w:ascii="Calibri" w:eastAsia="Calibri" w:hAnsi="Calibri" w:cs="Calibri"/>
              </w:rPr>
              <w:t>inc</w:t>
            </w:r>
            <w:proofErr w:type="spellEnd"/>
            <w:r w:rsidRPr="4A4B2DAE">
              <w:rPr>
                <w:rFonts w:ascii="Calibri" w:eastAsia="Calibri" w:hAnsi="Calibri" w:cs="Calibri"/>
              </w:rPr>
              <w:t xml:space="preserve"> RSE) </w:t>
            </w:r>
          </w:p>
        </w:tc>
        <w:tc>
          <w:tcPr>
            <w:tcW w:w="2000" w:type="dxa"/>
            <w:tcBorders>
              <w:top w:val="single" w:sz="8" w:space="0" w:color="auto"/>
              <w:left w:val="single" w:sz="8" w:space="0" w:color="auto"/>
              <w:bottom w:val="single" w:sz="8" w:space="0" w:color="auto"/>
              <w:right w:val="single" w:sz="8" w:space="0" w:color="auto"/>
            </w:tcBorders>
          </w:tcPr>
          <w:p w14:paraId="04D4CBDC" w14:textId="05C7C31B" w:rsidR="4A4B2DAE" w:rsidRDefault="4A4B2DAE" w:rsidP="4A4B2DAE">
            <w:pPr>
              <w:spacing w:after="0"/>
              <w:jc w:val="center"/>
            </w:pPr>
            <w:r w:rsidRPr="4A4B2DAE">
              <w:rPr>
                <w:rFonts w:ascii="Calibri" w:eastAsia="Calibri" w:hAnsi="Calibri" w:cs="Calibri"/>
              </w:rPr>
              <w:t xml:space="preserve">Puzzle 1- Being me in my world </w:t>
            </w:r>
          </w:p>
        </w:tc>
        <w:tc>
          <w:tcPr>
            <w:tcW w:w="1987" w:type="dxa"/>
            <w:tcBorders>
              <w:top w:val="single" w:sz="8" w:space="0" w:color="auto"/>
              <w:left w:val="single" w:sz="8" w:space="0" w:color="auto"/>
              <w:bottom w:val="single" w:sz="8" w:space="0" w:color="auto"/>
              <w:right w:val="single" w:sz="8" w:space="0" w:color="auto"/>
            </w:tcBorders>
          </w:tcPr>
          <w:p w14:paraId="47126984" w14:textId="2F36E3E4" w:rsidR="4A4B2DAE" w:rsidRDefault="4A4B2DAE" w:rsidP="4A4B2DAE">
            <w:pPr>
              <w:spacing w:after="0"/>
              <w:jc w:val="center"/>
            </w:pPr>
            <w:r w:rsidRPr="4A4B2DAE">
              <w:rPr>
                <w:rFonts w:ascii="Calibri" w:eastAsia="Calibri" w:hAnsi="Calibri" w:cs="Calibri"/>
              </w:rPr>
              <w:t xml:space="preserve">Puzzle 2 –Celebrating difference </w:t>
            </w:r>
          </w:p>
        </w:tc>
        <w:tc>
          <w:tcPr>
            <w:tcW w:w="2415" w:type="dxa"/>
            <w:tcBorders>
              <w:top w:val="single" w:sz="8" w:space="0" w:color="auto"/>
              <w:left w:val="single" w:sz="8" w:space="0" w:color="auto"/>
              <w:bottom w:val="single" w:sz="8" w:space="0" w:color="auto"/>
              <w:right w:val="single" w:sz="8" w:space="0" w:color="auto"/>
            </w:tcBorders>
          </w:tcPr>
          <w:p w14:paraId="77AE9C57" w14:textId="4BE05414" w:rsidR="4A4B2DAE" w:rsidRDefault="4A4B2DAE" w:rsidP="4A4B2DAE">
            <w:pPr>
              <w:spacing w:after="0"/>
              <w:jc w:val="center"/>
            </w:pPr>
            <w:r w:rsidRPr="4A4B2DAE">
              <w:rPr>
                <w:rFonts w:ascii="Calibri" w:eastAsia="Calibri" w:hAnsi="Calibri" w:cs="Calibri"/>
              </w:rPr>
              <w:t xml:space="preserve">Puzzle 3- Dreams and goals </w:t>
            </w:r>
          </w:p>
        </w:tc>
        <w:tc>
          <w:tcPr>
            <w:tcW w:w="2021" w:type="dxa"/>
            <w:tcBorders>
              <w:top w:val="nil"/>
              <w:left w:val="single" w:sz="8" w:space="0" w:color="auto"/>
              <w:bottom w:val="single" w:sz="8" w:space="0" w:color="auto"/>
              <w:right w:val="single" w:sz="8" w:space="0" w:color="auto"/>
            </w:tcBorders>
          </w:tcPr>
          <w:p w14:paraId="13B1B549" w14:textId="62134332" w:rsidR="4A4B2DAE" w:rsidRDefault="4A4B2DAE" w:rsidP="4A4B2DAE">
            <w:pPr>
              <w:spacing w:after="0"/>
              <w:jc w:val="center"/>
            </w:pPr>
            <w:r w:rsidRPr="4A4B2DAE">
              <w:rPr>
                <w:rFonts w:ascii="Calibri" w:eastAsia="Calibri" w:hAnsi="Calibri" w:cs="Calibri"/>
              </w:rPr>
              <w:t xml:space="preserve">Puzzle 4 – Healthy me </w:t>
            </w:r>
          </w:p>
        </w:tc>
        <w:tc>
          <w:tcPr>
            <w:tcW w:w="2367" w:type="dxa"/>
            <w:tcBorders>
              <w:top w:val="single" w:sz="8" w:space="0" w:color="auto"/>
              <w:left w:val="single" w:sz="8" w:space="0" w:color="auto"/>
              <w:bottom w:val="single" w:sz="8" w:space="0" w:color="auto"/>
              <w:right w:val="single" w:sz="8" w:space="0" w:color="auto"/>
            </w:tcBorders>
          </w:tcPr>
          <w:p w14:paraId="2FB59EA2" w14:textId="5B612A3D" w:rsidR="4A4B2DAE" w:rsidRDefault="4A4B2DAE" w:rsidP="4A4B2DAE">
            <w:pPr>
              <w:spacing w:after="0"/>
              <w:jc w:val="center"/>
            </w:pPr>
            <w:r w:rsidRPr="4A4B2DAE">
              <w:rPr>
                <w:rFonts w:ascii="Calibri" w:eastAsia="Calibri" w:hAnsi="Calibri" w:cs="Calibri"/>
              </w:rPr>
              <w:t xml:space="preserve">Puzzle 5 - Relationships </w:t>
            </w:r>
          </w:p>
        </w:tc>
        <w:tc>
          <w:tcPr>
            <w:tcW w:w="2423" w:type="dxa"/>
            <w:tcBorders>
              <w:top w:val="nil"/>
              <w:left w:val="single" w:sz="8" w:space="0" w:color="auto"/>
              <w:bottom w:val="single" w:sz="8" w:space="0" w:color="auto"/>
              <w:right w:val="single" w:sz="8" w:space="0" w:color="auto"/>
            </w:tcBorders>
          </w:tcPr>
          <w:p w14:paraId="002E9110" w14:textId="781AB41E" w:rsidR="4A4B2DAE" w:rsidRDefault="4A4B2DAE" w:rsidP="4A4B2DAE">
            <w:pPr>
              <w:spacing w:after="0"/>
              <w:jc w:val="center"/>
            </w:pPr>
            <w:r w:rsidRPr="4A4B2DAE">
              <w:rPr>
                <w:rFonts w:ascii="Calibri" w:eastAsia="Calibri" w:hAnsi="Calibri" w:cs="Calibri"/>
              </w:rPr>
              <w:t xml:space="preserve">Puzzle 6 – Changing me </w:t>
            </w:r>
          </w:p>
        </w:tc>
      </w:tr>
      <w:tr w:rsidR="4A4B2DAE" w14:paraId="76F751E3" w14:textId="77777777" w:rsidTr="3D858AD3">
        <w:trPr>
          <w:trHeight w:val="690"/>
        </w:trPr>
        <w:tc>
          <w:tcPr>
            <w:tcW w:w="1919" w:type="dxa"/>
            <w:tcBorders>
              <w:top w:val="single" w:sz="8" w:space="0" w:color="auto"/>
              <w:left w:val="single" w:sz="8" w:space="0" w:color="auto"/>
              <w:bottom w:val="single" w:sz="8" w:space="0" w:color="auto"/>
              <w:right w:val="single" w:sz="8" w:space="0" w:color="auto"/>
            </w:tcBorders>
          </w:tcPr>
          <w:p w14:paraId="77E1F603" w14:textId="26F0EAE6" w:rsidR="4A4B2DAE" w:rsidRDefault="4A4B2DAE" w:rsidP="4A4B2DAE">
            <w:pPr>
              <w:spacing w:after="0"/>
            </w:pPr>
            <w:r w:rsidRPr="4A4B2DAE">
              <w:rPr>
                <w:rFonts w:ascii="Calibri" w:eastAsia="Calibri" w:hAnsi="Calibri" w:cs="Calibri"/>
              </w:rPr>
              <w:t xml:space="preserve">Art </w:t>
            </w:r>
          </w:p>
        </w:tc>
        <w:tc>
          <w:tcPr>
            <w:tcW w:w="2000" w:type="dxa"/>
            <w:tcBorders>
              <w:top w:val="single" w:sz="8" w:space="0" w:color="auto"/>
              <w:left w:val="single" w:sz="8" w:space="0" w:color="auto"/>
              <w:bottom w:val="single" w:sz="8" w:space="0" w:color="auto"/>
              <w:right w:val="single" w:sz="8" w:space="0" w:color="auto"/>
            </w:tcBorders>
          </w:tcPr>
          <w:p w14:paraId="0316A071" w14:textId="50C2E096" w:rsidR="4A4B2DAE" w:rsidRDefault="4A4B2DAE" w:rsidP="4A4B2DAE">
            <w:pPr>
              <w:spacing w:after="0"/>
              <w:jc w:val="center"/>
            </w:pPr>
            <w:r w:rsidRPr="4A4B2DAE">
              <w:rPr>
                <w:rFonts w:ascii="Calibri" w:eastAsia="Calibri" w:hAnsi="Calibri" w:cs="Calibri"/>
              </w:rPr>
              <w:t xml:space="preserve">Tints, tones and shades </w:t>
            </w:r>
          </w:p>
        </w:tc>
        <w:tc>
          <w:tcPr>
            <w:tcW w:w="1987" w:type="dxa"/>
            <w:tcBorders>
              <w:top w:val="single" w:sz="8" w:space="0" w:color="auto"/>
              <w:left w:val="single" w:sz="8" w:space="0" w:color="auto"/>
              <w:bottom w:val="single" w:sz="8" w:space="0" w:color="auto"/>
              <w:right w:val="single" w:sz="8" w:space="0" w:color="auto"/>
            </w:tcBorders>
          </w:tcPr>
          <w:p w14:paraId="16D59169" w14:textId="3116E4E1" w:rsidR="4A4B2DAE" w:rsidRDefault="4A4B2DAE" w:rsidP="4A4B2DAE">
            <w:pPr>
              <w:spacing w:after="0"/>
              <w:jc w:val="center"/>
            </w:pPr>
            <w:r w:rsidRPr="4A4B2DAE">
              <w:rPr>
                <w:rFonts w:ascii="Calibri" w:eastAsia="Calibri" w:hAnsi="Calibri" w:cs="Calibri"/>
              </w:rPr>
              <w:t xml:space="preserve"> Taotie</w:t>
            </w:r>
          </w:p>
        </w:tc>
        <w:tc>
          <w:tcPr>
            <w:tcW w:w="2415" w:type="dxa"/>
            <w:tcBorders>
              <w:top w:val="single" w:sz="8" w:space="0" w:color="auto"/>
              <w:left w:val="single" w:sz="8" w:space="0" w:color="auto"/>
              <w:bottom w:val="single" w:sz="8" w:space="0" w:color="auto"/>
              <w:right w:val="single" w:sz="8" w:space="0" w:color="auto"/>
            </w:tcBorders>
          </w:tcPr>
          <w:p w14:paraId="589E2065" w14:textId="7227AA35" w:rsidR="4A4B2DAE" w:rsidRDefault="4A4B2DAE" w:rsidP="4A4B2DAE">
            <w:pPr>
              <w:spacing w:after="0"/>
              <w:jc w:val="center"/>
            </w:pPr>
            <w:r w:rsidRPr="4A4B2DAE">
              <w:rPr>
                <w:rFonts w:ascii="Calibri" w:eastAsia="Calibri" w:hAnsi="Calibri" w:cs="Calibri"/>
              </w:rPr>
              <w:t xml:space="preserve">Line, light and shadow </w:t>
            </w:r>
          </w:p>
        </w:tc>
        <w:tc>
          <w:tcPr>
            <w:tcW w:w="2021" w:type="dxa"/>
            <w:tcBorders>
              <w:top w:val="single" w:sz="8" w:space="0" w:color="auto"/>
              <w:left w:val="single" w:sz="8" w:space="0" w:color="auto"/>
              <w:bottom w:val="single" w:sz="8" w:space="0" w:color="auto"/>
              <w:right w:val="single" w:sz="8" w:space="0" w:color="auto"/>
            </w:tcBorders>
          </w:tcPr>
          <w:p w14:paraId="50BE9C88" w14:textId="3C282CEC" w:rsidR="4A4B2DAE" w:rsidRDefault="4A4B2DAE" w:rsidP="4A4B2DAE">
            <w:pPr>
              <w:spacing w:after="0"/>
              <w:jc w:val="center"/>
            </w:pPr>
            <w:r w:rsidRPr="4A4B2DAE">
              <w:rPr>
                <w:rFonts w:ascii="Calibri" w:eastAsia="Calibri" w:hAnsi="Calibri" w:cs="Calibri"/>
              </w:rPr>
              <w:t>Nature’s art</w:t>
            </w:r>
          </w:p>
        </w:tc>
        <w:tc>
          <w:tcPr>
            <w:tcW w:w="2367" w:type="dxa"/>
            <w:tcBorders>
              <w:top w:val="single" w:sz="8" w:space="0" w:color="auto"/>
              <w:left w:val="single" w:sz="8" w:space="0" w:color="auto"/>
              <w:bottom w:val="single" w:sz="8" w:space="0" w:color="auto"/>
              <w:right w:val="single" w:sz="8" w:space="0" w:color="auto"/>
            </w:tcBorders>
          </w:tcPr>
          <w:p w14:paraId="6F7BFD25" w14:textId="5B55DD2F" w:rsidR="4A4B2DAE" w:rsidRDefault="4A4B2DAE" w:rsidP="4A4B2DAE">
            <w:pPr>
              <w:spacing w:after="0"/>
              <w:jc w:val="center"/>
            </w:pPr>
            <w:r w:rsidRPr="4A4B2DAE">
              <w:rPr>
                <w:rFonts w:ascii="Calibri" w:eastAsia="Calibri" w:hAnsi="Calibri" w:cs="Calibri"/>
              </w:rPr>
              <w:t>Mixed media</w:t>
            </w:r>
          </w:p>
          <w:p w14:paraId="014B111E" w14:textId="0FA94F24" w:rsidR="4A4B2DAE" w:rsidRDefault="4A4B2DAE" w:rsidP="4A4B2DAE">
            <w:pPr>
              <w:spacing w:after="0"/>
              <w:jc w:val="center"/>
            </w:pPr>
            <w:r w:rsidRPr="4A4B2DAE">
              <w:rPr>
                <w:rFonts w:ascii="Calibri" w:eastAsia="Calibri" w:hAnsi="Calibri" w:cs="Calibri"/>
              </w:rPr>
              <w:t xml:space="preserve"> </w:t>
            </w:r>
          </w:p>
        </w:tc>
        <w:tc>
          <w:tcPr>
            <w:tcW w:w="2423" w:type="dxa"/>
            <w:tcBorders>
              <w:top w:val="single" w:sz="8" w:space="0" w:color="auto"/>
              <w:left w:val="single" w:sz="8" w:space="0" w:color="auto"/>
              <w:bottom w:val="single" w:sz="8" w:space="0" w:color="auto"/>
              <w:right w:val="single" w:sz="8" w:space="0" w:color="auto"/>
            </w:tcBorders>
          </w:tcPr>
          <w:p w14:paraId="440ADD4E" w14:textId="178B0C01" w:rsidR="4A4B2DAE" w:rsidRDefault="4A4B2DAE" w:rsidP="4A4B2DAE">
            <w:pPr>
              <w:spacing w:after="0"/>
              <w:jc w:val="center"/>
            </w:pPr>
            <w:r w:rsidRPr="4A4B2DAE">
              <w:rPr>
                <w:rFonts w:ascii="Calibri" w:eastAsia="Calibri" w:hAnsi="Calibri" w:cs="Calibri"/>
              </w:rPr>
              <w:t xml:space="preserve">Expression </w:t>
            </w:r>
          </w:p>
        </w:tc>
      </w:tr>
      <w:tr w:rsidR="4A4B2DAE" w14:paraId="59151D7B" w14:textId="77777777" w:rsidTr="3D858AD3">
        <w:trPr>
          <w:trHeight w:val="420"/>
        </w:trPr>
        <w:tc>
          <w:tcPr>
            <w:tcW w:w="1919" w:type="dxa"/>
            <w:tcBorders>
              <w:top w:val="single" w:sz="8" w:space="0" w:color="auto"/>
              <w:left w:val="single" w:sz="8" w:space="0" w:color="auto"/>
              <w:bottom w:val="single" w:sz="8" w:space="0" w:color="auto"/>
              <w:right w:val="single" w:sz="8" w:space="0" w:color="auto"/>
            </w:tcBorders>
          </w:tcPr>
          <w:p w14:paraId="3BDAF605" w14:textId="78D753C7" w:rsidR="4A4B2DAE" w:rsidRDefault="4A4B2DAE" w:rsidP="4A4B2DAE">
            <w:pPr>
              <w:spacing w:after="0"/>
            </w:pPr>
            <w:r w:rsidRPr="4A4B2DAE">
              <w:rPr>
                <w:rFonts w:ascii="Calibri" w:eastAsia="Calibri" w:hAnsi="Calibri" w:cs="Calibri"/>
              </w:rPr>
              <w:t xml:space="preserve">Physical Activity </w:t>
            </w:r>
          </w:p>
        </w:tc>
        <w:tc>
          <w:tcPr>
            <w:tcW w:w="2000" w:type="dxa"/>
            <w:tcBorders>
              <w:top w:val="single" w:sz="8" w:space="0" w:color="auto"/>
              <w:left w:val="single" w:sz="8" w:space="0" w:color="auto"/>
              <w:bottom w:val="single" w:sz="8" w:space="0" w:color="auto"/>
              <w:right w:val="single" w:sz="8" w:space="0" w:color="auto"/>
            </w:tcBorders>
          </w:tcPr>
          <w:p w14:paraId="2A7BE070" w14:textId="5EDC3403" w:rsidR="4A4B2DAE" w:rsidRDefault="4A4B2DAE" w:rsidP="4A4B2DAE">
            <w:pPr>
              <w:spacing w:after="0"/>
              <w:jc w:val="center"/>
            </w:pPr>
            <w:r w:rsidRPr="4A4B2DAE">
              <w:rPr>
                <w:rFonts w:ascii="Calibri" w:eastAsia="Calibri" w:hAnsi="Calibri" w:cs="Calibri"/>
              </w:rPr>
              <w:t>Swimming</w:t>
            </w:r>
          </w:p>
        </w:tc>
        <w:tc>
          <w:tcPr>
            <w:tcW w:w="1987" w:type="dxa"/>
            <w:tcBorders>
              <w:top w:val="single" w:sz="8" w:space="0" w:color="auto"/>
              <w:left w:val="single" w:sz="8" w:space="0" w:color="auto"/>
              <w:bottom w:val="single" w:sz="8" w:space="0" w:color="auto"/>
              <w:right w:val="single" w:sz="8" w:space="0" w:color="auto"/>
            </w:tcBorders>
          </w:tcPr>
          <w:p w14:paraId="148B8EDA" w14:textId="4190C0E6" w:rsidR="4A4B2DAE" w:rsidRDefault="4A4B2DAE" w:rsidP="4A4B2DAE">
            <w:pPr>
              <w:spacing w:after="0"/>
              <w:jc w:val="center"/>
            </w:pPr>
            <w:r w:rsidRPr="4A4B2DAE">
              <w:rPr>
                <w:rFonts w:ascii="Calibri" w:eastAsia="Calibri" w:hAnsi="Calibri" w:cs="Calibri"/>
              </w:rPr>
              <w:t>Swimming</w:t>
            </w:r>
          </w:p>
        </w:tc>
        <w:tc>
          <w:tcPr>
            <w:tcW w:w="2415" w:type="dxa"/>
            <w:tcBorders>
              <w:top w:val="single" w:sz="8" w:space="0" w:color="auto"/>
              <w:left w:val="single" w:sz="8" w:space="0" w:color="auto"/>
              <w:bottom w:val="single" w:sz="8" w:space="0" w:color="auto"/>
              <w:right w:val="single" w:sz="8" w:space="0" w:color="auto"/>
            </w:tcBorders>
          </w:tcPr>
          <w:p w14:paraId="713B78BE" w14:textId="32AA2623" w:rsidR="4A4B2DAE" w:rsidRDefault="4A4B2DAE" w:rsidP="4A4B2DAE">
            <w:pPr>
              <w:spacing w:after="0"/>
              <w:jc w:val="center"/>
            </w:pPr>
            <w:r w:rsidRPr="4A4B2DAE">
              <w:rPr>
                <w:rFonts w:ascii="Calibri" w:eastAsia="Calibri" w:hAnsi="Calibri" w:cs="Calibri"/>
              </w:rPr>
              <w:t>Boxing</w:t>
            </w:r>
          </w:p>
        </w:tc>
        <w:tc>
          <w:tcPr>
            <w:tcW w:w="2021" w:type="dxa"/>
            <w:tcBorders>
              <w:top w:val="single" w:sz="8" w:space="0" w:color="auto"/>
              <w:left w:val="single" w:sz="8" w:space="0" w:color="auto"/>
              <w:bottom w:val="single" w:sz="8" w:space="0" w:color="auto"/>
              <w:right w:val="single" w:sz="8" w:space="0" w:color="auto"/>
            </w:tcBorders>
          </w:tcPr>
          <w:p w14:paraId="389CE39D" w14:textId="7D2B17B5" w:rsidR="4A4B2DAE" w:rsidRDefault="4A4B2DAE" w:rsidP="4A4B2DAE">
            <w:pPr>
              <w:spacing w:after="0"/>
              <w:ind w:left="720"/>
            </w:pPr>
            <w:r w:rsidRPr="4A4B2DAE">
              <w:rPr>
                <w:rFonts w:ascii="Calibri" w:eastAsia="Calibri" w:hAnsi="Calibri" w:cs="Calibri"/>
              </w:rPr>
              <w:t>Boxing</w:t>
            </w:r>
          </w:p>
        </w:tc>
        <w:tc>
          <w:tcPr>
            <w:tcW w:w="2367" w:type="dxa"/>
            <w:tcBorders>
              <w:top w:val="single" w:sz="8" w:space="0" w:color="auto"/>
              <w:left w:val="single" w:sz="8" w:space="0" w:color="auto"/>
              <w:bottom w:val="single" w:sz="8" w:space="0" w:color="auto"/>
              <w:right w:val="single" w:sz="8" w:space="0" w:color="auto"/>
            </w:tcBorders>
          </w:tcPr>
          <w:p w14:paraId="30EC437D" w14:textId="0094C4DF" w:rsidR="4A4B2DAE" w:rsidRDefault="4A4B2DAE" w:rsidP="4A4B2DAE">
            <w:pPr>
              <w:spacing w:after="0"/>
              <w:jc w:val="center"/>
            </w:pPr>
            <w:r w:rsidRPr="4A4B2DAE">
              <w:rPr>
                <w:rFonts w:ascii="Calibri" w:eastAsia="Calibri" w:hAnsi="Calibri" w:cs="Calibri"/>
              </w:rPr>
              <w:t>Athletics/football</w:t>
            </w:r>
          </w:p>
        </w:tc>
        <w:tc>
          <w:tcPr>
            <w:tcW w:w="2423" w:type="dxa"/>
            <w:tcBorders>
              <w:top w:val="single" w:sz="8" w:space="0" w:color="auto"/>
              <w:left w:val="single" w:sz="8" w:space="0" w:color="auto"/>
              <w:bottom w:val="single" w:sz="8" w:space="0" w:color="auto"/>
              <w:right w:val="single" w:sz="8" w:space="0" w:color="auto"/>
            </w:tcBorders>
          </w:tcPr>
          <w:p w14:paraId="6822FC1D" w14:textId="74015FD0" w:rsidR="4A4B2DAE" w:rsidRDefault="4A4B2DAE" w:rsidP="4A4B2DAE">
            <w:pPr>
              <w:spacing w:after="0"/>
              <w:jc w:val="center"/>
            </w:pPr>
            <w:r w:rsidRPr="4A4B2DAE">
              <w:rPr>
                <w:rFonts w:ascii="Calibri" w:eastAsia="Calibri" w:hAnsi="Calibri" w:cs="Calibri"/>
              </w:rPr>
              <w:t>Climbing</w:t>
            </w:r>
          </w:p>
        </w:tc>
      </w:tr>
    </w:tbl>
    <w:p w14:paraId="4A0C533D" w14:textId="1E104C0D" w:rsidR="005B1FF7" w:rsidRDefault="005B1FF7" w:rsidP="66ACE071"/>
    <w:p w14:paraId="55E228BF" w14:textId="77777777" w:rsidR="005B1FF7" w:rsidRDefault="005B1FF7"/>
    <w:sectPr w:rsidR="005B1FF7" w:rsidSect="008F1659">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61EE" w14:textId="77777777" w:rsidR="00D36E38" w:rsidRDefault="00D36E38" w:rsidP="008F1659">
      <w:pPr>
        <w:spacing w:after="0" w:line="240" w:lineRule="auto"/>
      </w:pPr>
      <w:r>
        <w:separator/>
      </w:r>
    </w:p>
  </w:endnote>
  <w:endnote w:type="continuationSeparator" w:id="0">
    <w:p w14:paraId="71C7555A" w14:textId="77777777" w:rsidR="00D36E38" w:rsidRDefault="00D36E38" w:rsidP="008F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8100" w14:textId="77777777" w:rsidR="00D36E38" w:rsidRDefault="00D36E38" w:rsidP="008F1659">
      <w:pPr>
        <w:spacing w:after="0" w:line="240" w:lineRule="auto"/>
      </w:pPr>
      <w:r>
        <w:separator/>
      </w:r>
    </w:p>
  </w:footnote>
  <w:footnote w:type="continuationSeparator" w:id="0">
    <w:p w14:paraId="06CA95AD" w14:textId="77777777" w:rsidR="00D36E38" w:rsidRDefault="00D36E38" w:rsidP="008F1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5572" w14:textId="77777777" w:rsidR="007E1848" w:rsidRDefault="007E1848">
    <w:pPr>
      <w:pStyle w:val="Header"/>
    </w:pPr>
    <w:r>
      <w:rPr>
        <w:noProof/>
        <w:lang w:eastAsia="en-GB"/>
      </w:rPr>
      <w:drawing>
        <wp:anchor distT="0" distB="0" distL="114300" distR="114300" simplePos="0" relativeHeight="251659264" behindDoc="1" locked="0" layoutInCell="1" allowOverlap="1" wp14:anchorId="0B826FB7" wp14:editId="26046758">
          <wp:simplePos x="0" y="0"/>
          <wp:positionH relativeFrom="column">
            <wp:posOffset>7550150</wp:posOffset>
          </wp:positionH>
          <wp:positionV relativeFrom="paragraph">
            <wp:posOffset>-241935</wp:posOffset>
          </wp:positionV>
          <wp:extent cx="2406015" cy="77787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6015" cy="777875"/>
                  </a:xfrm>
                  <a:prstGeom prst="rect">
                    <a:avLst/>
                  </a:prstGeom>
                </pic:spPr>
              </pic:pic>
            </a:graphicData>
          </a:graphic>
          <wp14:sizeRelH relativeFrom="page">
            <wp14:pctWidth>0</wp14:pctWidth>
          </wp14:sizeRelH>
          <wp14:sizeRelV relativeFrom="page">
            <wp14:pctHeight>0</wp14:pctHeight>
          </wp14:sizeRelV>
        </wp:anchor>
      </w:drawing>
    </w:r>
  </w:p>
  <w:p w14:paraId="5F8ADA24" w14:textId="77777777" w:rsidR="007E1848" w:rsidRDefault="007E184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L5ASG5RG" int2:invalidationBookmarkName="" int2:hashCode="0lXQ0GySJQ8tJA" int2:id="Y6bc1RH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3FB9"/>
    <w:multiLevelType w:val="hybridMultilevel"/>
    <w:tmpl w:val="849E3D8C"/>
    <w:lvl w:ilvl="0" w:tplc="ABB82712">
      <w:start w:val="1"/>
      <w:numFmt w:val="bullet"/>
      <w:lvlText w:val=""/>
      <w:lvlJc w:val="left"/>
      <w:pPr>
        <w:ind w:left="720" w:hanging="360"/>
      </w:pPr>
      <w:rPr>
        <w:rFonts w:ascii="Symbol" w:hAnsi="Symbol" w:hint="default"/>
      </w:rPr>
    </w:lvl>
    <w:lvl w:ilvl="1" w:tplc="28E09024">
      <w:start w:val="1"/>
      <w:numFmt w:val="bullet"/>
      <w:lvlText w:val="o"/>
      <w:lvlJc w:val="left"/>
      <w:pPr>
        <w:ind w:left="1440" w:hanging="360"/>
      </w:pPr>
      <w:rPr>
        <w:rFonts w:ascii="Courier New" w:hAnsi="Courier New" w:hint="default"/>
      </w:rPr>
    </w:lvl>
    <w:lvl w:ilvl="2" w:tplc="4D36877C">
      <w:start w:val="1"/>
      <w:numFmt w:val="bullet"/>
      <w:lvlText w:val=""/>
      <w:lvlJc w:val="left"/>
      <w:pPr>
        <w:ind w:left="2160" w:hanging="360"/>
      </w:pPr>
      <w:rPr>
        <w:rFonts w:ascii="Wingdings" w:hAnsi="Wingdings" w:hint="default"/>
      </w:rPr>
    </w:lvl>
    <w:lvl w:ilvl="3" w:tplc="4894C846">
      <w:start w:val="1"/>
      <w:numFmt w:val="bullet"/>
      <w:lvlText w:val=""/>
      <w:lvlJc w:val="left"/>
      <w:pPr>
        <w:ind w:left="2880" w:hanging="360"/>
      </w:pPr>
      <w:rPr>
        <w:rFonts w:ascii="Symbol" w:hAnsi="Symbol" w:hint="default"/>
      </w:rPr>
    </w:lvl>
    <w:lvl w:ilvl="4" w:tplc="CCB8651E">
      <w:start w:val="1"/>
      <w:numFmt w:val="bullet"/>
      <w:lvlText w:val="o"/>
      <w:lvlJc w:val="left"/>
      <w:pPr>
        <w:ind w:left="3600" w:hanging="360"/>
      </w:pPr>
      <w:rPr>
        <w:rFonts w:ascii="Courier New" w:hAnsi="Courier New" w:hint="default"/>
      </w:rPr>
    </w:lvl>
    <w:lvl w:ilvl="5" w:tplc="BD04FCF8">
      <w:start w:val="1"/>
      <w:numFmt w:val="bullet"/>
      <w:lvlText w:val=""/>
      <w:lvlJc w:val="left"/>
      <w:pPr>
        <w:ind w:left="4320" w:hanging="360"/>
      </w:pPr>
      <w:rPr>
        <w:rFonts w:ascii="Wingdings" w:hAnsi="Wingdings" w:hint="default"/>
      </w:rPr>
    </w:lvl>
    <w:lvl w:ilvl="6" w:tplc="7BE6A842">
      <w:start w:val="1"/>
      <w:numFmt w:val="bullet"/>
      <w:lvlText w:val=""/>
      <w:lvlJc w:val="left"/>
      <w:pPr>
        <w:ind w:left="5040" w:hanging="360"/>
      </w:pPr>
      <w:rPr>
        <w:rFonts w:ascii="Symbol" w:hAnsi="Symbol" w:hint="default"/>
      </w:rPr>
    </w:lvl>
    <w:lvl w:ilvl="7" w:tplc="74EACE46">
      <w:start w:val="1"/>
      <w:numFmt w:val="bullet"/>
      <w:lvlText w:val="o"/>
      <w:lvlJc w:val="left"/>
      <w:pPr>
        <w:ind w:left="5760" w:hanging="360"/>
      </w:pPr>
      <w:rPr>
        <w:rFonts w:ascii="Courier New" w:hAnsi="Courier New" w:hint="default"/>
      </w:rPr>
    </w:lvl>
    <w:lvl w:ilvl="8" w:tplc="EBA0E36C">
      <w:start w:val="1"/>
      <w:numFmt w:val="bullet"/>
      <w:lvlText w:val=""/>
      <w:lvlJc w:val="left"/>
      <w:pPr>
        <w:ind w:left="6480" w:hanging="360"/>
      </w:pPr>
      <w:rPr>
        <w:rFonts w:ascii="Wingdings" w:hAnsi="Wingdings" w:hint="default"/>
      </w:rPr>
    </w:lvl>
  </w:abstractNum>
  <w:abstractNum w:abstractNumId="1" w15:restartNumberingAfterBreak="0">
    <w:nsid w:val="00782D1E"/>
    <w:multiLevelType w:val="hybridMultilevel"/>
    <w:tmpl w:val="D1F0A5AA"/>
    <w:lvl w:ilvl="0" w:tplc="B0706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34D65"/>
    <w:multiLevelType w:val="hybridMultilevel"/>
    <w:tmpl w:val="0DB2D900"/>
    <w:lvl w:ilvl="0" w:tplc="96D87B82">
      <w:start w:val="1"/>
      <w:numFmt w:val="bullet"/>
      <w:lvlText w:val=""/>
      <w:lvlJc w:val="left"/>
      <w:pPr>
        <w:ind w:left="720" w:hanging="360"/>
      </w:pPr>
      <w:rPr>
        <w:rFonts w:ascii="Symbol" w:hAnsi="Symbol" w:hint="default"/>
      </w:rPr>
    </w:lvl>
    <w:lvl w:ilvl="1" w:tplc="C0249F54">
      <w:start w:val="1"/>
      <w:numFmt w:val="bullet"/>
      <w:lvlText w:val="o"/>
      <w:lvlJc w:val="left"/>
      <w:pPr>
        <w:ind w:left="1440" w:hanging="360"/>
      </w:pPr>
      <w:rPr>
        <w:rFonts w:ascii="Courier New" w:hAnsi="Courier New" w:hint="default"/>
      </w:rPr>
    </w:lvl>
    <w:lvl w:ilvl="2" w:tplc="E3DC2094">
      <w:start w:val="1"/>
      <w:numFmt w:val="bullet"/>
      <w:lvlText w:val=""/>
      <w:lvlJc w:val="left"/>
      <w:pPr>
        <w:ind w:left="2160" w:hanging="360"/>
      </w:pPr>
      <w:rPr>
        <w:rFonts w:ascii="Wingdings" w:hAnsi="Wingdings" w:hint="default"/>
      </w:rPr>
    </w:lvl>
    <w:lvl w:ilvl="3" w:tplc="414ED8FA">
      <w:start w:val="1"/>
      <w:numFmt w:val="bullet"/>
      <w:lvlText w:val=""/>
      <w:lvlJc w:val="left"/>
      <w:pPr>
        <w:ind w:left="2880" w:hanging="360"/>
      </w:pPr>
      <w:rPr>
        <w:rFonts w:ascii="Symbol" w:hAnsi="Symbol" w:hint="default"/>
      </w:rPr>
    </w:lvl>
    <w:lvl w:ilvl="4" w:tplc="9508C6DA">
      <w:start w:val="1"/>
      <w:numFmt w:val="bullet"/>
      <w:lvlText w:val="o"/>
      <w:lvlJc w:val="left"/>
      <w:pPr>
        <w:ind w:left="3600" w:hanging="360"/>
      </w:pPr>
      <w:rPr>
        <w:rFonts w:ascii="Courier New" w:hAnsi="Courier New" w:hint="default"/>
      </w:rPr>
    </w:lvl>
    <w:lvl w:ilvl="5" w:tplc="19120948">
      <w:start w:val="1"/>
      <w:numFmt w:val="bullet"/>
      <w:lvlText w:val=""/>
      <w:lvlJc w:val="left"/>
      <w:pPr>
        <w:ind w:left="4320" w:hanging="360"/>
      </w:pPr>
      <w:rPr>
        <w:rFonts w:ascii="Wingdings" w:hAnsi="Wingdings" w:hint="default"/>
      </w:rPr>
    </w:lvl>
    <w:lvl w:ilvl="6" w:tplc="774AC1D8">
      <w:start w:val="1"/>
      <w:numFmt w:val="bullet"/>
      <w:lvlText w:val=""/>
      <w:lvlJc w:val="left"/>
      <w:pPr>
        <w:ind w:left="5040" w:hanging="360"/>
      </w:pPr>
      <w:rPr>
        <w:rFonts w:ascii="Symbol" w:hAnsi="Symbol" w:hint="default"/>
      </w:rPr>
    </w:lvl>
    <w:lvl w:ilvl="7" w:tplc="31168A64">
      <w:start w:val="1"/>
      <w:numFmt w:val="bullet"/>
      <w:lvlText w:val="o"/>
      <w:lvlJc w:val="left"/>
      <w:pPr>
        <w:ind w:left="5760" w:hanging="360"/>
      </w:pPr>
      <w:rPr>
        <w:rFonts w:ascii="Courier New" w:hAnsi="Courier New" w:hint="default"/>
      </w:rPr>
    </w:lvl>
    <w:lvl w:ilvl="8" w:tplc="9DF2DB96">
      <w:start w:val="1"/>
      <w:numFmt w:val="bullet"/>
      <w:lvlText w:val=""/>
      <w:lvlJc w:val="left"/>
      <w:pPr>
        <w:ind w:left="6480" w:hanging="360"/>
      </w:pPr>
      <w:rPr>
        <w:rFonts w:ascii="Wingdings" w:hAnsi="Wingdings" w:hint="default"/>
      </w:rPr>
    </w:lvl>
  </w:abstractNum>
  <w:abstractNum w:abstractNumId="3" w15:restartNumberingAfterBreak="0">
    <w:nsid w:val="0323ABAD"/>
    <w:multiLevelType w:val="hybridMultilevel"/>
    <w:tmpl w:val="EA7C5692"/>
    <w:lvl w:ilvl="0" w:tplc="7F6E372C">
      <w:start w:val="1"/>
      <w:numFmt w:val="bullet"/>
      <w:lvlText w:val=""/>
      <w:lvlJc w:val="left"/>
      <w:pPr>
        <w:ind w:left="720" w:hanging="360"/>
      </w:pPr>
      <w:rPr>
        <w:rFonts w:ascii="Symbol" w:hAnsi="Symbol" w:hint="default"/>
      </w:rPr>
    </w:lvl>
    <w:lvl w:ilvl="1" w:tplc="F69667F8">
      <w:start w:val="1"/>
      <w:numFmt w:val="bullet"/>
      <w:lvlText w:val="o"/>
      <w:lvlJc w:val="left"/>
      <w:pPr>
        <w:ind w:left="1440" w:hanging="360"/>
      </w:pPr>
      <w:rPr>
        <w:rFonts w:ascii="Courier New" w:hAnsi="Courier New" w:hint="default"/>
      </w:rPr>
    </w:lvl>
    <w:lvl w:ilvl="2" w:tplc="23D87A26">
      <w:start w:val="1"/>
      <w:numFmt w:val="bullet"/>
      <w:lvlText w:val=""/>
      <w:lvlJc w:val="left"/>
      <w:pPr>
        <w:ind w:left="2160" w:hanging="360"/>
      </w:pPr>
      <w:rPr>
        <w:rFonts w:ascii="Wingdings" w:hAnsi="Wingdings" w:hint="default"/>
      </w:rPr>
    </w:lvl>
    <w:lvl w:ilvl="3" w:tplc="95AA33CA">
      <w:start w:val="1"/>
      <w:numFmt w:val="bullet"/>
      <w:lvlText w:val=""/>
      <w:lvlJc w:val="left"/>
      <w:pPr>
        <w:ind w:left="2880" w:hanging="360"/>
      </w:pPr>
      <w:rPr>
        <w:rFonts w:ascii="Symbol" w:hAnsi="Symbol" w:hint="default"/>
      </w:rPr>
    </w:lvl>
    <w:lvl w:ilvl="4" w:tplc="4192F0BC">
      <w:start w:val="1"/>
      <w:numFmt w:val="bullet"/>
      <w:lvlText w:val="o"/>
      <w:lvlJc w:val="left"/>
      <w:pPr>
        <w:ind w:left="3600" w:hanging="360"/>
      </w:pPr>
      <w:rPr>
        <w:rFonts w:ascii="Courier New" w:hAnsi="Courier New" w:hint="default"/>
      </w:rPr>
    </w:lvl>
    <w:lvl w:ilvl="5" w:tplc="1F5EA232">
      <w:start w:val="1"/>
      <w:numFmt w:val="bullet"/>
      <w:lvlText w:val=""/>
      <w:lvlJc w:val="left"/>
      <w:pPr>
        <w:ind w:left="4320" w:hanging="360"/>
      </w:pPr>
      <w:rPr>
        <w:rFonts w:ascii="Wingdings" w:hAnsi="Wingdings" w:hint="default"/>
      </w:rPr>
    </w:lvl>
    <w:lvl w:ilvl="6" w:tplc="E0EA177E">
      <w:start w:val="1"/>
      <w:numFmt w:val="bullet"/>
      <w:lvlText w:val=""/>
      <w:lvlJc w:val="left"/>
      <w:pPr>
        <w:ind w:left="5040" w:hanging="360"/>
      </w:pPr>
      <w:rPr>
        <w:rFonts w:ascii="Symbol" w:hAnsi="Symbol" w:hint="default"/>
      </w:rPr>
    </w:lvl>
    <w:lvl w:ilvl="7" w:tplc="A524DBF0">
      <w:start w:val="1"/>
      <w:numFmt w:val="bullet"/>
      <w:lvlText w:val="o"/>
      <w:lvlJc w:val="left"/>
      <w:pPr>
        <w:ind w:left="5760" w:hanging="360"/>
      </w:pPr>
      <w:rPr>
        <w:rFonts w:ascii="Courier New" w:hAnsi="Courier New" w:hint="default"/>
      </w:rPr>
    </w:lvl>
    <w:lvl w:ilvl="8" w:tplc="1D50FED4">
      <w:start w:val="1"/>
      <w:numFmt w:val="bullet"/>
      <w:lvlText w:val=""/>
      <w:lvlJc w:val="left"/>
      <w:pPr>
        <w:ind w:left="6480" w:hanging="360"/>
      </w:pPr>
      <w:rPr>
        <w:rFonts w:ascii="Wingdings" w:hAnsi="Wingdings" w:hint="default"/>
      </w:rPr>
    </w:lvl>
  </w:abstractNum>
  <w:abstractNum w:abstractNumId="4" w15:restartNumberingAfterBreak="0">
    <w:nsid w:val="03DE0306"/>
    <w:multiLevelType w:val="hybridMultilevel"/>
    <w:tmpl w:val="9B325B50"/>
    <w:lvl w:ilvl="0" w:tplc="9064D6DE">
      <w:start w:val="1"/>
      <w:numFmt w:val="bullet"/>
      <w:lvlText w:val="·"/>
      <w:lvlJc w:val="left"/>
      <w:pPr>
        <w:ind w:left="720" w:hanging="360"/>
      </w:pPr>
      <w:rPr>
        <w:rFonts w:ascii="Symbol" w:hAnsi="Symbol" w:hint="default"/>
      </w:rPr>
    </w:lvl>
    <w:lvl w:ilvl="1" w:tplc="94980D38">
      <w:start w:val="1"/>
      <w:numFmt w:val="bullet"/>
      <w:lvlText w:val="o"/>
      <w:lvlJc w:val="left"/>
      <w:pPr>
        <w:ind w:left="1440" w:hanging="360"/>
      </w:pPr>
      <w:rPr>
        <w:rFonts w:ascii="Courier New" w:hAnsi="Courier New" w:hint="default"/>
      </w:rPr>
    </w:lvl>
    <w:lvl w:ilvl="2" w:tplc="8B745542">
      <w:start w:val="1"/>
      <w:numFmt w:val="bullet"/>
      <w:lvlText w:val=""/>
      <w:lvlJc w:val="left"/>
      <w:pPr>
        <w:ind w:left="2160" w:hanging="360"/>
      </w:pPr>
      <w:rPr>
        <w:rFonts w:ascii="Wingdings" w:hAnsi="Wingdings" w:hint="default"/>
      </w:rPr>
    </w:lvl>
    <w:lvl w:ilvl="3" w:tplc="2F6CB0AE">
      <w:start w:val="1"/>
      <w:numFmt w:val="bullet"/>
      <w:lvlText w:val=""/>
      <w:lvlJc w:val="left"/>
      <w:pPr>
        <w:ind w:left="2880" w:hanging="360"/>
      </w:pPr>
      <w:rPr>
        <w:rFonts w:ascii="Symbol" w:hAnsi="Symbol" w:hint="default"/>
      </w:rPr>
    </w:lvl>
    <w:lvl w:ilvl="4" w:tplc="89FE51EC">
      <w:start w:val="1"/>
      <w:numFmt w:val="bullet"/>
      <w:lvlText w:val="o"/>
      <w:lvlJc w:val="left"/>
      <w:pPr>
        <w:ind w:left="3600" w:hanging="360"/>
      </w:pPr>
      <w:rPr>
        <w:rFonts w:ascii="Courier New" w:hAnsi="Courier New" w:hint="default"/>
      </w:rPr>
    </w:lvl>
    <w:lvl w:ilvl="5" w:tplc="64582472">
      <w:start w:val="1"/>
      <w:numFmt w:val="bullet"/>
      <w:lvlText w:val=""/>
      <w:lvlJc w:val="left"/>
      <w:pPr>
        <w:ind w:left="4320" w:hanging="360"/>
      </w:pPr>
      <w:rPr>
        <w:rFonts w:ascii="Wingdings" w:hAnsi="Wingdings" w:hint="default"/>
      </w:rPr>
    </w:lvl>
    <w:lvl w:ilvl="6" w:tplc="8CF88428">
      <w:start w:val="1"/>
      <w:numFmt w:val="bullet"/>
      <w:lvlText w:val=""/>
      <w:lvlJc w:val="left"/>
      <w:pPr>
        <w:ind w:left="5040" w:hanging="360"/>
      </w:pPr>
      <w:rPr>
        <w:rFonts w:ascii="Symbol" w:hAnsi="Symbol" w:hint="default"/>
      </w:rPr>
    </w:lvl>
    <w:lvl w:ilvl="7" w:tplc="8AB02C32">
      <w:start w:val="1"/>
      <w:numFmt w:val="bullet"/>
      <w:lvlText w:val="o"/>
      <w:lvlJc w:val="left"/>
      <w:pPr>
        <w:ind w:left="5760" w:hanging="360"/>
      </w:pPr>
      <w:rPr>
        <w:rFonts w:ascii="Courier New" w:hAnsi="Courier New" w:hint="default"/>
      </w:rPr>
    </w:lvl>
    <w:lvl w:ilvl="8" w:tplc="F5E2AAAA">
      <w:start w:val="1"/>
      <w:numFmt w:val="bullet"/>
      <w:lvlText w:val=""/>
      <w:lvlJc w:val="left"/>
      <w:pPr>
        <w:ind w:left="6480" w:hanging="360"/>
      </w:pPr>
      <w:rPr>
        <w:rFonts w:ascii="Wingdings" w:hAnsi="Wingdings" w:hint="default"/>
      </w:rPr>
    </w:lvl>
  </w:abstractNum>
  <w:abstractNum w:abstractNumId="5" w15:restartNumberingAfterBreak="0">
    <w:nsid w:val="0515F0FD"/>
    <w:multiLevelType w:val="hybridMultilevel"/>
    <w:tmpl w:val="F8C8BE72"/>
    <w:lvl w:ilvl="0" w:tplc="8DB875D4">
      <w:start w:val="1"/>
      <w:numFmt w:val="decimal"/>
      <w:lvlText w:val="%1."/>
      <w:lvlJc w:val="left"/>
      <w:pPr>
        <w:ind w:left="720" w:hanging="360"/>
      </w:pPr>
    </w:lvl>
    <w:lvl w:ilvl="1" w:tplc="A1687F62">
      <w:start w:val="1"/>
      <w:numFmt w:val="lowerLetter"/>
      <w:lvlText w:val="%2."/>
      <w:lvlJc w:val="left"/>
      <w:pPr>
        <w:ind w:left="1440" w:hanging="360"/>
      </w:pPr>
    </w:lvl>
    <w:lvl w:ilvl="2" w:tplc="52700512">
      <w:start w:val="1"/>
      <w:numFmt w:val="lowerRoman"/>
      <w:lvlText w:val="%3."/>
      <w:lvlJc w:val="right"/>
      <w:pPr>
        <w:ind w:left="2160" w:hanging="180"/>
      </w:pPr>
    </w:lvl>
    <w:lvl w:ilvl="3" w:tplc="F800C566">
      <w:start w:val="1"/>
      <w:numFmt w:val="decimal"/>
      <w:lvlText w:val="%4."/>
      <w:lvlJc w:val="left"/>
      <w:pPr>
        <w:ind w:left="2880" w:hanging="360"/>
      </w:pPr>
    </w:lvl>
    <w:lvl w:ilvl="4" w:tplc="72B2B924">
      <w:start w:val="1"/>
      <w:numFmt w:val="lowerLetter"/>
      <w:lvlText w:val="%5."/>
      <w:lvlJc w:val="left"/>
      <w:pPr>
        <w:ind w:left="3600" w:hanging="360"/>
      </w:pPr>
    </w:lvl>
    <w:lvl w:ilvl="5" w:tplc="524807F2">
      <w:start w:val="1"/>
      <w:numFmt w:val="lowerRoman"/>
      <w:lvlText w:val="%6."/>
      <w:lvlJc w:val="right"/>
      <w:pPr>
        <w:ind w:left="4320" w:hanging="180"/>
      </w:pPr>
    </w:lvl>
    <w:lvl w:ilvl="6" w:tplc="297826B6">
      <w:start w:val="1"/>
      <w:numFmt w:val="decimal"/>
      <w:lvlText w:val="%7."/>
      <w:lvlJc w:val="left"/>
      <w:pPr>
        <w:ind w:left="5040" w:hanging="360"/>
      </w:pPr>
    </w:lvl>
    <w:lvl w:ilvl="7" w:tplc="8466A426">
      <w:start w:val="1"/>
      <w:numFmt w:val="lowerLetter"/>
      <w:lvlText w:val="%8."/>
      <w:lvlJc w:val="left"/>
      <w:pPr>
        <w:ind w:left="5760" w:hanging="360"/>
      </w:pPr>
    </w:lvl>
    <w:lvl w:ilvl="8" w:tplc="B740902C">
      <w:start w:val="1"/>
      <w:numFmt w:val="lowerRoman"/>
      <w:lvlText w:val="%9."/>
      <w:lvlJc w:val="right"/>
      <w:pPr>
        <w:ind w:left="6480" w:hanging="180"/>
      </w:pPr>
    </w:lvl>
  </w:abstractNum>
  <w:abstractNum w:abstractNumId="6" w15:restartNumberingAfterBreak="0">
    <w:nsid w:val="05A5369C"/>
    <w:multiLevelType w:val="multilevel"/>
    <w:tmpl w:val="713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D00011"/>
    <w:multiLevelType w:val="hybridMultilevel"/>
    <w:tmpl w:val="3E8CFBA2"/>
    <w:lvl w:ilvl="0" w:tplc="406CF3E4">
      <w:start w:val="1"/>
      <w:numFmt w:val="bullet"/>
      <w:lvlText w:val="·"/>
      <w:lvlJc w:val="left"/>
      <w:pPr>
        <w:ind w:left="720" w:hanging="360"/>
      </w:pPr>
      <w:rPr>
        <w:rFonts w:ascii="Symbol" w:hAnsi="Symbol" w:hint="default"/>
      </w:rPr>
    </w:lvl>
    <w:lvl w:ilvl="1" w:tplc="3A203592">
      <w:start w:val="1"/>
      <w:numFmt w:val="bullet"/>
      <w:lvlText w:val="o"/>
      <w:lvlJc w:val="left"/>
      <w:pPr>
        <w:ind w:left="1440" w:hanging="360"/>
      </w:pPr>
      <w:rPr>
        <w:rFonts w:ascii="Courier New" w:hAnsi="Courier New" w:hint="default"/>
      </w:rPr>
    </w:lvl>
    <w:lvl w:ilvl="2" w:tplc="9F3A1D66">
      <w:start w:val="1"/>
      <w:numFmt w:val="bullet"/>
      <w:lvlText w:val=""/>
      <w:lvlJc w:val="left"/>
      <w:pPr>
        <w:ind w:left="2160" w:hanging="360"/>
      </w:pPr>
      <w:rPr>
        <w:rFonts w:ascii="Wingdings" w:hAnsi="Wingdings" w:hint="default"/>
      </w:rPr>
    </w:lvl>
    <w:lvl w:ilvl="3" w:tplc="204682BC">
      <w:start w:val="1"/>
      <w:numFmt w:val="bullet"/>
      <w:lvlText w:val=""/>
      <w:lvlJc w:val="left"/>
      <w:pPr>
        <w:ind w:left="2880" w:hanging="360"/>
      </w:pPr>
      <w:rPr>
        <w:rFonts w:ascii="Symbol" w:hAnsi="Symbol" w:hint="default"/>
      </w:rPr>
    </w:lvl>
    <w:lvl w:ilvl="4" w:tplc="FE76C008">
      <w:start w:val="1"/>
      <w:numFmt w:val="bullet"/>
      <w:lvlText w:val="o"/>
      <w:lvlJc w:val="left"/>
      <w:pPr>
        <w:ind w:left="3600" w:hanging="360"/>
      </w:pPr>
      <w:rPr>
        <w:rFonts w:ascii="Courier New" w:hAnsi="Courier New" w:hint="default"/>
      </w:rPr>
    </w:lvl>
    <w:lvl w:ilvl="5" w:tplc="8466D828">
      <w:start w:val="1"/>
      <w:numFmt w:val="bullet"/>
      <w:lvlText w:val=""/>
      <w:lvlJc w:val="left"/>
      <w:pPr>
        <w:ind w:left="4320" w:hanging="360"/>
      </w:pPr>
      <w:rPr>
        <w:rFonts w:ascii="Wingdings" w:hAnsi="Wingdings" w:hint="default"/>
      </w:rPr>
    </w:lvl>
    <w:lvl w:ilvl="6" w:tplc="F17CB9B0">
      <w:start w:val="1"/>
      <w:numFmt w:val="bullet"/>
      <w:lvlText w:val=""/>
      <w:lvlJc w:val="left"/>
      <w:pPr>
        <w:ind w:left="5040" w:hanging="360"/>
      </w:pPr>
      <w:rPr>
        <w:rFonts w:ascii="Symbol" w:hAnsi="Symbol" w:hint="default"/>
      </w:rPr>
    </w:lvl>
    <w:lvl w:ilvl="7" w:tplc="28CC9946">
      <w:start w:val="1"/>
      <w:numFmt w:val="bullet"/>
      <w:lvlText w:val="o"/>
      <w:lvlJc w:val="left"/>
      <w:pPr>
        <w:ind w:left="5760" w:hanging="360"/>
      </w:pPr>
      <w:rPr>
        <w:rFonts w:ascii="Courier New" w:hAnsi="Courier New" w:hint="default"/>
      </w:rPr>
    </w:lvl>
    <w:lvl w:ilvl="8" w:tplc="AC363BD0">
      <w:start w:val="1"/>
      <w:numFmt w:val="bullet"/>
      <w:lvlText w:val=""/>
      <w:lvlJc w:val="left"/>
      <w:pPr>
        <w:ind w:left="6480" w:hanging="360"/>
      </w:pPr>
      <w:rPr>
        <w:rFonts w:ascii="Wingdings" w:hAnsi="Wingdings" w:hint="default"/>
      </w:rPr>
    </w:lvl>
  </w:abstractNum>
  <w:abstractNum w:abstractNumId="8" w15:restartNumberingAfterBreak="0">
    <w:nsid w:val="0B8E962C"/>
    <w:multiLevelType w:val="hybridMultilevel"/>
    <w:tmpl w:val="8474EF3E"/>
    <w:lvl w:ilvl="0" w:tplc="B3207444">
      <w:start w:val="1"/>
      <w:numFmt w:val="bullet"/>
      <w:lvlText w:val=""/>
      <w:lvlJc w:val="left"/>
      <w:pPr>
        <w:ind w:left="720" w:hanging="360"/>
      </w:pPr>
      <w:rPr>
        <w:rFonts w:ascii="Symbol" w:hAnsi="Symbol" w:hint="default"/>
      </w:rPr>
    </w:lvl>
    <w:lvl w:ilvl="1" w:tplc="D7AA1C0C">
      <w:start w:val="1"/>
      <w:numFmt w:val="bullet"/>
      <w:lvlText w:val="o"/>
      <w:lvlJc w:val="left"/>
      <w:pPr>
        <w:ind w:left="1440" w:hanging="360"/>
      </w:pPr>
      <w:rPr>
        <w:rFonts w:ascii="Courier New" w:hAnsi="Courier New" w:hint="default"/>
      </w:rPr>
    </w:lvl>
    <w:lvl w:ilvl="2" w:tplc="5A26007A">
      <w:start w:val="1"/>
      <w:numFmt w:val="bullet"/>
      <w:lvlText w:val=""/>
      <w:lvlJc w:val="left"/>
      <w:pPr>
        <w:ind w:left="2160" w:hanging="360"/>
      </w:pPr>
      <w:rPr>
        <w:rFonts w:ascii="Wingdings" w:hAnsi="Wingdings" w:hint="default"/>
      </w:rPr>
    </w:lvl>
    <w:lvl w:ilvl="3" w:tplc="94A4D260">
      <w:start w:val="1"/>
      <w:numFmt w:val="bullet"/>
      <w:lvlText w:val=""/>
      <w:lvlJc w:val="left"/>
      <w:pPr>
        <w:ind w:left="2880" w:hanging="360"/>
      </w:pPr>
      <w:rPr>
        <w:rFonts w:ascii="Symbol" w:hAnsi="Symbol" w:hint="default"/>
      </w:rPr>
    </w:lvl>
    <w:lvl w:ilvl="4" w:tplc="232CB8B8">
      <w:start w:val="1"/>
      <w:numFmt w:val="bullet"/>
      <w:lvlText w:val="o"/>
      <w:lvlJc w:val="left"/>
      <w:pPr>
        <w:ind w:left="3600" w:hanging="360"/>
      </w:pPr>
      <w:rPr>
        <w:rFonts w:ascii="Courier New" w:hAnsi="Courier New" w:hint="default"/>
      </w:rPr>
    </w:lvl>
    <w:lvl w:ilvl="5" w:tplc="FCD4EC34">
      <w:start w:val="1"/>
      <w:numFmt w:val="bullet"/>
      <w:lvlText w:val=""/>
      <w:lvlJc w:val="left"/>
      <w:pPr>
        <w:ind w:left="4320" w:hanging="360"/>
      </w:pPr>
      <w:rPr>
        <w:rFonts w:ascii="Wingdings" w:hAnsi="Wingdings" w:hint="default"/>
      </w:rPr>
    </w:lvl>
    <w:lvl w:ilvl="6" w:tplc="4F5AC8F4">
      <w:start w:val="1"/>
      <w:numFmt w:val="bullet"/>
      <w:lvlText w:val=""/>
      <w:lvlJc w:val="left"/>
      <w:pPr>
        <w:ind w:left="5040" w:hanging="360"/>
      </w:pPr>
      <w:rPr>
        <w:rFonts w:ascii="Symbol" w:hAnsi="Symbol" w:hint="default"/>
      </w:rPr>
    </w:lvl>
    <w:lvl w:ilvl="7" w:tplc="C212CE7A">
      <w:start w:val="1"/>
      <w:numFmt w:val="bullet"/>
      <w:lvlText w:val="o"/>
      <w:lvlJc w:val="left"/>
      <w:pPr>
        <w:ind w:left="5760" w:hanging="360"/>
      </w:pPr>
      <w:rPr>
        <w:rFonts w:ascii="Courier New" w:hAnsi="Courier New" w:hint="default"/>
      </w:rPr>
    </w:lvl>
    <w:lvl w:ilvl="8" w:tplc="BBAC4208">
      <w:start w:val="1"/>
      <w:numFmt w:val="bullet"/>
      <w:lvlText w:val=""/>
      <w:lvlJc w:val="left"/>
      <w:pPr>
        <w:ind w:left="6480" w:hanging="360"/>
      </w:pPr>
      <w:rPr>
        <w:rFonts w:ascii="Wingdings" w:hAnsi="Wingdings" w:hint="default"/>
      </w:rPr>
    </w:lvl>
  </w:abstractNum>
  <w:abstractNum w:abstractNumId="9" w15:restartNumberingAfterBreak="0">
    <w:nsid w:val="0D6A6A2C"/>
    <w:multiLevelType w:val="hybridMultilevel"/>
    <w:tmpl w:val="4F7A7FFC"/>
    <w:lvl w:ilvl="0" w:tplc="534AD5C6">
      <w:start w:val="1"/>
      <w:numFmt w:val="bullet"/>
      <w:lvlText w:val=""/>
      <w:lvlJc w:val="left"/>
      <w:pPr>
        <w:ind w:left="720" w:hanging="360"/>
      </w:pPr>
      <w:rPr>
        <w:rFonts w:ascii="Symbol" w:hAnsi="Symbol" w:hint="default"/>
      </w:rPr>
    </w:lvl>
    <w:lvl w:ilvl="1" w:tplc="8A206EEA">
      <w:start w:val="1"/>
      <w:numFmt w:val="bullet"/>
      <w:lvlText w:val="o"/>
      <w:lvlJc w:val="left"/>
      <w:pPr>
        <w:ind w:left="1440" w:hanging="360"/>
      </w:pPr>
      <w:rPr>
        <w:rFonts w:ascii="Courier New" w:hAnsi="Courier New" w:hint="default"/>
      </w:rPr>
    </w:lvl>
    <w:lvl w:ilvl="2" w:tplc="9C285360">
      <w:start w:val="1"/>
      <w:numFmt w:val="bullet"/>
      <w:lvlText w:val=""/>
      <w:lvlJc w:val="left"/>
      <w:pPr>
        <w:ind w:left="2160" w:hanging="360"/>
      </w:pPr>
      <w:rPr>
        <w:rFonts w:ascii="Wingdings" w:hAnsi="Wingdings" w:hint="default"/>
      </w:rPr>
    </w:lvl>
    <w:lvl w:ilvl="3" w:tplc="1BDADE8A">
      <w:start w:val="1"/>
      <w:numFmt w:val="bullet"/>
      <w:lvlText w:val=""/>
      <w:lvlJc w:val="left"/>
      <w:pPr>
        <w:ind w:left="2880" w:hanging="360"/>
      </w:pPr>
      <w:rPr>
        <w:rFonts w:ascii="Symbol" w:hAnsi="Symbol" w:hint="default"/>
      </w:rPr>
    </w:lvl>
    <w:lvl w:ilvl="4" w:tplc="E98EACF2">
      <w:start w:val="1"/>
      <w:numFmt w:val="bullet"/>
      <w:lvlText w:val="o"/>
      <w:lvlJc w:val="left"/>
      <w:pPr>
        <w:ind w:left="3600" w:hanging="360"/>
      </w:pPr>
      <w:rPr>
        <w:rFonts w:ascii="Courier New" w:hAnsi="Courier New" w:hint="default"/>
      </w:rPr>
    </w:lvl>
    <w:lvl w:ilvl="5" w:tplc="30463F6A">
      <w:start w:val="1"/>
      <w:numFmt w:val="bullet"/>
      <w:lvlText w:val=""/>
      <w:lvlJc w:val="left"/>
      <w:pPr>
        <w:ind w:left="4320" w:hanging="360"/>
      </w:pPr>
      <w:rPr>
        <w:rFonts w:ascii="Wingdings" w:hAnsi="Wingdings" w:hint="default"/>
      </w:rPr>
    </w:lvl>
    <w:lvl w:ilvl="6" w:tplc="3444686A">
      <w:start w:val="1"/>
      <w:numFmt w:val="bullet"/>
      <w:lvlText w:val=""/>
      <w:lvlJc w:val="left"/>
      <w:pPr>
        <w:ind w:left="5040" w:hanging="360"/>
      </w:pPr>
      <w:rPr>
        <w:rFonts w:ascii="Symbol" w:hAnsi="Symbol" w:hint="default"/>
      </w:rPr>
    </w:lvl>
    <w:lvl w:ilvl="7" w:tplc="42B463B6">
      <w:start w:val="1"/>
      <w:numFmt w:val="bullet"/>
      <w:lvlText w:val="o"/>
      <w:lvlJc w:val="left"/>
      <w:pPr>
        <w:ind w:left="5760" w:hanging="360"/>
      </w:pPr>
      <w:rPr>
        <w:rFonts w:ascii="Courier New" w:hAnsi="Courier New" w:hint="default"/>
      </w:rPr>
    </w:lvl>
    <w:lvl w:ilvl="8" w:tplc="A9604334">
      <w:start w:val="1"/>
      <w:numFmt w:val="bullet"/>
      <w:lvlText w:val=""/>
      <w:lvlJc w:val="left"/>
      <w:pPr>
        <w:ind w:left="6480" w:hanging="360"/>
      </w:pPr>
      <w:rPr>
        <w:rFonts w:ascii="Wingdings" w:hAnsi="Wingdings" w:hint="default"/>
      </w:rPr>
    </w:lvl>
  </w:abstractNum>
  <w:abstractNum w:abstractNumId="10" w15:restartNumberingAfterBreak="0">
    <w:nsid w:val="0EA03D78"/>
    <w:multiLevelType w:val="hybridMultilevel"/>
    <w:tmpl w:val="D306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AB4AA"/>
    <w:multiLevelType w:val="hybridMultilevel"/>
    <w:tmpl w:val="B58AF2DA"/>
    <w:lvl w:ilvl="0" w:tplc="5C1E7E52">
      <w:start w:val="1"/>
      <w:numFmt w:val="bullet"/>
      <w:lvlText w:val="·"/>
      <w:lvlJc w:val="left"/>
      <w:pPr>
        <w:ind w:left="720" w:hanging="360"/>
      </w:pPr>
      <w:rPr>
        <w:rFonts w:ascii="Symbol" w:hAnsi="Symbol" w:hint="default"/>
      </w:rPr>
    </w:lvl>
    <w:lvl w:ilvl="1" w:tplc="B816BC46">
      <w:start w:val="1"/>
      <w:numFmt w:val="bullet"/>
      <w:lvlText w:val="o"/>
      <w:lvlJc w:val="left"/>
      <w:pPr>
        <w:ind w:left="1440" w:hanging="360"/>
      </w:pPr>
      <w:rPr>
        <w:rFonts w:ascii="Courier New" w:hAnsi="Courier New" w:hint="default"/>
      </w:rPr>
    </w:lvl>
    <w:lvl w:ilvl="2" w:tplc="6B5E5992">
      <w:start w:val="1"/>
      <w:numFmt w:val="bullet"/>
      <w:lvlText w:val=""/>
      <w:lvlJc w:val="left"/>
      <w:pPr>
        <w:ind w:left="2160" w:hanging="360"/>
      </w:pPr>
      <w:rPr>
        <w:rFonts w:ascii="Wingdings" w:hAnsi="Wingdings" w:hint="default"/>
      </w:rPr>
    </w:lvl>
    <w:lvl w:ilvl="3" w:tplc="CE845846">
      <w:start w:val="1"/>
      <w:numFmt w:val="bullet"/>
      <w:lvlText w:val=""/>
      <w:lvlJc w:val="left"/>
      <w:pPr>
        <w:ind w:left="2880" w:hanging="360"/>
      </w:pPr>
      <w:rPr>
        <w:rFonts w:ascii="Symbol" w:hAnsi="Symbol" w:hint="default"/>
      </w:rPr>
    </w:lvl>
    <w:lvl w:ilvl="4" w:tplc="0DC45A72">
      <w:start w:val="1"/>
      <w:numFmt w:val="bullet"/>
      <w:lvlText w:val="o"/>
      <w:lvlJc w:val="left"/>
      <w:pPr>
        <w:ind w:left="3600" w:hanging="360"/>
      </w:pPr>
      <w:rPr>
        <w:rFonts w:ascii="Courier New" w:hAnsi="Courier New" w:hint="default"/>
      </w:rPr>
    </w:lvl>
    <w:lvl w:ilvl="5" w:tplc="3ADC55FA">
      <w:start w:val="1"/>
      <w:numFmt w:val="bullet"/>
      <w:lvlText w:val=""/>
      <w:lvlJc w:val="left"/>
      <w:pPr>
        <w:ind w:left="4320" w:hanging="360"/>
      </w:pPr>
      <w:rPr>
        <w:rFonts w:ascii="Wingdings" w:hAnsi="Wingdings" w:hint="default"/>
      </w:rPr>
    </w:lvl>
    <w:lvl w:ilvl="6" w:tplc="B2A6F928">
      <w:start w:val="1"/>
      <w:numFmt w:val="bullet"/>
      <w:lvlText w:val=""/>
      <w:lvlJc w:val="left"/>
      <w:pPr>
        <w:ind w:left="5040" w:hanging="360"/>
      </w:pPr>
      <w:rPr>
        <w:rFonts w:ascii="Symbol" w:hAnsi="Symbol" w:hint="default"/>
      </w:rPr>
    </w:lvl>
    <w:lvl w:ilvl="7" w:tplc="FABA7A16">
      <w:start w:val="1"/>
      <w:numFmt w:val="bullet"/>
      <w:lvlText w:val="o"/>
      <w:lvlJc w:val="left"/>
      <w:pPr>
        <w:ind w:left="5760" w:hanging="360"/>
      </w:pPr>
      <w:rPr>
        <w:rFonts w:ascii="Courier New" w:hAnsi="Courier New" w:hint="default"/>
      </w:rPr>
    </w:lvl>
    <w:lvl w:ilvl="8" w:tplc="1648377C">
      <w:start w:val="1"/>
      <w:numFmt w:val="bullet"/>
      <w:lvlText w:val=""/>
      <w:lvlJc w:val="left"/>
      <w:pPr>
        <w:ind w:left="6480" w:hanging="360"/>
      </w:pPr>
      <w:rPr>
        <w:rFonts w:ascii="Wingdings" w:hAnsi="Wingdings" w:hint="default"/>
      </w:rPr>
    </w:lvl>
  </w:abstractNum>
  <w:abstractNum w:abstractNumId="12" w15:restartNumberingAfterBreak="0">
    <w:nsid w:val="0F83DBF7"/>
    <w:multiLevelType w:val="hybridMultilevel"/>
    <w:tmpl w:val="579C5972"/>
    <w:lvl w:ilvl="0" w:tplc="C6F41FAE">
      <w:start w:val="1"/>
      <w:numFmt w:val="bullet"/>
      <w:lvlText w:val=""/>
      <w:lvlJc w:val="left"/>
      <w:pPr>
        <w:ind w:left="720" w:hanging="360"/>
      </w:pPr>
      <w:rPr>
        <w:rFonts w:ascii="Symbol" w:hAnsi="Symbol" w:hint="default"/>
      </w:rPr>
    </w:lvl>
    <w:lvl w:ilvl="1" w:tplc="9A867F76">
      <w:start w:val="1"/>
      <w:numFmt w:val="bullet"/>
      <w:lvlText w:val="o"/>
      <w:lvlJc w:val="left"/>
      <w:pPr>
        <w:ind w:left="1440" w:hanging="360"/>
      </w:pPr>
      <w:rPr>
        <w:rFonts w:ascii="Courier New" w:hAnsi="Courier New" w:hint="default"/>
      </w:rPr>
    </w:lvl>
    <w:lvl w:ilvl="2" w:tplc="605E794A">
      <w:start w:val="1"/>
      <w:numFmt w:val="bullet"/>
      <w:lvlText w:val=""/>
      <w:lvlJc w:val="left"/>
      <w:pPr>
        <w:ind w:left="2160" w:hanging="360"/>
      </w:pPr>
      <w:rPr>
        <w:rFonts w:ascii="Wingdings" w:hAnsi="Wingdings" w:hint="default"/>
      </w:rPr>
    </w:lvl>
    <w:lvl w:ilvl="3" w:tplc="7160F338">
      <w:start w:val="1"/>
      <w:numFmt w:val="bullet"/>
      <w:lvlText w:val=""/>
      <w:lvlJc w:val="left"/>
      <w:pPr>
        <w:ind w:left="2880" w:hanging="360"/>
      </w:pPr>
      <w:rPr>
        <w:rFonts w:ascii="Symbol" w:hAnsi="Symbol" w:hint="default"/>
      </w:rPr>
    </w:lvl>
    <w:lvl w:ilvl="4" w:tplc="36CCB500">
      <w:start w:val="1"/>
      <w:numFmt w:val="bullet"/>
      <w:lvlText w:val="o"/>
      <w:lvlJc w:val="left"/>
      <w:pPr>
        <w:ind w:left="3600" w:hanging="360"/>
      </w:pPr>
      <w:rPr>
        <w:rFonts w:ascii="Courier New" w:hAnsi="Courier New" w:hint="default"/>
      </w:rPr>
    </w:lvl>
    <w:lvl w:ilvl="5" w:tplc="546E7750">
      <w:start w:val="1"/>
      <w:numFmt w:val="bullet"/>
      <w:lvlText w:val=""/>
      <w:lvlJc w:val="left"/>
      <w:pPr>
        <w:ind w:left="4320" w:hanging="360"/>
      </w:pPr>
      <w:rPr>
        <w:rFonts w:ascii="Wingdings" w:hAnsi="Wingdings" w:hint="default"/>
      </w:rPr>
    </w:lvl>
    <w:lvl w:ilvl="6" w:tplc="BD2CC95E">
      <w:start w:val="1"/>
      <w:numFmt w:val="bullet"/>
      <w:lvlText w:val=""/>
      <w:lvlJc w:val="left"/>
      <w:pPr>
        <w:ind w:left="5040" w:hanging="360"/>
      </w:pPr>
      <w:rPr>
        <w:rFonts w:ascii="Symbol" w:hAnsi="Symbol" w:hint="default"/>
      </w:rPr>
    </w:lvl>
    <w:lvl w:ilvl="7" w:tplc="A92EC8DA">
      <w:start w:val="1"/>
      <w:numFmt w:val="bullet"/>
      <w:lvlText w:val="o"/>
      <w:lvlJc w:val="left"/>
      <w:pPr>
        <w:ind w:left="5760" w:hanging="360"/>
      </w:pPr>
      <w:rPr>
        <w:rFonts w:ascii="Courier New" w:hAnsi="Courier New" w:hint="default"/>
      </w:rPr>
    </w:lvl>
    <w:lvl w:ilvl="8" w:tplc="D7580962">
      <w:start w:val="1"/>
      <w:numFmt w:val="bullet"/>
      <w:lvlText w:val=""/>
      <w:lvlJc w:val="left"/>
      <w:pPr>
        <w:ind w:left="6480" w:hanging="360"/>
      </w:pPr>
      <w:rPr>
        <w:rFonts w:ascii="Wingdings" w:hAnsi="Wingdings" w:hint="default"/>
      </w:rPr>
    </w:lvl>
  </w:abstractNum>
  <w:abstractNum w:abstractNumId="13" w15:restartNumberingAfterBreak="0">
    <w:nsid w:val="13B708D6"/>
    <w:multiLevelType w:val="hybridMultilevel"/>
    <w:tmpl w:val="275A0DA6"/>
    <w:lvl w:ilvl="0" w:tplc="E034DEB2">
      <w:start w:val="1"/>
      <w:numFmt w:val="decimal"/>
      <w:lvlText w:val="%1."/>
      <w:lvlJc w:val="left"/>
      <w:pPr>
        <w:ind w:left="720" w:hanging="360"/>
      </w:pPr>
    </w:lvl>
    <w:lvl w:ilvl="1" w:tplc="E09C5672">
      <w:start w:val="1"/>
      <w:numFmt w:val="lowerLetter"/>
      <w:lvlText w:val="%2."/>
      <w:lvlJc w:val="left"/>
      <w:pPr>
        <w:ind w:left="1440" w:hanging="360"/>
      </w:pPr>
    </w:lvl>
    <w:lvl w:ilvl="2" w:tplc="A5DEB39A">
      <w:start w:val="1"/>
      <w:numFmt w:val="lowerRoman"/>
      <w:lvlText w:val="%3."/>
      <w:lvlJc w:val="right"/>
      <w:pPr>
        <w:ind w:left="2160" w:hanging="180"/>
      </w:pPr>
    </w:lvl>
    <w:lvl w:ilvl="3" w:tplc="B956945E">
      <w:start w:val="1"/>
      <w:numFmt w:val="decimal"/>
      <w:lvlText w:val="%4."/>
      <w:lvlJc w:val="left"/>
      <w:pPr>
        <w:ind w:left="2880" w:hanging="360"/>
      </w:pPr>
    </w:lvl>
    <w:lvl w:ilvl="4" w:tplc="817C0F4C">
      <w:start w:val="1"/>
      <w:numFmt w:val="lowerLetter"/>
      <w:lvlText w:val="%5."/>
      <w:lvlJc w:val="left"/>
      <w:pPr>
        <w:ind w:left="3600" w:hanging="360"/>
      </w:pPr>
    </w:lvl>
    <w:lvl w:ilvl="5" w:tplc="1D4EBFDC">
      <w:start w:val="1"/>
      <w:numFmt w:val="lowerRoman"/>
      <w:lvlText w:val="%6."/>
      <w:lvlJc w:val="right"/>
      <w:pPr>
        <w:ind w:left="4320" w:hanging="180"/>
      </w:pPr>
    </w:lvl>
    <w:lvl w:ilvl="6" w:tplc="E0C6A59A">
      <w:start w:val="1"/>
      <w:numFmt w:val="decimal"/>
      <w:lvlText w:val="%7."/>
      <w:lvlJc w:val="left"/>
      <w:pPr>
        <w:ind w:left="5040" w:hanging="360"/>
      </w:pPr>
    </w:lvl>
    <w:lvl w:ilvl="7" w:tplc="A76C5C4C">
      <w:start w:val="1"/>
      <w:numFmt w:val="lowerLetter"/>
      <w:lvlText w:val="%8."/>
      <w:lvlJc w:val="left"/>
      <w:pPr>
        <w:ind w:left="5760" w:hanging="360"/>
      </w:pPr>
    </w:lvl>
    <w:lvl w:ilvl="8" w:tplc="242CF16E">
      <w:start w:val="1"/>
      <w:numFmt w:val="lowerRoman"/>
      <w:lvlText w:val="%9."/>
      <w:lvlJc w:val="right"/>
      <w:pPr>
        <w:ind w:left="6480" w:hanging="180"/>
      </w:pPr>
    </w:lvl>
  </w:abstractNum>
  <w:abstractNum w:abstractNumId="14" w15:restartNumberingAfterBreak="0">
    <w:nsid w:val="18E98E95"/>
    <w:multiLevelType w:val="hybridMultilevel"/>
    <w:tmpl w:val="E8CEAD34"/>
    <w:lvl w:ilvl="0" w:tplc="149E479A">
      <w:start w:val="1"/>
      <w:numFmt w:val="bullet"/>
      <w:lvlText w:val=""/>
      <w:lvlJc w:val="left"/>
      <w:pPr>
        <w:ind w:left="720" w:hanging="360"/>
      </w:pPr>
      <w:rPr>
        <w:rFonts w:ascii="Symbol" w:hAnsi="Symbol" w:hint="default"/>
      </w:rPr>
    </w:lvl>
    <w:lvl w:ilvl="1" w:tplc="3D1495CC">
      <w:start w:val="1"/>
      <w:numFmt w:val="bullet"/>
      <w:lvlText w:val="o"/>
      <w:lvlJc w:val="left"/>
      <w:pPr>
        <w:ind w:left="1440" w:hanging="360"/>
      </w:pPr>
      <w:rPr>
        <w:rFonts w:ascii="Courier New" w:hAnsi="Courier New" w:hint="default"/>
      </w:rPr>
    </w:lvl>
    <w:lvl w:ilvl="2" w:tplc="1876C26A">
      <w:start w:val="1"/>
      <w:numFmt w:val="bullet"/>
      <w:lvlText w:val=""/>
      <w:lvlJc w:val="left"/>
      <w:pPr>
        <w:ind w:left="2160" w:hanging="360"/>
      </w:pPr>
      <w:rPr>
        <w:rFonts w:ascii="Wingdings" w:hAnsi="Wingdings" w:hint="default"/>
      </w:rPr>
    </w:lvl>
    <w:lvl w:ilvl="3" w:tplc="DB8C051E">
      <w:start w:val="1"/>
      <w:numFmt w:val="bullet"/>
      <w:lvlText w:val=""/>
      <w:lvlJc w:val="left"/>
      <w:pPr>
        <w:ind w:left="2880" w:hanging="360"/>
      </w:pPr>
      <w:rPr>
        <w:rFonts w:ascii="Symbol" w:hAnsi="Symbol" w:hint="default"/>
      </w:rPr>
    </w:lvl>
    <w:lvl w:ilvl="4" w:tplc="CC2E7BBE">
      <w:start w:val="1"/>
      <w:numFmt w:val="bullet"/>
      <w:lvlText w:val="o"/>
      <w:lvlJc w:val="left"/>
      <w:pPr>
        <w:ind w:left="3600" w:hanging="360"/>
      </w:pPr>
      <w:rPr>
        <w:rFonts w:ascii="Courier New" w:hAnsi="Courier New" w:hint="default"/>
      </w:rPr>
    </w:lvl>
    <w:lvl w:ilvl="5" w:tplc="A6B84F8E">
      <w:start w:val="1"/>
      <w:numFmt w:val="bullet"/>
      <w:lvlText w:val=""/>
      <w:lvlJc w:val="left"/>
      <w:pPr>
        <w:ind w:left="4320" w:hanging="360"/>
      </w:pPr>
      <w:rPr>
        <w:rFonts w:ascii="Wingdings" w:hAnsi="Wingdings" w:hint="default"/>
      </w:rPr>
    </w:lvl>
    <w:lvl w:ilvl="6" w:tplc="91CCB7A8">
      <w:start w:val="1"/>
      <w:numFmt w:val="bullet"/>
      <w:lvlText w:val=""/>
      <w:lvlJc w:val="left"/>
      <w:pPr>
        <w:ind w:left="5040" w:hanging="360"/>
      </w:pPr>
      <w:rPr>
        <w:rFonts w:ascii="Symbol" w:hAnsi="Symbol" w:hint="default"/>
      </w:rPr>
    </w:lvl>
    <w:lvl w:ilvl="7" w:tplc="5A82AE1A">
      <w:start w:val="1"/>
      <w:numFmt w:val="bullet"/>
      <w:lvlText w:val="o"/>
      <w:lvlJc w:val="left"/>
      <w:pPr>
        <w:ind w:left="5760" w:hanging="360"/>
      </w:pPr>
      <w:rPr>
        <w:rFonts w:ascii="Courier New" w:hAnsi="Courier New" w:hint="default"/>
      </w:rPr>
    </w:lvl>
    <w:lvl w:ilvl="8" w:tplc="C19287E2">
      <w:start w:val="1"/>
      <w:numFmt w:val="bullet"/>
      <w:lvlText w:val=""/>
      <w:lvlJc w:val="left"/>
      <w:pPr>
        <w:ind w:left="6480" w:hanging="360"/>
      </w:pPr>
      <w:rPr>
        <w:rFonts w:ascii="Wingdings" w:hAnsi="Wingdings" w:hint="default"/>
      </w:rPr>
    </w:lvl>
  </w:abstractNum>
  <w:abstractNum w:abstractNumId="15" w15:restartNumberingAfterBreak="0">
    <w:nsid w:val="1AE3DADF"/>
    <w:multiLevelType w:val="hybridMultilevel"/>
    <w:tmpl w:val="B9185296"/>
    <w:lvl w:ilvl="0" w:tplc="A7248960">
      <w:start w:val="1"/>
      <w:numFmt w:val="bullet"/>
      <w:lvlText w:val="·"/>
      <w:lvlJc w:val="left"/>
      <w:pPr>
        <w:ind w:left="720" w:hanging="360"/>
      </w:pPr>
      <w:rPr>
        <w:rFonts w:ascii="Symbol" w:hAnsi="Symbol" w:hint="default"/>
      </w:rPr>
    </w:lvl>
    <w:lvl w:ilvl="1" w:tplc="9F40F894">
      <w:start w:val="1"/>
      <w:numFmt w:val="bullet"/>
      <w:lvlText w:val="o"/>
      <w:lvlJc w:val="left"/>
      <w:pPr>
        <w:ind w:left="1440" w:hanging="360"/>
      </w:pPr>
      <w:rPr>
        <w:rFonts w:ascii="Courier New" w:hAnsi="Courier New" w:hint="default"/>
      </w:rPr>
    </w:lvl>
    <w:lvl w:ilvl="2" w:tplc="FE744B4E">
      <w:start w:val="1"/>
      <w:numFmt w:val="bullet"/>
      <w:lvlText w:val=""/>
      <w:lvlJc w:val="left"/>
      <w:pPr>
        <w:ind w:left="2160" w:hanging="360"/>
      </w:pPr>
      <w:rPr>
        <w:rFonts w:ascii="Wingdings" w:hAnsi="Wingdings" w:hint="default"/>
      </w:rPr>
    </w:lvl>
    <w:lvl w:ilvl="3" w:tplc="73E47116">
      <w:start w:val="1"/>
      <w:numFmt w:val="bullet"/>
      <w:lvlText w:val=""/>
      <w:lvlJc w:val="left"/>
      <w:pPr>
        <w:ind w:left="2880" w:hanging="360"/>
      </w:pPr>
      <w:rPr>
        <w:rFonts w:ascii="Symbol" w:hAnsi="Symbol" w:hint="default"/>
      </w:rPr>
    </w:lvl>
    <w:lvl w:ilvl="4" w:tplc="DD803426">
      <w:start w:val="1"/>
      <w:numFmt w:val="bullet"/>
      <w:lvlText w:val="o"/>
      <w:lvlJc w:val="left"/>
      <w:pPr>
        <w:ind w:left="3600" w:hanging="360"/>
      </w:pPr>
      <w:rPr>
        <w:rFonts w:ascii="Courier New" w:hAnsi="Courier New" w:hint="default"/>
      </w:rPr>
    </w:lvl>
    <w:lvl w:ilvl="5" w:tplc="053AC062">
      <w:start w:val="1"/>
      <w:numFmt w:val="bullet"/>
      <w:lvlText w:val=""/>
      <w:lvlJc w:val="left"/>
      <w:pPr>
        <w:ind w:left="4320" w:hanging="360"/>
      </w:pPr>
      <w:rPr>
        <w:rFonts w:ascii="Wingdings" w:hAnsi="Wingdings" w:hint="default"/>
      </w:rPr>
    </w:lvl>
    <w:lvl w:ilvl="6" w:tplc="E31A1F5C">
      <w:start w:val="1"/>
      <w:numFmt w:val="bullet"/>
      <w:lvlText w:val=""/>
      <w:lvlJc w:val="left"/>
      <w:pPr>
        <w:ind w:left="5040" w:hanging="360"/>
      </w:pPr>
      <w:rPr>
        <w:rFonts w:ascii="Symbol" w:hAnsi="Symbol" w:hint="default"/>
      </w:rPr>
    </w:lvl>
    <w:lvl w:ilvl="7" w:tplc="774ADB56">
      <w:start w:val="1"/>
      <w:numFmt w:val="bullet"/>
      <w:lvlText w:val="o"/>
      <w:lvlJc w:val="left"/>
      <w:pPr>
        <w:ind w:left="5760" w:hanging="360"/>
      </w:pPr>
      <w:rPr>
        <w:rFonts w:ascii="Courier New" w:hAnsi="Courier New" w:hint="default"/>
      </w:rPr>
    </w:lvl>
    <w:lvl w:ilvl="8" w:tplc="EABA9272">
      <w:start w:val="1"/>
      <w:numFmt w:val="bullet"/>
      <w:lvlText w:val=""/>
      <w:lvlJc w:val="left"/>
      <w:pPr>
        <w:ind w:left="6480" w:hanging="360"/>
      </w:pPr>
      <w:rPr>
        <w:rFonts w:ascii="Wingdings" w:hAnsi="Wingdings" w:hint="default"/>
      </w:rPr>
    </w:lvl>
  </w:abstractNum>
  <w:abstractNum w:abstractNumId="16" w15:restartNumberingAfterBreak="0">
    <w:nsid w:val="1B06CAD4"/>
    <w:multiLevelType w:val="hybridMultilevel"/>
    <w:tmpl w:val="7C5C4FE8"/>
    <w:lvl w:ilvl="0" w:tplc="DDF21060">
      <w:start w:val="1"/>
      <w:numFmt w:val="bullet"/>
      <w:lvlText w:val=""/>
      <w:lvlJc w:val="left"/>
      <w:pPr>
        <w:ind w:left="720" w:hanging="360"/>
      </w:pPr>
      <w:rPr>
        <w:rFonts w:ascii="Symbol" w:hAnsi="Symbol" w:hint="default"/>
      </w:rPr>
    </w:lvl>
    <w:lvl w:ilvl="1" w:tplc="82BAA448">
      <w:start w:val="1"/>
      <w:numFmt w:val="bullet"/>
      <w:lvlText w:val="o"/>
      <w:lvlJc w:val="left"/>
      <w:pPr>
        <w:ind w:left="1440" w:hanging="360"/>
      </w:pPr>
      <w:rPr>
        <w:rFonts w:ascii="Courier New" w:hAnsi="Courier New" w:hint="default"/>
      </w:rPr>
    </w:lvl>
    <w:lvl w:ilvl="2" w:tplc="D3D89D9E">
      <w:start w:val="1"/>
      <w:numFmt w:val="bullet"/>
      <w:lvlText w:val=""/>
      <w:lvlJc w:val="left"/>
      <w:pPr>
        <w:ind w:left="2160" w:hanging="360"/>
      </w:pPr>
      <w:rPr>
        <w:rFonts w:ascii="Wingdings" w:hAnsi="Wingdings" w:hint="default"/>
      </w:rPr>
    </w:lvl>
    <w:lvl w:ilvl="3" w:tplc="4ECC4748">
      <w:start w:val="1"/>
      <w:numFmt w:val="bullet"/>
      <w:lvlText w:val=""/>
      <w:lvlJc w:val="left"/>
      <w:pPr>
        <w:ind w:left="2880" w:hanging="360"/>
      </w:pPr>
      <w:rPr>
        <w:rFonts w:ascii="Symbol" w:hAnsi="Symbol" w:hint="default"/>
      </w:rPr>
    </w:lvl>
    <w:lvl w:ilvl="4" w:tplc="022CD096">
      <w:start w:val="1"/>
      <w:numFmt w:val="bullet"/>
      <w:lvlText w:val="o"/>
      <w:lvlJc w:val="left"/>
      <w:pPr>
        <w:ind w:left="3600" w:hanging="360"/>
      </w:pPr>
      <w:rPr>
        <w:rFonts w:ascii="Courier New" w:hAnsi="Courier New" w:hint="default"/>
      </w:rPr>
    </w:lvl>
    <w:lvl w:ilvl="5" w:tplc="9D7AE08C">
      <w:start w:val="1"/>
      <w:numFmt w:val="bullet"/>
      <w:lvlText w:val=""/>
      <w:lvlJc w:val="left"/>
      <w:pPr>
        <w:ind w:left="4320" w:hanging="360"/>
      </w:pPr>
      <w:rPr>
        <w:rFonts w:ascii="Wingdings" w:hAnsi="Wingdings" w:hint="default"/>
      </w:rPr>
    </w:lvl>
    <w:lvl w:ilvl="6" w:tplc="F440F5A8">
      <w:start w:val="1"/>
      <w:numFmt w:val="bullet"/>
      <w:lvlText w:val=""/>
      <w:lvlJc w:val="left"/>
      <w:pPr>
        <w:ind w:left="5040" w:hanging="360"/>
      </w:pPr>
      <w:rPr>
        <w:rFonts w:ascii="Symbol" w:hAnsi="Symbol" w:hint="default"/>
      </w:rPr>
    </w:lvl>
    <w:lvl w:ilvl="7" w:tplc="B792DF44">
      <w:start w:val="1"/>
      <w:numFmt w:val="bullet"/>
      <w:lvlText w:val="o"/>
      <w:lvlJc w:val="left"/>
      <w:pPr>
        <w:ind w:left="5760" w:hanging="360"/>
      </w:pPr>
      <w:rPr>
        <w:rFonts w:ascii="Courier New" w:hAnsi="Courier New" w:hint="default"/>
      </w:rPr>
    </w:lvl>
    <w:lvl w:ilvl="8" w:tplc="EFE845DA">
      <w:start w:val="1"/>
      <w:numFmt w:val="bullet"/>
      <w:lvlText w:val=""/>
      <w:lvlJc w:val="left"/>
      <w:pPr>
        <w:ind w:left="6480" w:hanging="360"/>
      </w:pPr>
      <w:rPr>
        <w:rFonts w:ascii="Wingdings" w:hAnsi="Wingdings" w:hint="default"/>
      </w:rPr>
    </w:lvl>
  </w:abstractNum>
  <w:abstractNum w:abstractNumId="17" w15:restartNumberingAfterBreak="0">
    <w:nsid w:val="1B972B0C"/>
    <w:multiLevelType w:val="hybridMultilevel"/>
    <w:tmpl w:val="3CF0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208A4"/>
    <w:multiLevelType w:val="hybridMultilevel"/>
    <w:tmpl w:val="57EC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FB07DD"/>
    <w:multiLevelType w:val="hybridMultilevel"/>
    <w:tmpl w:val="FA9CCF3E"/>
    <w:lvl w:ilvl="0" w:tplc="25D85CF4">
      <w:start w:val="1"/>
      <w:numFmt w:val="decimal"/>
      <w:lvlText w:val="%1."/>
      <w:lvlJc w:val="left"/>
      <w:pPr>
        <w:ind w:left="720" w:hanging="360"/>
      </w:pPr>
    </w:lvl>
    <w:lvl w:ilvl="1" w:tplc="99F61480">
      <w:start w:val="1"/>
      <w:numFmt w:val="lowerLetter"/>
      <w:lvlText w:val="%2."/>
      <w:lvlJc w:val="left"/>
      <w:pPr>
        <w:ind w:left="1440" w:hanging="360"/>
      </w:pPr>
    </w:lvl>
    <w:lvl w:ilvl="2" w:tplc="E8768BF0">
      <w:start w:val="1"/>
      <w:numFmt w:val="lowerRoman"/>
      <w:lvlText w:val="%3."/>
      <w:lvlJc w:val="right"/>
      <w:pPr>
        <w:ind w:left="2160" w:hanging="180"/>
      </w:pPr>
    </w:lvl>
    <w:lvl w:ilvl="3" w:tplc="1AD0113A">
      <w:start w:val="1"/>
      <w:numFmt w:val="decimal"/>
      <w:lvlText w:val="%4."/>
      <w:lvlJc w:val="left"/>
      <w:pPr>
        <w:ind w:left="2880" w:hanging="360"/>
      </w:pPr>
    </w:lvl>
    <w:lvl w:ilvl="4" w:tplc="401247E2">
      <w:start w:val="1"/>
      <w:numFmt w:val="lowerLetter"/>
      <w:lvlText w:val="%5."/>
      <w:lvlJc w:val="left"/>
      <w:pPr>
        <w:ind w:left="3600" w:hanging="360"/>
      </w:pPr>
    </w:lvl>
    <w:lvl w:ilvl="5" w:tplc="F5A08F70">
      <w:start w:val="1"/>
      <w:numFmt w:val="lowerRoman"/>
      <w:lvlText w:val="%6."/>
      <w:lvlJc w:val="right"/>
      <w:pPr>
        <w:ind w:left="4320" w:hanging="180"/>
      </w:pPr>
    </w:lvl>
    <w:lvl w:ilvl="6" w:tplc="5C30FF10">
      <w:start w:val="1"/>
      <w:numFmt w:val="decimal"/>
      <w:lvlText w:val="%7."/>
      <w:lvlJc w:val="left"/>
      <w:pPr>
        <w:ind w:left="5040" w:hanging="360"/>
      </w:pPr>
    </w:lvl>
    <w:lvl w:ilvl="7" w:tplc="A2E8450A">
      <w:start w:val="1"/>
      <w:numFmt w:val="lowerLetter"/>
      <w:lvlText w:val="%8."/>
      <w:lvlJc w:val="left"/>
      <w:pPr>
        <w:ind w:left="5760" w:hanging="360"/>
      </w:pPr>
    </w:lvl>
    <w:lvl w:ilvl="8" w:tplc="053E7FFA">
      <w:start w:val="1"/>
      <w:numFmt w:val="lowerRoman"/>
      <w:lvlText w:val="%9."/>
      <w:lvlJc w:val="right"/>
      <w:pPr>
        <w:ind w:left="6480" w:hanging="180"/>
      </w:pPr>
    </w:lvl>
  </w:abstractNum>
  <w:abstractNum w:abstractNumId="20" w15:restartNumberingAfterBreak="0">
    <w:nsid w:val="2506E103"/>
    <w:multiLevelType w:val="hybridMultilevel"/>
    <w:tmpl w:val="F888FBD4"/>
    <w:lvl w:ilvl="0" w:tplc="B498DDF0">
      <w:start w:val="1"/>
      <w:numFmt w:val="decimal"/>
      <w:lvlText w:val="%1."/>
      <w:lvlJc w:val="left"/>
      <w:pPr>
        <w:ind w:left="720" w:hanging="360"/>
      </w:pPr>
    </w:lvl>
    <w:lvl w:ilvl="1" w:tplc="C6485E6A">
      <w:start w:val="1"/>
      <w:numFmt w:val="lowerLetter"/>
      <w:lvlText w:val="%2."/>
      <w:lvlJc w:val="left"/>
      <w:pPr>
        <w:ind w:left="1440" w:hanging="360"/>
      </w:pPr>
    </w:lvl>
    <w:lvl w:ilvl="2" w:tplc="9E7229D2">
      <w:start w:val="1"/>
      <w:numFmt w:val="lowerRoman"/>
      <w:lvlText w:val="%3."/>
      <w:lvlJc w:val="right"/>
      <w:pPr>
        <w:ind w:left="2160" w:hanging="180"/>
      </w:pPr>
    </w:lvl>
    <w:lvl w:ilvl="3" w:tplc="A656A760">
      <w:start w:val="1"/>
      <w:numFmt w:val="decimal"/>
      <w:lvlText w:val="%4."/>
      <w:lvlJc w:val="left"/>
      <w:pPr>
        <w:ind w:left="2880" w:hanging="360"/>
      </w:pPr>
    </w:lvl>
    <w:lvl w:ilvl="4" w:tplc="B7B87D98">
      <w:start w:val="1"/>
      <w:numFmt w:val="lowerLetter"/>
      <w:lvlText w:val="%5."/>
      <w:lvlJc w:val="left"/>
      <w:pPr>
        <w:ind w:left="3600" w:hanging="360"/>
      </w:pPr>
    </w:lvl>
    <w:lvl w:ilvl="5" w:tplc="CB9C9FCA">
      <w:start w:val="1"/>
      <w:numFmt w:val="lowerRoman"/>
      <w:lvlText w:val="%6."/>
      <w:lvlJc w:val="right"/>
      <w:pPr>
        <w:ind w:left="4320" w:hanging="180"/>
      </w:pPr>
    </w:lvl>
    <w:lvl w:ilvl="6" w:tplc="7B5CE170">
      <w:start w:val="1"/>
      <w:numFmt w:val="decimal"/>
      <w:lvlText w:val="%7."/>
      <w:lvlJc w:val="left"/>
      <w:pPr>
        <w:ind w:left="5040" w:hanging="360"/>
      </w:pPr>
    </w:lvl>
    <w:lvl w:ilvl="7" w:tplc="395E38FA">
      <w:start w:val="1"/>
      <w:numFmt w:val="lowerLetter"/>
      <w:lvlText w:val="%8."/>
      <w:lvlJc w:val="left"/>
      <w:pPr>
        <w:ind w:left="5760" w:hanging="360"/>
      </w:pPr>
    </w:lvl>
    <w:lvl w:ilvl="8" w:tplc="31D66788">
      <w:start w:val="1"/>
      <w:numFmt w:val="lowerRoman"/>
      <w:lvlText w:val="%9."/>
      <w:lvlJc w:val="right"/>
      <w:pPr>
        <w:ind w:left="6480" w:hanging="180"/>
      </w:pPr>
    </w:lvl>
  </w:abstractNum>
  <w:abstractNum w:abstractNumId="21" w15:restartNumberingAfterBreak="0">
    <w:nsid w:val="27E7611B"/>
    <w:multiLevelType w:val="hybridMultilevel"/>
    <w:tmpl w:val="A70E5FD6"/>
    <w:lvl w:ilvl="0" w:tplc="301051C8">
      <w:start w:val="1"/>
      <w:numFmt w:val="bullet"/>
      <w:lvlText w:val=""/>
      <w:lvlJc w:val="left"/>
      <w:pPr>
        <w:ind w:left="720" w:hanging="360"/>
      </w:pPr>
      <w:rPr>
        <w:rFonts w:ascii="Symbol" w:hAnsi="Symbol" w:hint="default"/>
      </w:rPr>
    </w:lvl>
    <w:lvl w:ilvl="1" w:tplc="F5927948">
      <w:start w:val="1"/>
      <w:numFmt w:val="bullet"/>
      <w:lvlText w:val="o"/>
      <w:lvlJc w:val="left"/>
      <w:pPr>
        <w:ind w:left="1440" w:hanging="360"/>
      </w:pPr>
      <w:rPr>
        <w:rFonts w:ascii="Courier New" w:hAnsi="Courier New" w:hint="default"/>
      </w:rPr>
    </w:lvl>
    <w:lvl w:ilvl="2" w:tplc="55F4C75A">
      <w:start w:val="1"/>
      <w:numFmt w:val="bullet"/>
      <w:lvlText w:val=""/>
      <w:lvlJc w:val="left"/>
      <w:pPr>
        <w:ind w:left="2160" w:hanging="360"/>
      </w:pPr>
      <w:rPr>
        <w:rFonts w:ascii="Wingdings" w:hAnsi="Wingdings" w:hint="default"/>
      </w:rPr>
    </w:lvl>
    <w:lvl w:ilvl="3" w:tplc="84A2D6CA">
      <w:start w:val="1"/>
      <w:numFmt w:val="bullet"/>
      <w:lvlText w:val=""/>
      <w:lvlJc w:val="left"/>
      <w:pPr>
        <w:ind w:left="2880" w:hanging="360"/>
      </w:pPr>
      <w:rPr>
        <w:rFonts w:ascii="Symbol" w:hAnsi="Symbol" w:hint="default"/>
      </w:rPr>
    </w:lvl>
    <w:lvl w:ilvl="4" w:tplc="B5AAD810">
      <w:start w:val="1"/>
      <w:numFmt w:val="bullet"/>
      <w:lvlText w:val="o"/>
      <w:lvlJc w:val="left"/>
      <w:pPr>
        <w:ind w:left="3600" w:hanging="360"/>
      </w:pPr>
      <w:rPr>
        <w:rFonts w:ascii="Courier New" w:hAnsi="Courier New" w:hint="default"/>
      </w:rPr>
    </w:lvl>
    <w:lvl w:ilvl="5" w:tplc="8E5845C2">
      <w:start w:val="1"/>
      <w:numFmt w:val="bullet"/>
      <w:lvlText w:val=""/>
      <w:lvlJc w:val="left"/>
      <w:pPr>
        <w:ind w:left="4320" w:hanging="360"/>
      </w:pPr>
      <w:rPr>
        <w:rFonts w:ascii="Wingdings" w:hAnsi="Wingdings" w:hint="default"/>
      </w:rPr>
    </w:lvl>
    <w:lvl w:ilvl="6" w:tplc="A6EAF7B4">
      <w:start w:val="1"/>
      <w:numFmt w:val="bullet"/>
      <w:lvlText w:val=""/>
      <w:lvlJc w:val="left"/>
      <w:pPr>
        <w:ind w:left="5040" w:hanging="360"/>
      </w:pPr>
      <w:rPr>
        <w:rFonts w:ascii="Symbol" w:hAnsi="Symbol" w:hint="default"/>
      </w:rPr>
    </w:lvl>
    <w:lvl w:ilvl="7" w:tplc="554CBFB2">
      <w:start w:val="1"/>
      <w:numFmt w:val="bullet"/>
      <w:lvlText w:val="o"/>
      <w:lvlJc w:val="left"/>
      <w:pPr>
        <w:ind w:left="5760" w:hanging="360"/>
      </w:pPr>
      <w:rPr>
        <w:rFonts w:ascii="Courier New" w:hAnsi="Courier New" w:hint="default"/>
      </w:rPr>
    </w:lvl>
    <w:lvl w:ilvl="8" w:tplc="ADA2B4E4">
      <w:start w:val="1"/>
      <w:numFmt w:val="bullet"/>
      <w:lvlText w:val=""/>
      <w:lvlJc w:val="left"/>
      <w:pPr>
        <w:ind w:left="6480" w:hanging="360"/>
      </w:pPr>
      <w:rPr>
        <w:rFonts w:ascii="Wingdings" w:hAnsi="Wingdings" w:hint="default"/>
      </w:rPr>
    </w:lvl>
  </w:abstractNum>
  <w:abstractNum w:abstractNumId="22" w15:restartNumberingAfterBreak="0">
    <w:nsid w:val="282436DA"/>
    <w:multiLevelType w:val="hybridMultilevel"/>
    <w:tmpl w:val="FEC2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FD9FEC"/>
    <w:multiLevelType w:val="hybridMultilevel"/>
    <w:tmpl w:val="AD647738"/>
    <w:lvl w:ilvl="0" w:tplc="15E8D368">
      <w:start w:val="1"/>
      <w:numFmt w:val="decimal"/>
      <w:lvlText w:val="%1."/>
      <w:lvlJc w:val="left"/>
      <w:pPr>
        <w:ind w:left="720" w:hanging="360"/>
      </w:pPr>
    </w:lvl>
    <w:lvl w:ilvl="1" w:tplc="DF72961A">
      <w:start w:val="1"/>
      <w:numFmt w:val="lowerLetter"/>
      <w:lvlText w:val="%2."/>
      <w:lvlJc w:val="left"/>
      <w:pPr>
        <w:ind w:left="1440" w:hanging="360"/>
      </w:pPr>
    </w:lvl>
    <w:lvl w:ilvl="2" w:tplc="121C0404">
      <w:start w:val="1"/>
      <w:numFmt w:val="lowerRoman"/>
      <w:lvlText w:val="%3."/>
      <w:lvlJc w:val="right"/>
      <w:pPr>
        <w:ind w:left="2160" w:hanging="180"/>
      </w:pPr>
    </w:lvl>
    <w:lvl w:ilvl="3" w:tplc="4F5E37C4">
      <w:start w:val="1"/>
      <w:numFmt w:val="decimal"/>
      <w:lvlText w:val="%4."/>
      <w:lvlJc w:val="left"/>
      <w:pPr>
        <w:ind w:left="2880" w:hanging="360"/>
      </w:pPr>
    </w:lvl>
    <w:lvl w:ilvl="4" w:tplc="D450930A">
      <w:start w:val="1"/>
      <w:numFmt w:val="lowerLetter"/>
      <w:lvlText w:val="%5."/>
      <w:lvlJc w:val="left"/>
      <w:pPr>
        <w:ind w:left="3600" w:hanging="360"/>
      </w:pPr>
    </w:lvl>
    <w:lvl w:ilvl="5" w:tplc="86BC7216">
      <w:start w:val="1"/>
      <w:numFmt w:val="lowerRoman"/>
      <w:lvlText w:val="%6."/>
      <w:lvlJc w:val="right"/>
      <w:pPr>
        <w:ind w:left="4320" w:hanging="180"/>
      </w:pPr>
    </w:lvl>
    <w:lvl w:ilvl="6" w:tplc="115E9A26">
      <w:start w:val="1"/>
      <w:numFmt w:val="decimal"/>
      <w:lvlText w:val="%7."/>
      <w:lvlJc w:val="left"/>
      <w:pPr>
        <w:ind w:left="5040" w:hanging="360"/>
      </w:pPr>
    </w:lvl>
    <w:lvl w:ilvl="7" w:tplc="3BA6AB98">
      <w:start w:val="1"/>
      <w:numFmt w:val="lowerLetter"/>
      <w:lvlText w:val="%8."/>
      <w:lvlJc w:val="left"/>
      <w:pPr>
        <w:ind w:left="5760" w:hanging="360"/>
      </w:pPr>
    </w:lvl>
    <w:lvl w:ilvl="8" w:tplc="5220044C">
      <w:start w:val="1"/>
      <w:numFmt w:val="lowerRoman"/>
      <w:lvlText w:val="%9."/>
      <w:lvlJc w:val="right"/>
      <w:pPr>
        <w:ind w:left="6480" w:hanging="180"/>
      </w:pPr>
    </w:lvl>
  </w:abstractNum>
  <w:abstractNum w:abstractNumId="24" w15:restartNumberingAfterBreak="0">
    <w:nsid w:val="30F82F77"/>
    <w:multiLevelType w:val="hybridMultilevel"/>
    <w:tmpl w:val="2342F4EC"/>
    <w:lvl w:ilvl="0" w:tplc="BD2E36A0">
      <w:start w:val="1"/>
      <w:numFmt w:val="bullet"/>
      <w:lvlText w:val=""/>
      <w:lvlJc w:val="left"/>
      <w:pPr>
        <w:ind w:left="720" w:hanging="360"/>
      </w:pPr>
      <w:rPr>
        <w:rFonts w:ascii="Symbol" w:hAnsi="Symbol" w:hint="default"/>
      </w:rPr>
    </w:lvl>
    <w:lvl w:ilvl="1" w:tplc="23EA479C">
      <w:start w:val="1"/>
      <w:numFmt w:val="bullet"/>
      <w:lvlText w:val="o"/>
      <w:lvlJc w:val="left"/>
      <w:pPr>
        <w:ind w:left="1440" w:hanging="360"/>
      </w:pPr>
      <w:rPr>
        <w:rFonts w:ascii="Courier New" w:hAnsi="Courier New" w:hint="default"/>
      </w:rPr>
    </w:lvl>
    <w:lvl w:ilvl="2" w:tplc="7DFCB44A">
      <w:start w:val="1"/>
      <w:numFmt w:val="bullet"/>
      <w:lvlText w:val=""/>
      <w:lvlJc w:val="left"/>
      <w:pPr>
        <w:ind w:left="2160" w:hanging="360"/>
      </w:pPr>
      <w:rPr>
        <w:rFonts w:ascii="Wingdings" w:hAnsi="Wingdings" w:hint="default"/>
      </w:rPr>
    </w:lvl>
    <w:lvl w:ilvl="3" w:tplc="0402FE0A">
      <w:start w:val="1"/>
      <w:numFmt w:val="bullet"/>
      <w:lvlText w:val=""/>
      <w:lvlJc w:val="left"/>
      <w:pPr>
        <w:ind w:left="2880" w:hanging="360"/>
      </w:pPr>
      <w:rPr>
        <w:rFonts w:ascii="Symbol" w:hAnsi="Symbol" w:hint="default"/>
      </w:rPr>
    </w:lvl>
    <w:lvl w:ilvl="4" w:tplc="8F483C24">
      <w:start w:val="1"/>
      <w:numFmt w:val="bullet"/>
      <w:lvlText w:val="o"/>
      <w:lvlJc w:val="left"/>
      <w:pPr>
        <w:ind w:left="3600" w:hanging="360"/>
      </w:pPr>
      <w:rPr>
        <w:rFonts w:ascii="Courier New" w:hAnsi="Courier New" w:hint="default"/>
      </w:rPr>
    </w:lvl>
    <w:lvl w:ilvl="5" w:tplc="7D7EE4A4">
      <w:start w:val="1"/>
      <w:numFmt w:val="bullet"/>
      <w:lvlText w:val=""/>
      <w:lvlJc w:val="left"/>
      <w:pPr>
        <w:ind w:left="4320" w:hanging="360"/>
      </w:pPr>
      <w:rPr>
        <w:rFonts w:ascii="Wingdings" w:hAnsi="Wingdings" w:hint="default"/>
      </w:rPr>
    </w:lvl>
    <w:lvl w:ilvl="6" w:tplc="14A8DED6">
      <w:start w:val="1"/>
      <w:numFmt w:val="bullet"/>
      <w:lvlText w:val=""/>
      <w:lvlJc w:val="left"/>
      <w:pPr>
        <w:ind w:left="5040" w:hanging="360"/>
      </w:pPr>
      <w:rPr>
        <w:rFonts w:ascii="Symbol" w:hAnsi="Symbol" w:hint="default"/>
      </w:rPr>
    </w:lvl>
    <w:lvl w:ilvl="7" w:tplc="64E8A1D6">
      <w:start w:val="1"/>
      <w:numFmt w:val="bullet"/>
      <w:lvlText w:val="o"/>
      <w:lvlJc w:val="left"/>
      <w:pPr>
        <w:ind w:left="5760" w:hanging="360"/>
      </w:pPr>
      <w:rPr>
        <w:rFonts w:ascii="Courier New" w:hAnsi="Courier New" w:hint="default"/>
      </w:rPr>
    </w:lvl>
    <w:lvl w:ilvl="8" w:tplc="F9F6EEF2">
      <w:start w:val="1"/>
      <w:numFmt w:val="bullet"/>
      <w:lvlText w:val=""/>
      <w:lvlJc w:val="left"/>
      <w:pPr>
        <w:ind w:left="6480" w:hanging="360"/>
      </w:pPr>
      <w:rPr>
        <w:rFonts w:ascii="Wingdings" w:hAnsi="Wingdings" w:hint="default"/>
      </w:rPr>
    </w:lvl>
  </w:abstractNum>
  <w:abstractNum w:abstractNumId="25" w15:restartNumberingAfterBreak="0">
    <w:nsid w:val="349CD15A"/>
    <w:multiLevelType w:val="hybridMultilevel"/>
    <w:tmpl w:val="988E2258"/>
    <w:lvl w:ilvl="0" w:tplc="0F2AF966">
      <w:start w:val="1"/>
      <w:numFmt w:val="bullet"/>
      <w:lvlText w:val=""/>
      <w:lvlJc w:val="left"/>
      <w:pPr>
        <w:ind w:left="720" w:hanging="360"/>
      </w:pPr>
      <w:rPr>
        <w:rFonts w:ascii="Symbol" w:hAnsi="Symbol" w:hint="default"/>
      </w:rPr>
    </w:lvl>
    <w:lvl w:ilvl="1" w:tplc="42A0605C">
      <w:start w:val="1"/>
      <w:numFmt w:val="bullet"/>
      <w:lvlText w:val="o"/>
      <w:lvlJc w:val="left"/>
      <w:pPr>
        <w:ind w:left="1440" w:hanging="360"/>
      </w:pPr>
      <w:rPr>
        <w:rFonts w:ascii="Courier New" w:hAnsi="Courier New" w:hint="default"/>
      </w:rPr>
    </w:lvl>
    <w:lvl w:ilvl="2" w:tplc="18F01722">
      <w:start w:val="1"/>
      <w:numFmt w:val="bullet"/>
      <w:lvlText w:val=""/>
      <w:lvlJc w:val="left"/>
      <w:pPr>
        <w:ind w:left="2160" w:hanging="360"/>
      </w:pPr>
      <w:rPr>
        <w:rFonts w:ascii="Wingdings" w:hAnsi="Wingdings" w:hint="default"/>
      </w:rPr>
    </w:lvl>
    <w:lvl w:ilvl="3" w:tplc="D1E01C4C">
      <w:start w:val="1"/>
      <w:numFmt w:val="bullet"/>
      <w:lvlText w:val=""/>
      <w:lvlJc w:val="left"/>
      <w:pPr>
        <w:ind w:left="2880" w:hanging="360"/>
      </w:pPr>
      <w:rPr>
        <w:rFonts w:ascii="Symbol" w:hAnsi="Symbol" w:hint="default"/>
      </w:rPr>
    </w:lvl>
    <w:lvl w:ilvl="4" w:tplc="1A4C1BB0">
      <w:start w:val="1"/>
      <w:numFmt w:val="bullet"/>
      <w:lvlText w:val="o"/>
      <w:lvlJc w:val="left"/>
      <w:pPr>
        <w:ind w:left="3600" w:hanging="360"/>
      </w:pPr>
      <w:rPr>
        <w:rFonts w:ascii="Courier New" w:hAnsi="Courier New" w:hint="default"/>
      </w:rPr>
    </w:lvl>
    <w:lvl w:ilvl="5" w:tplc="A0A6B206">
      <w:start w:val="1"/>
      <w:numFmt w:val="bullet"/>
      <w:lvlText w:val=""/>
      <w:lvlJc w:val="left"/>
      <w:pPr>
        <w:ind w:left="4320" w:hanging="360"/>
      </w:pPr>
      <w:rPr>
        <w:rFonts w:ascii="Wingdings" w:hAnsi="Wingdings" w:hint="default"/>
      </w:rPr>
    </w:lvl>
    <w:lvl w:ilvl="6" w:tplc="1BA4E6D4">
      <w:start w:val="1"/>
      <w:numFmt w:val="bullet"/>
      <w:lvlText w:val=""/>
      <w:lvlJc w:val="left"/>
      <w:pPr>
        <w:ind w:left="5040" w:hanging="360"/>
      </w:pPr>
      <w:rPr>
        <w:rFonts w:ascii="Symbol" w:hAnsi="Symbol" w:hint="default"/>
      </w:rPr>
    </w:lvl>
    <w:lvl w:ilvl="7" w:tplc="D6366B6A">
      <w:start w:val="1"/>
      <w:numFmt w:val="bullet"/>
      <w:lvlText w:val="o"/>
      <w:lvlJc w:val="left"/>
      <w:pPr>
        <w:ind w:left="5760" w:hanging="360"/>
      </w:pPr>
      <w:rPr>
        <w:rFonts w:ascii="Courier New" w:hAnsi="Courier New" w:hint="default"/>
      </w:rPr>
    </w:lvl>
    <w:lvl w:ilvl="8" w:tplc="1B32D756">
      <w:start w:val="1"/>
      <w:numFmt w:val="bullet"/>
      <w:lvlText w:val=""/>
      <w:lvlJc w:val="left"/>
      <w:pPr>
        <w:ind w:left="6480" w:hanging="360"/>
      </w:pPr>
      <w:rPr>
        <w:rFonts w:ascii="Wingdings" w:hAnsi="Wingdings" w:hint="default"/>
      </w:rPr>
    </w:lvl>
  </w:abstractNum>
  <w:abstractNum w:abstractNumId="26" w15:restartNumberingAfterBreak="0">
    <w:nsid w:val="34F2C159"/>
    <w:multiLevelType w:val="hybridMultilevel"/>
    <w:tmpl w:val="C3D8B980"/>
    <w:lvl w:ilvl="0" w:tplc="1C984EBE">
      <w:start w:val="1"/>
      <w:numFmt w:val="bullet"/>
      <w:lvlText w:val=""/>
      <w:lvlJc w:val="left"/>
      <w:pPr>
        <w:ind w:left="720" w:hanging="360"/>
      </w:pPr>
      <w:rPr>
        <w:rFonts w:ascii="Symbol" w:hAnsi="Symbol" w:hint="default"/>
      </w:rPr>
    </w:lvl>
    <w:lvl w:ilvl="1" w:tplc="3F3C701E">
      <w:start w:val="1"/>
      <w:numFmt w:val="bullet"/>
      <w:lvlText w:val="o"/>
      <w:lvlJc w:val="left"/>
      <w:pPr>
        <w:ind w:left="1440" w:hanging="360"/>
      </w:pPr>
      <w:rPr>
        <w:rFonts w:ascii="Courier New" w:hAnsi="Courier New" w:hint="default"/>
      </w:rPr>
    </w:lvl>
    <w:lvl w:ilvl="2" w:tplc="BD6C5204">
      <w:start w:val="1"/>
      <w:numFmt w:val="bullet"/>
      <w:lvlText w:val=""/>
      <w:lvlJc w:val="left"/>
      <w:pPr>
        <w:ind w:left="2160" w:hanging="360"/>
      </w:pPr>
      <w:rPr>
        <w:rFonts w:ascii="Wingdings" w:hAnsi="Wingdings" w:hint="default"/>
      </w:rPr>
    </w:lvl>
    <w:lvl w:ilvl="3" w:tplc="C1DA60CA">
      <w:start w:val="1"/>
      <w:numFmt w:val="bullet"/>
      <w:lvlText w:val=""/>
      <w:lvlJc w:val="left"/>
      <w:pPr>
        <w:ind w:left="2880" w:hanging="360"/>
      </w:pPr>
      <w:rPr>
        <w:rFonts w:ascii="Symbol" w:hAnsi="Symbol" w:hint="default"/>
      </w:rPr>
    </w:lvl>
    <w:lvl w:ilvl="4" w:tplc="92347528">
      <w:start w:val="1"/>
      <w:numFmt w:val="bullet"/>
      <w:lvlText w:val="o"/>
      <w:lvlJc w:val="left"/>
      <w:pPr>
        <w:ind w:left="3600" w:hanging="360"/>
      </w:pPr>
      <w:rPr>
        <w:rFonts w:ascii="Courier New" w:hAnsi="Courier New" w:hint="default"/>
      </w:rPr>
    </w:lvl>
    <w:lvl w:ilvl="5" w:tplc="0A48CB2A">
      <w:start w:val="1"/>
      <w:numFmt w:val="bullet"/>
      <w:lvlText w:val=""/>
      <w:lvlJc w:val="left"/>
      <w:pPr>
        <w:ind w:left="4320" w:hanging="360"/>
      </w:pPr>
      <w:rPr>
        <w:rFonts w:ascii="Wingdings" w:hAnsi="Wingdings" w:hint="default"/>
      </w:rPr>
    </w:lvl>
    <w:lvl w:ilvl="6" w:tplc="8FA2A148">
      <w:start w:val="1"/>
      <w:numFmt w:val="bullet"/>
      <w:lvlText w:val=""/>
      <w:lvlJc w:val="left"/>
      <w:pPr>
        <w:ind w:left="5040" w:hanging="360"/>
      </w:pPr>
      <w:rPr>
        <w:rFonts w:ascii="Symbol" w:hAnsi="Symbol" w:hint="default"/>
      </w:rPr>
    </w:lvl>
    <w:lvl w:ilvl="7" w:tplc="D00047E8">
      <w:start w:val="1"/>
      <w:numFmt w:val="bullet"/>
      <w:lvlText w:val="o"/>
      <w:lvlJc w:val="left"/>
      <w:pPr>
        <w:ind w:left="5760" w:hanging="360"/>
      </w:pPr>
      <w:rPr>
        <w:rFonts w:ascii="Courier New" w:hAnsi="Courier New" w:hint="default"/>
      </w:rPr>
    </w:lvl>
    <w:lvl w:ilvl="8" w:tplc="F9445B08">
      <w:start w:val="1"/>
      <w:numFmt w:val="bullet"/>
      <w:lvlText w:val=""/>
      <w:lvlJc w:val="left"/>
      <w:pPr>
        <w:ind w:left="6480" w:hanging="360"/>
      </w:pPr>
      <w:rPr>
        <w:rFonts w:ascii="Wingdings" w:hAnsi="Wingdings" w:hint="default"/>
      </w:rPr>
    </w:lvl>
  </w:abstractNum>
  <w:abstractNum w:abstractNumId="27" w15:restartNumberingAfterBreak="0">
    <w:nsid w:val="3660F9D0"/>
    <w:multiLevelType w:val="hybridMultilevel"/>
    <w:tmpl w:val="DE248730"/>
    <w:lvl w:ilvl="0" w:tplc="A4D035F6">
      <w:start w:val="1"/>
      <w:numFmt w:val="bullet"/>
      <w:lvlText w:val=""/>
      <w:lvlJc w:val="left"/>
      <w:pPr>
        <w:ind w:left="720" w:hanging="360"/>
      </w:pPr>
      <w:rPr>
        <w:rFonts w:ascii="Symbol" w:hAnsi="Symbol" w:hint="default"/>
      </w:rPr>
    </w:lvl>
    <w:lvl w:ilvl="1" w:tplc="987A1794">
      <w:start w:val="1"/>
      <w:numFmt w:val="bullet"/>
      <w:lvlText w:val="o"/>
      <w:lvlJc w:val="left"/>
      <w:pPr>
        <w:ind w:left="1440" w:hanging="360"/>
      </w:pPr>
      <w:rPr>
        <w:rFonts w:ascii="Courier New" w:hAnsi="Courier New" w:hint="default"/>
      </w:rPr>
    </w:lvl>
    <w:lvl w:ilvl="2" w:tplc="02FE2502">
      <w:start w:val="1"/>
      <w:numFmt w:val="bullet"/>
      <w:lvlText w:val=""/>
      <w:lvlJc w:val="left"/>
      <w:pPr>
        <w:ind w:left="2160" w:hanging="360"/>
      </w:pPr>
      <w:rPr>
        <w:rFonts w:ascii="Wingdings" w:hAnsi="Wingdings" w:hint="default"/>
      </w:rPr>
    </w:lvl>
    <w:lvl w:ilvl="3" w:tplc="48F2F8C6">
      <w:start w:val="1"/>
      <w:numFmt w:val="bullet"/>
      <w:lvlText w:val=""/>
      <w:lvlJc w:val="left"/>
      <w:pPr>
        <w:ind w:left="2880" w:hanging="360"/>
      </w:pPr>
      <w:rPr>
        <w:rFonts w:ascii="Symbol" w:hAnsi="Symbol" w:hint="default"/>
      </w:rPr>
    </w:lvl>
    <w:lvl w:ilvl="4" w:tplc="7F4AC642">
      <w:start w:val="1"/>
      <w:numFmt w:val="bullet"/>
      <w:lvlText w:val="o"/>
      <w:lvlJc w:val="left"/>
      <w:pPr>
        <w:ind w:left="3600" w:hanging="360"/>
      </w:pPr>
      <w:rPr>
        <w:rFonts w:ascii="Courier New" w:hAnsi="Courier New" w:hint="default"/>
      </w:rPr>
    </w:lvl>
    <w:lvl w:ilvl="5" w:tplc="4FA4D00A">
      <w:start w:val="1"/>
      <w:numFmt w:val="bullet"/>
      <w:lvlText w:val=""/>
      <w:lvlJc w:val="left"/>
      <w:pPr>
        <w:ind w:left="4320" w:hanging="360"/>
      </w:pPr>
      <w:rPr>
        <w:rFonts w:ascii="Wingdings" w:hAnsi="Wingdings" w:hint="default"/>
      </w:rPr>
    </w:lvl>
    <w:lvl w:ilvl="6" w:tplc="B874EFBE">
      <w:start w:val="1"/>
      <w:numFmt w:val="bullet"/>
      <w:lvlText w:val=""/>
      <w:lvlJc w:val="left"/>
      <w:pPr>
        <w:ind w:left="5040" w:hanging="360"/>
      </w:pPr>
      <w:rPr>
        <w:rFonts w:ascii="Symbol" w:hAnsi="Symbol" w:hint="default"/>
      </w:rPr>
    </w:lvl>
    <w:lvl w:ilvl="7" w:tplc="1062FC34">
      <w:start w:val="1"/>
      <w:numFmt w:val="bullet"/>
      <w:lvlText w:val="o"/>
      <w:lvlJc w:val="left"/>
      <w:pPr>
        <w:ind w:left="5760" w:hanging="360"/>
      </w:pPr>
      <w:rPr>
        <w:rFonts w:ascii="Courier New" w:hAnsi="Courier New" w:hint="default"/>
      </w:rPr>
    </w:lvl>
    <w:lvl w:ilvl="8" w:tplc="137CE846">
      <w:start w:val="1"/>
      <w:numFmt w:val="bullet"/>
      <w:lvlText w:val=""/>
      <w:lvlJc w:val="left"/>
      <w:pPr>
        <w:ind w:left="6480" w:hanging="360"/>
      </w:pPr>
      <w:rPr>
        <w:rFonts w:ascii="Wingdings" w:hAnsi="Wingdings" w:hint="default"/>
      </w:rPr>
    </w:lvl>
  </w:abstractNum>
  <w:abstractNum w:abstractNumId="28" w15:restartNumberingAfterBreak="0">
    <w:nsid w:val="3762611B"/>
    <w:multiLevelType w:val="hybridMultilevel"/>
    <w:tmpl w:val="2C04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2848C3"/>
    <w:multiLevelType w:val="hybridMultilevel"/>
    <w:tmpl w:val="0144EE08"/>
    <w:lvl w:ilvl="0" w:tplc="4CB8BC68">
      <w:start w:val="1"/>
      <w:numFmt w:val="decimal"/>
      <w:lvlText w:val="%1."/>
      <w:lvlJc w:val="left"/>
      <w:pPr>
        <w:ind w:left="720" w:hanging="360"/>
      </w:pPr>
    </w:lvl>
    <w:lvl w:ilvl="1" w:tplc="711EEF18">
      <w:start w:val="1"/>
      <w:numFmt w:val="lowerLetter"/>
      <w:lvlText w:val="%2."/>
      <w:lvlJc w:val="left"/>
      <w:pPr>
        <w:ind w:left="1440" w:hanging="360"/>
      </w:pPr>
    </w:lvl>
    <w:lvl w:ilvl="2" w:tplc="0D980288">
      <w:start w:val="1"/>
      <w:numFmt w:val="lowerRoman"/>
      <w:lvlText w:val="%3."/>
      <w:lvlJc w:val="right"/>
      <w:pPr>
        <w:ind w:left="2160" w:hanging="180"/>
      </w:pPr>
    </w:lvl>
    <w:lvl w:ilvl="3" w:tplc="84C05964">
      <w:start w:val="1"/>
      <w:numFmt w:val="decimal"/>
      <w:lvlText w:val="%4."/>
      <w:lvlJc w:val="left"/>
      <w:pPr>
        <w:ind w:left="2880" w:hanging="360"/>
      </w:pPr>
    </w:lvl>
    <w:lvl w:ilvl="4" w:tplc="D8C6AEF4">
      <w:start w:val="1"/>
      <w:numFmt w:val="lowerLetter"/>
      <w:lvlText w:val="%5."/>
      <w:lvlJc w:val="left"/>
      <w:pPr>
        <w:ind w:left="3600" w:hanging="360"/>
      </w:pPr>
    </w:lvl>
    <w:lvl w:ilvl="5" w:tplc="40F670F0">
      <w:start w:val="1"/>
      <w:numFmt w:val="lowerRoman"/>
      <w:lvlText w:val="%6."/>
      <w:lvlJc w:val="right"/>
      <w:pPr>
        <w:ind w:left="4320" w:hanging="180"/>
      </w:pPr>
    </w:lvl>
    <w:lvl w:ilvl="6" w:tplc="08285B7A">
      <w:start w:val="1"/>
      <w:numFmt w:val="decimal"/>
      <w:lvlText w:val="%7."/>
      <w:lvlJc w:val="left"/>
      <w:pPr>
        <w:ind w:left="5040" w:hanging="360"/>
      </w:pPr>
    </w:lvl>
    <w:lvl w:ilvl="7" w:tplc="AD16C420">
      <w:start w:val="1"/>
      <w:numFmt w:val="lowerLetter"/>
      <w:lvlText w:val="%8."/>
      <w:lvlJc w:val="left"/>
      <w:pPr>
        <w:ind w:left="5760" w:hanging="360"/>
      </w:pPr>
    </w:lvl>
    <w:lvl w:ilvl="8" w:tplc="98C42B94">
      <w:start w:val="1"/>
      <w:numFmt w:val="lowerRoman"/>
      <w:lvlText w:val="%9."/>
      <w:lvlJc w:val="right"/>
      <w:pPr>
        <w:ind w:left="6480" w:hanging="180"/>
      </w:pPr>
    </w:lvl>
  </w:abstractNum>
  <w:abstractNum w:abstractNumId="30" w15:restartNumberingAfterBreak="0">
    <w:nsid w:val="417E9931"/>
    <w:multiLevelType w:val="hybridMultilevel"/>
    <w:tmpl w:val="5BB25158"/>
    <w:lvl w:ilvl="0" w:tplc="20746214">
      <w:start w:val="1"/>
      <w:numFmt w:val="bullet"/>
      <w:lvlText w:val=""/>
      <w:lvlJc w:val="left"/>
      <w:pPr>
        <w:ind w:left="720" w:hanging="360"/>
      </w:pPr>
      <w:rPr>
        <w:rFonts w:ascii="Symbol" w:hAnsi="Symbol" w:hint="default"/>
      </w:rPr>
    </w:lvl>
    <w:lvl w:ilvl="1" w:tplc="0DBEA206">
      <w:start w:val="1"/>
      <w:numFmt w:val="bullet"/>
      <w:lvlText w:val="o"/>
      <w:lvlJc w:val="left"/>
      <w:pPr>
        <w:ind w:left="1440" w:hanging="360"/>
      </w:pPr>
      <w:rPr>
        <w:rFonts w:ascii="Courier New" w:hAnsi="Courier New" w:hint="default"/>
      </w:rPr>
    </w:lvl>
    <w:lvl w:ilvl="2" w:tplc="36A00CAE">
      <w:start w:val="1"/>
      <w:numFmt w:val="bullet"/>
      <w:lvlText w:val=""/>
      <w:lvlJc w:val="left"/>
      <w:pPr>
        <w:ind w:left="2160" w:hanging="360"/>
      </w:pPr>
      <w:rPr>
        <w:rFonts w:ascii="Wingdings" w:hAnsi="Wingdings" w:hint="default"/>
      </w:rPr>
    </w:lvl>
    <w:lvl w:ilvl="3" w:tplc="CE644844">
      <w:start w:val="1"/>
      <w:numFmt w:val="bullet"/>
      <w:lvlText w:val=""/>
      <w:lvlJc w:val="left"/>
      <w:pPr>
        <w:ind w:left="2880" w:hanging="360"/>
      </w:pPr>
      <w:rPr>
        <w:rFonts w:ascii="Symbol" w:hAnsi="Symbol" w:hint="default"/>
      </w:rPr>
    </w:lvl>
    <w:lvl w:ilvl="4" w:tplc="F01AD6E2">
      <w:start w:val="1"/>
      <w:numFmt w:val="bullet"/>
      <w:lvlText w:val="o"/>
      <w:lvlJc w:val="left"/>
      <w:pPr>
        <w:ind w:left="3600" w:hanging="360"/>
      </w:pPr>
      <w:rPr>
        <w:rFonts w:ascii="Courier New" w:hAnsi="Courier New" w:hint="default"/>
      </w:rPr>
    </w:lvl>
    <w:lvl w:ilvl="5" w:tplc="235862FC">
      <w:start w:val="1"/>
      <w:numFmt w:val="bullet"/>
      <w:lvlText w:val=""/>
      <w:lvlJc w:val="left"/>
      <w:pPr>
        <w:ind w:left="4320" w:hanging="360"/>
      </w:pPr>
      <w:rPr>
        <w:rFonts w:ascii="Wingdings" w:hAnsi="Wingdings" w:hint="default"/>
      </w:rPr>
    </w:lvl>
    <w:lvl w:ilvl="6" w:tplc="C1E85BAA">
      <w:start w:val="1"/>
      <w:numFmt w:val="bullet"/>
      <w:lvlText w:val=""/>
      <w:lvlJc w:val="left"/>
      <w:pPr>
        <w:ind w:left="5040" w:hanging="360"/>
      </w:pPr>
      <w:rPr>
        <w:rFonts w:ascii="Symbol" w:hAnsi="Symbol" w:hint="default"/>
      </w:rPr>
    </w:lvl>
    <w:lvl w:ilvl="7" w:tplc="2528FAFA">
      <w:start w:val="1"/>
      <w:numFmt w:val="bullet"/>
      <w:lvlText w:val="o"/>
      <w:lvlJc w:val="left"/>
      <w:pPr>
        <w:ind w:left="5760" w:hanging="360"/>
      </w:pPr>
      <w:rPr>
        <w:rFonts w:ascii="Courier New" w:hAnsi="Courier New" w:hint="default"/>
      </w:rPr>
    </w:lvl>
    <w:lvl w:ilvl="8" w:tplc="D602BDF0">
      <w:start w:val="1"/>
      <w:numFmt w:val="bullet"/>
      <w:lvlText w:val=""/>
      <w:lvlJc w:val="left"/>
      <w:pPr>
        <w:ind w:left="6480" w:hanging="360"/>
      </w:pPr>
      <w:rPr>
        <w:rFonts w:ascii="Wingdings" w:hAnsi="Wingdings" w:hint="default"/>
      </w:rPr>
    </w:lvl>
  </w:abstractNum>
  <w:abstractNum w:abstractNumId="31" w15:restartNumberingAfterBreak="0">
    <w:nsid w:val="43CF74B3"/>
    <w:multiLevelType w:val="hybridMultilevel"/>
    <w:tmpl w:val="D4D8DD2A"/>
    <w:lvl w:ilvl="0" w:tplc="2B0CC834">
      <w:start w:val="1"/>
      <w:numFmt w:val="bullet"/>
      <w:lvlText w:val=""/>
      <w:lvlJc w:val="left"/>
      <w:pPr>
        <w:ind w:left="720" w:hanging="360"/>
      </w:pPr>
      <w:rPr>
        <w:rFonts w:ascii="Symbol" w:hAnsi="Symbol" w:hint="default"/>
      </w:rPr>
    </w:lvl>
    <w:lvl w:ilvl="1" w:tplc="2B4676B0">
      <w:start w:val="1"/>
      <w:numFmt w:val="bullet"/>
      <w:lvlText w:val="o"/>
      <w:lvlJc w:val="left"/>
      <w:pPr>
        <w:ind w:left="1440" w:hanging="360"/>
      </w:pPr>
      <w:rPr>
        <w:rFonts w:ascii="Courier New" w:hAnsi="Courier New" w:hint="default"/>
      </w:rPr>
    </w:lvl>
    <w:lvl w:ilvl="2" w:tplc="ABC65D4C">
      <w:start w:val="1"/>
      <w:numFmt w:val="bullet"/>
      <w:lvlText w:val=""/>
      <w:lvlJc w:val="left"/>
      <w:pPr>
        <w:ind w:left="2160" w:hanging="360"/>
      </w:pPr>
      <w:rPr>
        <w:rFonts w:ascii="Wingdings" w:hAnsi="Wingdings" w:hint="default"/>
      </w:rPr>
    </w:lvl>
    <w:lvl w:ilvl="3" w:tplc="95789CD2">
      <w:start w:val="1"/>
      <w:numFmt w:val="bullet"/>
      <w:lvlText w:val=""/>
      <w:lvlJc w:val="left"/>
      <w:pPr>
        <w:ind w:left="2880" w:hanging="360"/>
      </w:pPr>
      <w:rPr>
        <w:rFonts w:ascii="Symbol" w:hAnsi="Symbol" w:hint="default"/>
      </w:rPr>
    </w:lvl>
    <w:lvl w:ilvl="4" w:tplc="BC7C8382">
      <w:start w:val="1"/>
      <w:numFmt w:val="bullet"/>
      <w:lvlText w:val="o"/>
      <w:lvlJc w:val="left"/>
      <w:pPr>
        <w:ind w:left="3600" w:hanging="360"/>
      </w:pPr>
      <w:rPr>
        <w:rFonts w:ascii="Courier New" w:hAnsi="Courier New" w:hint="default"/>
      </w:rPr>
    </w:lvl>
    <w:lvl w:ilvl="5" w:tplc="B7CA6D6C">
      <w:start w:val="1"/>
      <w:numFmt w:val="bullet"/>
      <w:lvlText w:val=""/>
      <w:lvlJc w:val="left"/>
      <w:pPr>
        <w:ind w:left="4320" w:hanging="360"/>
      </w:pPr>
      <w:rPr>
        <w:rFonts w:ascii="Wingdings" w:hAnsi="Wingdings" w:hint="default"/>
      </w:rPr>
    </w:lvl>
    <w:lvl w:ilvl="6" w:tplc="3AB8FD98">
      <w:start w:val="1"/>
      <w:numFmt w:val="bullet"/>
      <w:lvlText w:val=""/>
      <w:lvlJc w:val="left"/>
      <w:pPr>
        <w:ind w:left="5040" w:hanging="360"/>
      </w:pPr>
      <w:rPr>
        <w:rFonts w:ascii="Symbol" w:hAnsi="Symbol" w:hint="default"/>
      </w:rPr>
    </w:lvl>
    <w:lvl w:ilvl="7" w:tplc="7F068370">
      <w:start w:val="1"/>
      <w:numFmt w:val="bullet"/>
      <w:lvlText w:val="o"/>
      <w:lvlJc w:val="left"/>
      <w:pPr>
        <w:ind w:left="5760" w:hanging="360"/>
      </w:pPr>
      <w:rPr>
        <w:rFonts w:ascii="Courier New" w:hAnsi="Courier New" w:hint="default"/>
      </w:rPr>
    </w:lvl>
    <w:lvl w:ilvl="8" w:tplc="DAE2B762">
      <w:start w:val="1"/>
      <w:numFmt w:val="bullet"/>
      <w:lvlText w:val=""/>
      <w:lvlJc w:val="left"/>
      <w:pPr>
        <w:ind w:left="6480" w:hanging="360"/>
      </w:pPr>
      <w:rPr>
        <w:rFonts w:ascii="Wingdings" w:hAnsi="Wingdings" w:hint="default"/>
      </w:rPr>
    </w:lvl>
  </w:abstractNum>
  <w:abstractNum w:abstractNumId="32" w15:restartNumberingAfterBreak="0">
    <w:nsid w:val="4E056A16"/>
    <w:multiLevelType w:val="hybridMultilevel"/>
    <w:tmpl w:val="3D6C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B5A3D"/>
    <w:multiLevelType w:val="hybridMultilevel"/>
    <w:tmpl w:val="10587E72"/>
    <w:lvl w:ilvl="0" w:tplc="4C3C1694">
      <w:start w:val="1"/>
      <w:numFmt w:val="decimal"/>
      <w:lvlText w:val="%1."/>
      <w:lvlJc w:val="left"/>
      <w:pPr>
        <w:ind w:left="720" w:hanging="360"/>
      </w:pPr>
    </w:lvl>
    <w:lvl w:ilvl="1" w:tplc="7A300530">
      <w:start w:val="1"/>
      <w:numFmt w:val="lowerLetter"/>
      <w:lvlText w:val="%2."/>
      <w:lvlJc w:val="left"/>
      <w:pPr>
        <w:ind w:left="1440" w:hanging="360"/>
      </w:pPr>
    </w:lvl>
    <w:lvl w:ilvl="2" w:tplc="5FDE30CC">
      <w:start w:val="1"/>
      <w:numFmt w:val="lowerRoman"/>
      <w:lvlText w:val="%3."/>
      <w:lvlJc w:val="right"/>
      <w:pPr>
        <w:ind w:left="2160" w:hanging="180"/>
      </w:pPr>
    </w:lvl>
    <w:lvl w:ilvl="3" w:tplc="92A8E154">
      <w:start w:val="1"/>
      <w:numFmt w:val="decimal"/>
      <w:lvlText w:val="%4."/>
      <w:lvlJc w:val="left"/>
      <w:pPr>
        <w:ind w:left="2880" w:hanging="360"/>
      </w:pPr>
    </w:lvl>
    <w:lvl w:ilvl="4" w:tplc="CEBE07E2">
      <w:start w:val="1"/>
      <w:numFmt w:val="lowerLetter"/>
      <w:lvlText w:val="%5."/>
      <w:lvlJc w:val="left"/>
      <w:pPr>
        <w:ind w:left="3600" w:hanging="360"/>
      </w:pPr>
    </w:lvl>
    <w:lvl w:ilvl="5" w:tplc="CA8C11DC">
      <w:start w:val="1"/>
      <w:numFmt w:val="lowerRoman"/>
      <w:lvlText w:val="%6."/>
      <w:lvlJc w:val="right"/>
      <w:pPr>
        <w:ind w:left="4320" w:hanging="180"/>
      </w:pPr>
    </w:lvl>
    <w:lvl w:ilvl="6" w:tplc="8612E762">
      <w:start w:val="1"/>
      <w:numFmt w:val="decimal"/>
      <w:lvlText w:val="%7."/>
      <w:lvlJc w:val="left"/>
      <w:pPr>
        <w:ind w:left="5040" w:hanging="360"/>
      </w:pPr>
    </w:lvl>
    <w:lvl w:ilvl="7" w:tplc="189C685E">
      <w:start w:val="1"/>
      <w:numFmt w:val="lowerLetter"/>
      <w:lvlText w:val="%8."/>
      <w:lvlJc w:val="left"/>
      <w:pPr>
        <w:ind w:left="5760" w:hanging="360"/>
      </w:pPr>
    </w:lvl>
    <w:lvl w:ilvl="8" w:tplc="68C4C4F0">
      <w:start w:val="1"/>
      <w:numFmt w:val="lowerRoman"/>
      <w:lvlText w:val="%9."/>
      <w:lvlJc w:val="right"/>
      <w:pPr>
        <w:ind w:left="6480" w:hanging="180"/>
      </w:pPr>
    </w:lvl>
  </w:abstractNum>
  <w:abstractNum w:abstractNumId="34" w15:restartNumberingAfterBreak="0">
    <w:nsid w:val="5540002B"/>
    <w:multiLevelType w:val="hybridMultilevel"/>
    <w:tmpl w:val="6E9819EE"/>
    <w:lvl w:ilvl="0" w:tplc="0180E612">
      <w:start w:val="1"/>
      <w:numFmt w:val="decimal"/>
      <w:lvlText w:val="%1."/>
      <w:lvlJc w:val="left"/>
      <w:pPr>
        <w:ind w:left="720" w:hanging="360"/>
      </w:pPr>
    </w:lvl>
    <w:lvl w:ilvl="1" w:tplc="CAC21F86">
      <w:start w:val="1"/>
      <w:numFmt w:val="lowerLetter"/>
      <w:lvlText w:val="%2."/>
      <w:lvlJc w:val="left"/>
      <w:pPr>
        <w:ind w:left="1440" w:hanging="360"/>
      </w:pPr>
    </w:lvl>
    <w:lvl w:ilvl="2" w:tplc="BC9E99C6">
      <w:start w:val="1"/>
      <w:numFmt w:val="lowerRoman"/>
      <w:lvlText w:val="%3."/>
      <w:lvlJc w:val="right"/>
      <w:pPr>
        <w:ind w:left="2160" w:hanging="180"/>
      </w:pPr>
    </w:lvl>
    <w:lvl w:ilvl="3" w:tplc="B0F67DDA">
      <w:start w:val="1"/>
      <w:numFmt w:val="decimal"/>
      <w:lvlText w:val="%4."/>
      <w:lvlJc w:val="left"/>
      <w:pPr>
        <w:ind w:left="2880" w:hanging="360"/>
      </w:pPr>
    </w:lvl>
    <w:lvl w:ilvl="4" w:tplc="A89C13BC">
      <w:start w:val="1"/>
      <w:numFmt w:val="lowerLetter"/>
      <w:lvlText w:val="%5."/>
      <w:lvlJc w:val="left"/>
      <w:pPr>
        <w:ind w:left="3600" w:hanging="360"/>
      </w:pPr>
    </w:lvl>
    <w:lvl w:ilvl="5" w:tplc="543C0418">
      <w:start w:val="1"/>
      <w:numFmt w:val="lowerRoman"/>
      <w:lvlText w:val="%6."/>
      <w:lvlJc w:val="right"/>
      <w:pPr>
        <w:ind w:left="4320" w:hanging="180"/>
      </w:pPr>
    </w:lvl>
    <w:lvl w:ilvl="6" w:tplc="480ECC8C">
      <w:start w:val="1"/>
      <w:numFmt w:val="decimal"/>
      <w:lvlText w:val="%7."/>
      <w:lvlJc w:val="left"/>
      <w:pPr>
        <w:ind w:left="5040" w:hanging="360"/>
      </w:pPr>
    </w:lvl>
    <w:lvl w:ilvl="7" w:tplc="A53C975C">
      <w:start w:val="1"/>
      <w:numFmt w:val="lowerLetter"/>
      <w:lvlText w:val="%8."/>
      <w:lvlJc w:val="left"/>
      <w:pPr>
        <w:ind w:left="5760" w:hanging="360"/>
      </w:pPr>
    </w:lvl>
    <w:lvl w:ilvl="8" w:tplc="3BB6244E">
      <w:start w:val="1"/>
      <w:numFmt w:val="lowerRoman"/>
      <w:lvlText w:val="%9."/>
      <w:lvlJc w:val="right"/>
      <w:pPr>
        <w:ind w:left="6480" w:hanging="180"/>
      </w:pPr>
    </w:lvl>
  </w:abstractNum>
  <w:abstractNum w:abstractNumId="35" w15:restartNumberingAfterBreak="0">
    <w:nsid w:val="5605D70A"/>
    <w:multiLevelType w:val="hybridMultilevel"/>
    <w:tmpl w:val="3FB0A7AC"/>
    <w:lvl w:ilvl="0" w:tplc="1FE88F16">
      <w:start w:val="1"/>
      <w:numFmt w:val="decimal"/>
      <w:lvlText w:val="%1."/>
      <w:lvlJc w:val="left"/>
      <w:pPr>
        <w:ind w:left="720" w:hanging="360"/>
      </w:pPr>
    </w:lvl>
    <w:lvl w:ilvl="1" w:tplc="E5F0AA42">
      <w:start w:val="1"/>
      <w:numFmt w:val="lowerLetter"/>
      <w:lvlText w:val="%2."/>
      <w:lvlJc w:val="left"/>
      <w:pPr>
        <w:ind w:left="1440" w:hanging="360"/>
      </w:pPr>
    </w:lvl>
    <w:lvl w:ilvl="2" w:tplc="32949E4A">
      <w:start w:val="1"/>
      <w:numFmt w:val="lowerRoman"/>
      <w:lvlText w:val="%3."/>
      <w:lvlJc w:val="right"/>
      <w:pPr>
        <w:ind w:left="2160" w:hanging="180"/>
      </w:pPr>
    </w:lvl>
    <w:lvl w:ilvl="3" w:tplc="017C491E">
      <w:start w:val="1"/>
      <w:numFmt w:val="decimal"/>
      <w:lvlText w:val="%4."/>
      <w:lvlJc w:val="left"/>
      <w:pPr>
        <w:ind w:left="2880" w:hanging="360"/>
      </w:pPr>
    </w:lvl>
    <w:lvl w:ilvl="4" w:tplc="78EC6EBE">
      <w:start w:val="1"/>
      <w:numFmt w:val="lowerLetter"/>
      <w:lvlText w:val="%5."/>
      <w:lvlJc w:val="left"/>
      <w:pPr>
        <w:ind w:left="3600" w:hanging="360"/>
      </w:pPr>
    </w:lvl>
    <w:lvl w:ilvl="5" w:tplc="CA6E9D28">
      <w:start w:val="1"/>
      <w:numFmt w:val="lowerRoman"/>
      <w:lvlText w:val="%6."/>
      <w:lvlJc w:val="right"/>
      <w:pPr>
        <w:ind w:left="4320" w:hanging="180"/>
      </w:pPr>
    </w:lvl>
    <w:lvl w:ilvl="6" w:tplc="792E36BE">
      <w:start w:val="1"/>
      <w:numFmt w:val="decimal"/>
      <w:lvlText w:val="%7."/>
      <w:lvlJc w:val="left"/>
      <w:pPr>
        <w:ind w:left="5040" w:hanging="360"/>
      </w:pPr>
    </w:lvl>
    <w:lvl w:ilvl="7" w:tplc="8C7871AA">
      <w:start w:val="1"/>
      <w:numFmt w:val="lowerLetter"/>
      <w:lvlText w:val="%8."/>
      <w:lvlJc w:val="left"/>
      <w:pPr>
        <w:ind w:left="5760" w:hanging="360"/>
      </w:pPr>
    </w:lvl>
    <w:lvl w:ilvl="8" w:tplc="25E07E9E">
      <w:start w:val="1"/>
      <w:numFmt w:val="lowerRoman"/>
      <w:lvlText w:val="%9."/>
      <w:lvlJc w:val="right"/>
      <w:pPr>
        <w:ind w:left="6480" w:hanging="180"/>
      </w:pPr>
    </w:lvl>
  </w:abstractNum>
  <w:abstractNum w:abstractNumId="36" w15:restartNumberingAfterBreak="0">
    <w:nsid w:val="5AD4472E"/>
    <w:multiLevelType w:val="multilevel"/>
    <w:tmpl w:val="EAC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1F4A55"/>
    <w:multiLevelType w:val="hybridMultilevel"/>
    <w:tmpl w:val="C028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E63F5B"/>
    <w:multiLevelType w:val="hybridMultilevel"/>
    <w:tmpl w:val="7CD2F7AE"/>
    <w:lvl w:ilvl="0" w:tplc="67A21D4C">
      <w:start w:val="1"/>
      <w:numFmt w:val="bullet"/>
      <w:lvlText w:val=""/>
      <w:lvlJc w:val="left"/>
      <w:pPr>
        <w:ind w:left="720" w:hanging="360"/>
      </w:pPr>
      <w:rPr>
        <w:rFonts w:ascii="Symbol" w:hAnsi="Symbol" w:hint="default"/>
      </w:rPr>
    </w:lvl>
    <w:lvl w:ilvl="1" w:tplc="32C63E50">
      <w:start w:val="1"/>
      <w:numFmt w:val="bullet"/>
      <w:lvlText w:val="o"/>
      <w:lvlJc w:val="left"/>
      <w:pPr>
        <w:ind w:left="1440" w:hanging="360"/>
      </w:pPr>
      <w:rPr>
        <w:rFonts w:ascii="Courier New" w:hAnsi="Courier New" w:hint="default"/>
      </w:rPr>
    </w:lvl>
    <w:lvl w:ilvl="2" w:tplc="02D63784">
      <w:start w:val="1"/>
      <w:numFmt w:val="bullet"/>
      <w:lvlText w:val=""/>
      <w:lvlJc w:val="left"/>
      <w:pPr>
        <w:ind w:left="2160" w:hanging="360"/>
      </w:pPr>
      <w:rPr>
        <w:rFonts w:ascii="Wingdings" w:hAnsi="Wingdings" w:hint="default"/>
      </w:rPr>
    </w:lvl>
    <w:lvl w:ilvl="3" w:tplc="50DC8E8E">
      <w:start w:val="1"/>
      <w:numFmt w:val="bullet"/>
      <w:lvlText w:val=""/>
      <w:lvlJc w:val="left"/>
      <w:pPr>
        <w:ind w:left="2880" w:hanging="360"/>
      </w:pPr>
      <w:rPr>
        <w:rFonts w:ascii="Symbol" w:hAnsi="Symbol" w:hint="default"/>
      </w:rPr>
    </w:lvl>
    <w:lvl w:ilvl="4" w:tplc="61268E3C">
      <w:start w:val="1"/>
      <w:numFmt w:val="bullet"/>
      <w:lvlText w:val="o"/>
      <w:lvlJc w:val="left"/>
      <w:pPr>
        <w:ind w:left="3600" w:hanging="360"/>
      </w:pPr>
      <w:rPr>
        <w:rFonts w:ascii="Courier New" w:hAnsi="Courier New" w:hint="default"/>
      </w:rPr>
    </w:lvl>
    <w:lvl w:ilvl="5" w:tplc="38269744">
      <w:start w:val="1"/>
      <w:numFmt w:val="bullet"/>
      <w:lvlText w:val=""/>
      <w:lvlJc w:val="left"/>
      <w:pPr>
        <w:ind w:left="4320" w:hanging="360"/>
      </w:pPr>
      <w:rPr>
        <w:rFonts w:ascii="Wingdings" w:hAnsi="Wingdings" w:hint="default"/>
      </w:rPr>
    </w:lvl>
    <w:lvl w:ilvl="6" w:tplc="AD562B0E">
      <w:start w:val="1"/>
      <w:numFmt w:val="bullet"/>
      <w:lvlText w:val=""/>
      <w:lvlJc w:val="left"/>
      <w:pPr>
        <w:ind w:left="5040" w:hanging="360"/>
      </w:pPr>
      <w:rPr>
        <w:rFonts w:ascii="Symbol" w:hAnsi="Symbol" w:hint="default"/>
      </w:rPr>
    </w:lvl>
    <w:lvl w:ilvl="7" w:tplc="1398EF8A">
      <w:start w:val="1"/>
      <w:numFmt w:val="bullet"/>
      <w:lvlText w:val="o"/>
      <w:lvlJc w:val="left"/>
      <w:pPr>
        <w:ind w:left="5760" w:hanging="360"/>
      </w:pPr>
      <w:rPr>
        <w:rFonts w:ascii="Courier New" w:hAnsi="Courier New" w:hint="default"/>
      </w:rPr>
    </w:lvl>
    <w:lvl w:ilvl="8" w:tplc="40EC2914">
      <w:start w:val="1"/>
      <w:numFmt w:val="bullet"/>
      <w:lvlText w:val=""/>
      <w:lvlJc w:val="left"/>
      <w:pPr>
        <w:ind w:left="6480" w:hanging="360"/>
      </w:pPr>
      <w:rPr>
        <w:rFonts w:ascii="Wingdings" w:hAnsi="Wingdings" w:hint="default"/>
      </w:rPr>
    </w:lvl>
  </w:abstractNum>
  <w:abstractNum w:abstractNumId="39" w15:restartNumberingAfterBreak="0">
    <w:nsid w:val="5F563AFC"/>
    <w:multiLevelType w:val="multilevel"/>
    <w:tmpl w:val="2D6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7F5A9B"/>
    <w:multiLevelType w:val="hybridMultilevel"/>
    <w:tmpl w:val="1410F080"/>
    <w:lvl w:ilvl="0" w:tplc="EEE456F0">
      <w:start w:val="1"/>
      <w:numFmt w:val="bullet"/>
      <w:lvlText w:val=""/>
      <w:lvlJc w:val="left"/>
      <w:pPr>
        <w:ind w:left="720" w:hanging="360"/>
      </w:pPr>
      <w:rPr>
        <w:rFonts w:ascii="Symbol" w:hAnsi="Symbol" w:hint="default"/>
      </w:rPr>
    </w:lvl>
    <w:lvl w:ilvl="1" w:tplc="B0C2B4A2">
      <w:start w:val="1"/>
      <w:numFmt w:val="bullet"/>
      <w:lvlText w:val="o"/>
      <w:lvlJc w:val="left"/>
      <w:pPr>
        <w:ind w:left="1440" w:hanging="360"/>
      </w:pPr>
      <w:rPr>
        <w:rFonts w:ascii="Courier New" w:hAnsi="Courier New" w:hint="default"/>
      </w:rPr>
    </w:lvl>
    <w:lvl w:ilvl="2" w:tplc="1C2AC662">
      <w:start w:val="1"/>
      <w:numFmt w:val="bullet"/>
      <w:lvlText w:val=""/>
      <w:lvlJc w:val="left"/>
      <w:pPr>
        <w:ind w:left="2160" w:hanging="360"/>
      </w:pPr>
      <w:rPr>
        <w:rFonts w:ascii="Wingdings" w:hAnsi="Wingdings" w:hint="default"/>
      </w:rPr>
    </w:lvl>
    <w:lvl w:ilvl="3" w:tplc="1EFE4D74">
      <w:start w:val="1"/>
      <w:numFmt w:val="bullet"/>
      <w:lvlText w:val=""/>
      <w:lvlJc w:val="left"/>
      <w:pPr>
        <w:ind w:left="2880" w:hanging="360"/>
      </w:pPr>
      <w:rPr>
        <w:rFonts w:ascii="Symbol" w:hAnsi="Symbol" w:hint="default"/>
      </w:rPr>
    </w:lvl>
    <w:lvl w:ilvl="4" w:tplc="B3E62EF0">
      <w:start w:val="1"/>
      <w:numFmt w:val="bullet"/>
      <w:lvlText w:val="o"/>
      <w:lvlJc w:val="left"/>
      <w:pPr>
        <w:ind w:left="3600" w:hanging="360"/>
      </w:pPr>
      <w:rPr>
        <w:rFonts w:ascii="Courier New" w:hAnsi="Courier New" w:hint="default"/>
      </w:rPr>
    </w:lvl>
    <w:lvl w:ilvl="5" w:tplc="376EEBAE">
      <w:start w:val="1"/>
      <w:numFmt w:val="bullet"/>
      <w:lvlText w:val=""/>
      <w:lvlJc w:val="left"/>
      <w:pPr>
        <w:ind w:left="4320" w:hanging="360"/>
      </w:pPr>
      <w:rPr>
        <w:rFonts w:ascii="Wingdings" w:hAnsi="Wingdings" w:hint="default"/>
      </w:rPr>
    </w:lvl>
    <w:lvl w:ilvl="6" w:tplc="2D62831E">
      <w:start w:val="1"/>
      <w:numFmt w:val="bullet"/>
      <w:lvlText w:val=""/>
      <w:lvlJc w:val="left"/>
      <w:pPr>
        <w:ind w:left="5040" w:hanging="360"/>
      </w:pPr>
      <w:rPr>
        <w:rFonts w:ascii="Symbol" w:hAnsi="Symbol" w:hint="default"/>
      </w:rPr>
    </w:lvl>
    <w:lvl w:ilvl="7" w:tplc="BAEA3EE4">
      <w:start w:val="1"/>
      <w:numFmt w:val="bullet"/>
      <w:lvlText w:val="o"/>
      <w:lvlJc w:val="left"/>
      <w:pPr>
        <w:ind w:left="5760" w:hanging="360"/>
      </w:pPr>
      <w:rPr>
        <w:rFonts w:ascii="Courier New" w:hAnsi="Courier New" w:hint="default"/>
      </w:rPr>
    </w:lvl>
    <w:lvl w:ilvl="8" w:tplc="1FE868A8">
      <w:start w:val="1"/>
      <w:numFmt w:val="bullet"/>
      <w:lvlText w:val=""/>
      <w:lvlJc w:val="left"/>
      <w:pPr>
        <w:ind w:left="6480" w:hanging="360"/>
      </w:pPr>
      <w:rPr>
        <w:rFonts w:ascii="Wingdings" w:hAnsi="Wingdings" w:hint="default"/>
      </w:rPr>
    </w:lvl>
  </w:abstractNum>
  <w:abstractNum w:abstractNumId="41" w15:restartNumberingAfterBreak="0">
    <w:nsid w:val="609B6D5D"/>
    <w:multiLevelType w:val="hybridMultilevel"/>
    <w:tmpl w:val="AAA8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302843"/>
    <w:multiLevelType w:val="hybridMultilevel"/>
    <w:tmpl w:val="FF748CAA"/>
    <w:lvl w:ilvl="0" w:tplc="E35608F2">
      <w:start w:val="1"/>
      <w:numFmt w:val="bullet"/>
      <w:lvlText w:val="·"/>
      <w:lvlJc w:val="left"/>
      <w:pPr>
        <w:ind w:left="720" w:hanging="360"/>
      </w:pPr>
      <w:rPr>
        <w:rFonts w:ascii="Symbol" w:hAnsi="Symbol" w:hint="default"/>
      </w:rPr>
    </w:lvl>
    <w:lvl w:ilvl="1" w:tplc="9634AEDE">
      <w:start w:val="1"/>
      <w:numFmt w:val="bullet"/>
      <w:lvlText w:val="o"/>
      <w:lvlJc w:val="left"/>
      <w:pPr>
        <w:ind w:left="1440" w:hanging="360"/>
      </w:pPr>
      <w:rPr>
        <w:rFonts w:ascii="Courier New" w:hAnsi="Courier New" w:hint="default"/>
      </w:rPr>
    </w:lvl>
    <w:lvl w:ilvl="2" w:tplc="1B2A7278">
      <w:start w:val="1"/>
      <w:numFmt w:val="bullet"/>
      <w:lvlText w:val=""/>
      <w:lvlJc w:val="left"/>
      <w:pPr>
        <w:ind w:left="2160" w:hanging="360"/>
      </w:pPr>
      <w:rPr>
        <w:rFonts w:ascii="Wingdings" w:hAnsi="Wingdings" w:hint="default"/>
      </w:rPr>
    </w:lvl>
    <w:lvl w:ilvl="3" w:tplc="007273DA">
      <w:start w:val="1"/>
      <w:numFmt w:val="bullet"/>
      <w:lvlText w:val=""/>
      <w:lvlJc w:val="left"/>
      <w:pPr>
        <w:ind w:left="2880" w:hanging="360"/>
      </w:pPr>
      <w:rPr>
        <w:rFonts w:ascii="Symbol" w:hAnsi="Symbol" w:hint="default"/>
      </w:rPr>
    </w:lvl>
    <w:lvl w:ilvl="4" w:tplc="09B6F96A">
      <w:start w:val="1"/>
      <w:numFmt w:val="bullet"/>
      <w:lvlText w:val="o"/>
      <w:lvlJc w:val="left"/>
      <w:pPr>
        <w:ind w:left="3600" w:hanging="360"/>
      </w:pPr>
      <w:rPr>
        <w:rFonts w:ascii="Courier New" w:hAnsi="Courier New" w:hint="default"/>
      </w:rPr>
    </w:lvl>
    <w:lvl w:ilvl="5" w:tplc="1180D972">
      <w:start w:val="1"/>
      <w:numFmt w:val="bullet"/>
      <w:lvlText w:val=""/>
      <w:lvlJc w:val="left"/>
      <w:pPr>
        <w:ind w:left="4320" w:hanging="360"/>
      </w:pPr>
      <w:rPr>
        <w:rFonts w:ascii="Wingdings" w:hAnsi="Wingdings" w:hint="default"/>
      </w:rPr>
    </w:lvl>
    <w:lvl w:ilvl="6" w:tplc="7FF2FA14">
      <w:start w:val="1"/>
      <w:numFmt w:val="bullet"/>
      <w:lvlText w:val=""/>
      <w:lvlJc w:val="left"/>
      <w:pPr>
        <w:ind w:left="5040" w:hanging="360"/>
      </w:pPr>
      <w:rPr>
        <w:rFonts w:ascii="Symbol" w:hAnsi="Symbol" w:hint="default"/>
      </w:rPr>
    </w:lvl>
    <w:lvl w:ilvl="7" w:tplc="5CAE0C92">
      <w:start w:val="1"/>
      <w:numFmt w:val="bullet"/>
      <w:lvlText w:val="o"/>
      <w:lvlJc w:val="left"/>
      <w:pPr>
        <w:ind w:left="5760" w:hanging="360"/>
      </w:pPr>
      <w:rPr>
        <w:rFonts w:ascii="Courier New" w:hAnsi="Courier New" w:hint="default"/>
      </w:rPr>
    </w:lvl>
    <w:lvl w:ilvl="8" w:tplc="B8B0D9F2">
      <w:start w:val="1"/>
      <w:numFmt w:val="bullet"/>
      <w:lvlText w:val=""/>
      <w:lvlJc w:val="left"/>
      <w:pPr>
        <w:ind w:left="6480" w:hanging="360"/>
      </w:pPr>
      <w:rPr>
        <w:rFonts w:ascii="Wingdings" w:hAnsi="Wingdings" w:hint="default"/>
      </w:rPr>
    </w:lvl>
  </w:abstractNum>
  <w:abstractNum w:abstractNumId="43" w15:restartNumberingAfterBreak="0">
    <w:nsid w:val="64270998"/>
    <w:multiLevelType w:val="hybridMultilevel"/>
    <w:tmpl w:val="D87CB462"/>
    <w:lvl w:ilvl="0" w:tplc="BA3CFFDA">
      <w:start w:val="1"/>
      <w:numFmt w:val="decimal"/>
      <w:lvlText w:val="%1."/>
      <w:lvlJc w:val="left"/>
      <w:pPr>
        <w:ind w:left="720" w:hanging="360"/>
      </w:pPr>
    </w:lvl>
    <w:lvl w:ilvl="1" w:tplc="101EA464">
      <w:start w:val="1"/>
      <w:numFmt w:val="lowerLetter"/>
      <w:lvlText w:val="%2."/>
      <w:lvlJc w:val="left"/>
      <w:pPr>
        <w:ind w:left="1440" w:hanging="360"/>
      </w:pPr>
    </w:lvl>
    <w:lvl w:ilvl="2" w:tplc="27C4DCFE">
      <w:start w:val="1"/>
      <w:numFmt w:val="lowerRoman"/>
      <w:lvlText w:val="%3."/>
      <w:lvlJc w:val="right"/>
      <w:pPr>
        <w:ind w:left="2160" w:hanging="180"/>
      </w:pPr>
    </w:lvl>
    <w:lvl w:ilvl="3" w:tplc="9F10B076">
      <w:start w:val="1"/>
      <w:numFmt w:val="decimal"/>
      <w:lvlText w:val="%4."/>
      <w:lvlJc w:val="left"/>
      <w:pPr>
        <w:ind w:left="2880" w:hanging="360"/>
      </w:pPr>
    </w:lvl>
    <w:lvl w:ilvl="4" w:tplc="29DC2748">
      <w:start w:val="1"/>
      <w:numFmt w:val="lowerLetter"/>
      <w:lvlText w:val="%5."/>
      <w:lvlJc w:val="left"/>
      <w:pPr>
        <w:ind w:left="3600" w:hanging="360"/>
      </w:pPr>
    </w:lvl>
    <w:lvl w:ilvl="5" w:tplc="5A96C5BA">
      <w:start w:val="1"/>
      <w:numFmt w:val="lowerRoman"/>
      <w:lvlText w:val="%6."/>
      <w:lvlJc w:val="right"/>
      <w:pPr>
        <w:ind w:left="4320" w:hanging="180"/>
      </w:pPr>
    </w:lvl>
    <w:lvl w:ilvl="6" w:tplc="010ECCCA">
      <w:start w:val="1"/>
      <w:numFmt w:val="decimal"/>
      <w:lvlText w:val="%7."/>
      <w:lvlJc w:val="left"/>
      <w:pPr>
        <w:ind w:left="5040" w:hanging="360"/>
      </w:pPr>
    </w:lvl>
    <w:lvl w:ilvl="7" w:tplc="07D83346">
      <w:start w:val="1"/>
      <w:numFmt w:val="lowerLetter"/>
      <w:lvlText w:val="%8."/>
      <w:lvlJc w:val="left"/>
      <w:pPr>
        <w:ind w:left="5760" w:hanging="360"/>
      </w:pPr>
    </w:lvl>
    <w:lvl w:ilvl="8" w:tplc="5372965A">
      <w:start w:val="1"/>
      <w:numFmt w:val="lowerRoman"/>
      <w:lvlText w:val="%9."/>
      <w:lvlJc w:val="right"/>
      <w:pPr>
        <w:ind w:left="6480" w:hanging="180"/>
      </w:pPr>
    </w:lvl>
  </w:abstractNum>
  <w:abstractNum w:abstractNumId="44" w15:restartNumberingAfterBreak="0">
    <w:nsid w:val="6621371C"/>
    <w:multiLevelType w:val="hybridMultilevel"/>
    <w:tmpl w:val="C4AC79F0"/>
    <w:lvl w:ilvl="0" w:tplc="4CE2F5FA">
      <w:start w:val="1"/>
      <w:numFmt w:val="bullet"/>
      <w:lvlText w:val="·"/>
      <w:lvlJc w:val="left"/>
      <w:pPr>
        <w:ind w:left="720" w:hanging="360"/>
      </w:pPr>
      <w:rPr>
        <w:rFonts w:ascii="Symbol" w:hAnsi="Symbol" w:hint="default"/>
      </w:rPr>
    </w:lvl>
    <w:lvl w:ilvl="1" w:tplc="2DCAE772">
      <w:start w:val="1"/>
      <w:numFmt w:val="bullet"/>
      <w:lvlText w:val="o"/>
      <w:lvlJc w:val="left"/>
      <w:pPr>
        <w:ind w:left="1440" w:hanging="360"/>
      </w:pPr>
      <w:rPr>
        <w:rFonts w:ascii="Courier New" w:hAnsi="Courier New" w:hint="default"/>
      </w:rPr>
    </w:lvl>
    <w:lvl w:ilvl="2" w:tplc="9BDE30B8">
      <w:start w:val="1"/>
      <w:numFmt w:val="bullet"/>
      <w:lvlText w:val=""/>
      <w:lvlJc w:val="left"/>
      <w:pPr>
        <w:ind w:left="2160" w:hanging="360"/>
      </w:pPr>
      <w:rPr>
        <w:rFonts w:ascii="Wingdings" w:hAnsi="Wingdings" w:hint="default"/>
      </w:rPr>
    </w:lvl>
    <w:lvl w:ilvl="3" w:tplc="65D037E4">
      <w:start w:val="1"/>
      <w:numFmt w:val="bullet"/>
      <w:lvlText w:val=""/>
      <w:lvlJc w:val="left"/>
      <w:pPr>
        <w:ind w:left="2880" w:hanging="360"/>
      </w:pPr>
      <w:rPr>
        <w:rFonts w:ascii="Symbol" w:hAnsi="Symbol" w:hint="default"/>
      </w:rPr>
    </w:lvl>
    <w:lvl w:ilvl="4" w:tplc="8300FC5E">
      <w:start w:val="1"/>
      <w:numFmt w:val="bullet"/>
      <w:lvlText w:val="o"/>
      <w:lvlJc w:val="left"/>
      <w:pPr>
        <w:ind w:left="3600" w:hanging="360"/>
      </w:pPr>
      <w:rPr>
        <w:rFonts w:ascii="Courier New" w:hAnsi="Courier New" w:hint="default"/>
      </w:rPr>
    </w:lvl>
    <w:lvl w:ilvl="5" w:tplc="5C5A3B24">
      <w:start w:val="1"/>
      <w:numFmt w:val="bullet"/>
      <w:lvlText w:val=""/>
      <w:lvlJc w:val="left"/>
      <w:pPr>
        <w:ind w:left="4320" w:hanging="360"/>
      </w:pPr>
      <w:rPr>
        <w:rFonts w:ascii="Wingdings" w:hAnsi="Wingdings" w:hint="default"/>
      </w:rPr>
    </w:lvl>
    <w:lvl w:ilvl="6" w:tplc="43686908">
      <w:start w:val="1"/>
      <w:numFmt w:val="bullet"/>
      <w:lvlText w:val=""/>
      <w:lvlJc w:val="left"/>
      <w:pPr>
        <w:ind w:left="5040" w:hanging="360"/>
      </w:pPr>
      <w:rPr>
        <w:rFonts w:ascii="Symbol" w:hAnsi="Symbol" w:hint="default"/>
      </w:rPr>
    </w:lvl>
    <w:lvl w:ilvl="7" w:tplc="ED72B188">
      <w:start w:val="1"/>
      <w:numFmt w:val="bullet"/>
      <w:lvlText w:val="o"/>
      <w:lvlJc w:val="left"/>
      <w:pPr>
        <w:ind w:left="5760" w:hanging="360"/>
      </w:pPr>
      <w:rPr>
        <w:rFonts w:ascii="Courier New" w:hAnsi="Courier New" w:hint="default"/>
      </w:rPr>
    </w:lvl>
    <w:lvl w:ilvl="8" w:tplc="30F485E0">
      <w:start w:val="1"/>
      <w:numFmt w:val="bullet"/>
      <w:lvlText w:val=""/>
      <w:lvlJc w:val="left"/>
      <w:pPr>
        <w:ind w:left="6480" w:hanging="360"/>
      </w:pPr>
      <w:rPr>
        <w:rFonts w:ascii="Wingdings" w:hAnsi="Wingdings" w:hint="default"/>
      </w:rPr>
    </w:lvl>
  </w:abstractNum>
  <w:abstractNum w:abstractNumId="45" w15:restartNumberingAfterBreak="0">
    <w:nsid w:val="6738C47B"/>
    <w:multiLevelType w:val="hybridMultilevel"/>
    <w:tmpl w:val="E340B9EC"/>
    <w:lvl w:ilvl="0" w:tplc="129436CE">
      <w:start w:val="1"/>
      <w:numFmt w:val="bullet"/>
      <w:lvlText w:val=""/>
      <w:lvlJc w:val="left"/>
      <w:pPr>
        <w:ind w:left="720" w:hanging="360"/>
      </w:pPr>
      <w:rPr>
        <w:rFonts w:ascii="Symbol" w:hAnsi="Symbol" w:hint="default"/>
      </w:rPr>
    </w:lvl>
    <w:lvl w:ilvl="1" w:tplc="CA20A2EE">
      <w:start w:val="1"/>
      <w:numFmt w:val="bullet"/>
      <w:lvlText w:val="o"/>
      <w:lvlJc w:val="left"/>
      <w:pPr>
        <w:ind w:left="1440" w:hanging="360"/>
      </w:pPr>
      <w:rPr>
        <w:rFonts w:ascii="Courier New" w:hAnsi="Courier New" w:hint="default"/>
      </w:rPr>
    </w:lvl>
    <w:lvl w:ilvl="2" w:tplc="159EB564">
      <w:start w:val="1"/>
      <w:numFmt w:val="bullet"/>
      <w:lvlText w:val=""/>
      <w:lvlJc w:val="left"/>
      <w:pPr>
        <w:ind w:left="2160" w:hanging="360"/>
      </w:pPr>
      <w:rPr>
        <w:rFonts w:ascii="Wingdings" w:hAnsi="Wingdings" w:hint="default"/>
      </w:rPr>
    </w:lvl>
    <w:lvl w:ilvl="3" w:tplc="69624884">
      <w:start w:val="1"/>
      <w:numFmt w:val="bullet"/>
      <w:lvlText w:val=""/>
      <w:lvlJc w:val="left"/>
      <w:pPr>
        <w:ind w:left="2880" w:hanging="360"/>
      </w:pPr>
      <w:rPr>
        <w:rFonts w:ascii="Symbol" w:hAnsi="Symbol" w:hint="default"/>
      </w:rPr>
    </w:lvl>
    <w:lvl w:ilvl="4" w:tplc="445CEB9C">
      <w:start w:val="1"/>
      <w:numFmt w:val="bullet"/>
      <w:lvlText w:val="o"/>
      <w:lvlJc w:val="left"/>
      <w:pPr>
        <w:ind w:left="3600" w:hanging="360"/>
      </w:pPr>
      <w:rPr>
        <w:rFonts w:ascii="Courier New" w:hAnsi="Courier New" w:hint="default"/>
      </w:rPr>
    </w:lvl>
    <w:lvl w:ilvl="5" w:tplc="5300BAB6">
      <w:start w:val="1"/>
      <w:numFmt w:val="bullet"/>
      <w:lvlText w:val=""/>
      <w:lvlJc w:val="left"/>
      <w:pPr>
        <w:ind w:left="4320" w:hanging="360"/>
      </w:pPr>
      <w:rPr>
        <w:rFonts w:ascii="Wingdings" w:hAnsi="Wingdings" w:hint="default"/>
      </w:rPr>
    </w:lvl>
    <w:lvl w:ilvl="6" w:tplc="577E1990">
      <w:start w:val="1"/>
      <w:numFmt w:val="bullet"/>
      <w:lvlText w:val=""/>
      <w:lvlJc w:val="left"/>
      <w:pPr>
        <w:ind w:left="5040" w:hanging="360"/>
      </w:pPr>
      <w:rPr>
        <w:rFonts w:ascii="Symbol" w:hAnsi="Symbol" w:hint="default"/>
      </w:rPr>
    </w:lvl>
    <w:lvl w:ilvl="7" w:tplc="3154AFAE">
      <w:start w:val="1"/>
      <w:numFmt w:val="bullet"/>
      <w:lvlText w:val="o"/>
      <w:lvlJc w:val="left"/>
      <w:pPr>
        <w:ind w:left="5760" w:hanging="360"/>
      </w:pPr>
      <w:rPr>
        <w:rFonts w:ascii="Courier New" w:hAnsi="Courier New" w:hint="default"/>
      </w:rPr>
    </w:lvl>
    <w:lvl w:ilvl="8" w:tplc="5D3C5CF0">
      <w:start w:val="1"/>
      <w:numFmt w:val="bullet"/>
      <w:lvlText w:val=""/>
      <w:lvlJc w:val="left"/>
      <w:pPr>
        <w:ind w:left="6480" w:hanging="360"/>
      </w:pPr>
      <w:rPr>
        <w:rFonts w:ascii="Wingdings" w:hAnsi="Wingdings" w:hint="default"/>
      </w:rPr>
    </w:lvl>
  </w:abstractNum>
  <w:abstractNum w:abstractNumId="46" w15:restartNumberingAfterBreak="0">
    <w:nsid w:val="6979FDEB"/>
    <w:multiLevelType w:val="hybridMultilevel"/>
    <w:tmpl w:val="FC0CF674"/>
    <w:lvl w:ilvl="0" w:tplc="770439F6">
      <w:start w:val="1"/>
      <w:numFmt w:val="decimal"/>
      <w:lvlText w:val="%1."/>
      <w:lvlJc w:val="left"/>
      <w:pPr>
        <w:ind w:left="720" w:hanging="360"/>
      </w:pPr>
    </w:lvl>
    <w:lvl w:ilvl="1" w:tplc="EC342DB6">
      <w:start w:val="1"/>
      <w:numFmt w:val="lowerLetter"/>
      <w:lvlText w:val="%2."/>
      <w:lvlJc w:val="left"/>
      <w:pPr>
        <w:ind w:left="1440" w:hanging="360"/>
      </w:pPr>
    </w:lvl>
    <w:lvl w:ilvl="2" w:tplc="21E6F5A8">
      <w:start w:val="1"/>
      <w:numFmt w:val="lowerRoman"/>
      <w:lvlText w:val="%3."/>
      <w:lvlJc w:val="right"/>
      <w:pPr>
        <w:ind w:left="2160" w:hanging="180"/>
      </w:pPr>
    </w:lvl>
    <w:lvl w:ilvl="3" w:tplc="D9A0682A">
      <w:start w:val="1"/>
      <w:numFmt w:val="decimal"/>
      <w:lvlText w:val="%4."/>
      <w:lvlJc w:val="left"/>
      <w:pPr>
        <w:ind w:left="2880" w:hanging="360"/>
      </w:pPr>
    </w:lvl>
    <w:lvl w:ilvl="4" w:tplc="A11C3C4E">
      <w:start w:val="1"/>
      <w:numFmt w:val="lowerLetter"/>
      <w:lvlText w:val="%5."/>
      <w:lvlJc w:val="left"/>
      <w:pPr>
        <w:ind w:left="3600" w:hanging="360"/>
      </w:pPr>
    </w:lvl>
    <w:lvl w:ilvl="5" w:tplc="C79408F6">
      <w:start w:val="1"/>
      <w:numFmt w:val="lowerRoman"/>
      <w:lvlText w:val="%6."/>
      <w:lvlJc w:val="right"/>
      <w:pPr>
        <w:ind w:left="4320" w:hanging="180"/>
      </w:pPr>
    </w:lvl>
    <w:lvl w:ilvl="6" w:tplc="384AC6DC">
      <w:start w:val="1"/>
      <w:numFmt w:val="decimal"/>
      <w:lvlText w:val="%7."/>
      <w:lvlJc w:val="left"/>
      <w:pPr>
        <w:ind w:left="5040" w:hanging="360"/>
      </w:pPr>
    </w:lvl>
    <w:lvl w:ilvl="7" w:tplc="8D5800BA">
      <w:start w:val="1"/>
      <w:numFmt w:val="lowerLetter"/>
      <w:lvlText w:val="%8."/>
      <w:lvlJc w:val="left"/>
      <w:pPr>
        <w:ind w:left="5760" w:hanging="360"/>
      </w:pPr>
    </w:lvl>
    <w:lvl w:ilvl="8" w:tplc="1DA6BB8E">
      <w:start w:val="1"/>
      <w:numFmt w:val="lowerRoman"/>
      <w:lvlText w:val="%9."/>
      <w:lvlJc w:val="right"/>
      <w:pPr>
        <w:ind w:left="6480" w:hanging="180"/>
      </w:pPr>
    </w:lvl>
  </w:abstractNum>
  <w:abstractNum w:abstractNumId="47" w15:restartNumberingAfterBreak="0">
    <w:nsid w:val="6C8E242C"/>
    <w:multiLevelType w:val="hybridMultilevel"/>
    <w:tmpl w:val="ABC080E0"/>
    <w:lvl w:ilvl="0" w:tplc="925082B4">
      <w:start w:val="1"/>
      <w:numFmt w:val="decimal"/>
      <w:lvlText w:val="%1."/>
      <w:lvlJc w:val="left"/>
      <w:pPr>
        <w:ind w:left="720" w:hanging="360"/>
      </w:pPr>
    </w:lvl>
    <w:lvl w:ilvl="1" w:tplc="BEFA07BA">
      <w:start w:val="1"/>
      <w:numFmt w:val="lowerLetter"/>
      <w:lvlText w:val="%2."/>
      <w:lvlJc w:val="left"/>
      <w:pPr>
        <w:ind w:left="1440" w:hanging="360"/>
      </w:pPr>
    </w:lvl>
    <w:lvl w:ilvl="2" w:tplc="EC90F7AC">
      <w:start w:val="1"/>
      <w:numFmt w:val="lowerRoman"/>
      <w:lvlText w:val="%3."/>
      <w:lvlJc w:val="right"/>
      <w:pPr>
        <w:ind w:left="2160" w:hanging="180"/>
      </w:pPr>
    </w:lvl>
    <w:lvl w:ilvl="3" w:tplc="33FA854C">
      <w:start w:val="1"/>
      <w:numFmt w:val="decimal"/>
      <w:lvlText w:val="%4."/>
      <w:lvlJc w:val="left"/>
      <w:pPr>
        <w:ind w:left="2880" w:hanging="360"/>
      </w:pPr>
    </w:lvl>
    <w:lvl w:ilvl="4" w:tplc="3648E6CC">
      <w:start w:val="1"/>
      <w:numFmt w:val="lowerLetter"/>
      <w:lvlText w:val="%5."/>
      <w:lvlJc w:val="left"/>
      <w:pPr>
        <w:ind w:left="3600" w:hanging="360"/>
      </w:pPr>
    </w:lvl>
    <w:lvl w:ilvl="5" w:tplc="A704AE9C">
      <w:start w:val="1"/>
      <w:numFmt w:val="lowerRoman"/>
      <w:lvlText w:val="%6."/>
      <w:lvlJc w:val="right"/>
      <w:pPr>
        <w:ind w:left="4320" w:hanging="180"/>
      </w:pPr>
    </w:lvl>
    <w:lvl w:ilvl="6" w:tplc="0DC6B568">
      <w:start w:val="1"/>
      <w:numFmt w:val="decimal"/>
      <w:lvlText w:val="%7."/>
      <w:lvlJc w:val="left"/>
      <w:pPr>
        <w:ind w:left="5040" w:hanging="360"/>
      </w:pPr>
    </w:lvl>
    <w:lvl w:ilvl="7" w:tplc="CF1E545E">
      <w:start w:val="1"/>
      <w:numFmt w:val="lowerLetter"/>
      <w:lvlText w:val="%8."/>
      <w:lvlJc w:val="left"/>
      <w:pPr>
        <w:ind w:left="5760" w:hanging="360"/>
      </w:pPr>
    </w:lvl>
    <w:lvl w:ilvl="8" w:tplc="21B452CE">
      <w:start w:val="1"/>
      <w:numFmt w:val="lowerRoman"/>
      <w:lvlText w:val="%9."/>
      <w:lvlJc w:val="right"/>
      <w:pPr>
        <w:ind w:left="6480" w:hanging="180"/>
      </w:pPr>
    </w:lvl>
  </w:abstractNum>
  <w:abstractNum w:abstractNumId="48" w15:restartNumberingAfterBreak="0">
    <w:nsid w:val="6D2C7017"/>
    <w:multiLevelType w:val="hybridMultilevel"/>
    <w:tmpl w:val="F0F6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27E51F"/>
    <w:multiLevelType w:val="hybridMultilevel"/>
    <w:tmpl w:val="067E558E"/>
    <w:lvl w:ilvl="0" w:tplc="7ABA90AC">
      <w:start w:val="1"/>
      <w:numFmt w:val="bullet"/>
      <w:lvlText w:val="·"/>
      <w:lvlJc w:val="left"/>
      <w:pPr>
        <w:ind w:left="720" w:hanging="360"/>
      </w:pPr>
      <w:rPr>
        <w:rFonts w:ascii="Symbol" w:hAnsi="Symbol" w:hint="default"/>
      </w:rPr>
    </w:lvl>
    <w:lvl w:ilvl="1" w:tplc="942CDD30">
      <w:start w:val="1"/>
      <w:numFmt w:val="bullet"/>
      <w:lvlText w:val="o"/>
      <w:lvlJc w:val="left"/>
      <w:pPr>
        <w:ind w:left="1440" w:hanging="360"/>
      </w:pPr>
      <w:rPr>
        <w:rFonts w:ascii="Courier New" w:hAnsi="Courier New" w:hint="default"/>
      </w:rPr>
    </w:lvl>
    <w:lvl w:ilvl="2" w:tplc="10B075EA">
      <w:start w:val="1"/>
      <w:numFmt w:val="bullet"/>
      <w:lvlText w:val=""/>
      <w:lvlJc w:val="left"/>
      <w:pPr>
        <w:ind w:left="2160" w:hanging="360"/>
      </w:pPr>
      <w:rPr>
        <w:rFonts w:ascii="Wingdings" w:hAnsi="Wingdings" w:hint="default"/>
      </w:rPr>
    </w:lvl>
    <w:lvl w:ilvl="3" w:tplc="05F85776">
      <w:start w:val="1"/>
      <w:numFmt w:val="bullet"/>
      <w:lvlText w:val=""/>
      <w:lvlJc w:val="left"/>
      <w:pPr>
        <w:ind w:left="2880" w:hanging="360"/>
      </w:pPr>
      <w:rPr>
        <w:rFonts w:ascii="Symbol" w:hAnsi="Symbol" w:hint="default"/>
      </w:rPr>
    </w:lvl>
    <w:lvl w:ilvl="4" w:tplc="A2309B24">
      <w:start w:val="1"/>
      <w:numFmt w:val="bullet"/>
      <w:lvlText w:val="o"/>
      <w:lvlJc w:val="left"/>
      <w:pPr>
        <w:ind w:left="3600" w:hanging="360"/>
      </w:pPr>
      <w:rPr>
        <w:rFonts w:ascii="Courier New" w:hAnsi="Courier New" w:hint="default"/>
      </w:rPr>
    </w:lvl>
    <w:lvl w:ilvl="5" w:tplc="20140240">
      <w:start w:val="1"/>
      <w:numFmt w:val="bullet"/>
      <w:lvlText w:val=""/>
      <w:lvlJc w:val="left"/>
      <w:pPr>
        <w:ind w:left="4320" w:hanging="360"/>
      </w:pPr>
      <w:rPr>
        <w:rFonts w:ascii="Wingdings" w:hAnsi="Wingdings" w:hint="default"/>
      </w:rPr>
    </w:lvl>
    <w:lvl w:ilvl="6" w:tplc="BDEECFE6">
      <w:start w:val="1"/>
      <w:numFmt w:val="bullet"/>
      <w:lvlText w:val=""/>
      <w:lvlJc w:val="left"/>
      <w:pPr>
        <w:ind w:left="5040" w:hanging="360"/>
      </w:pPr>
      <w:rPr>
        <w:rFonts w:ascii="Symbol" w:hAnsi="Symbol" w:hint="default"/>
      </w:rPr>
    </w:lvl>
    <w:lvl w:ilvl="7" w:tplc="652A6572">
      <w:start w:val="1"/>
      <w:numFmt w:val="bullet"/>
      <w:lvlText w:val="o"/>
      <w:lvlJc w:val="left"/>
      <w:pPr>
        <w:ind w:left="5760" w:hanging="360"/>
      </w:pPr>
      <w:rPr>
        <w:rFonts w:ascii="Courier New" w:hAnsi="Courier New" w:hint="default"/>
      </w:rPr>
    </w:lvl>
    <w:lvl w:ilvl="8" w:tplc="47DAF02A">
      <w:start w:val="1"/>
      <w:numFmt w:val="bullet"/>
      <w:lvlText w:val=""/>
      <w:lvlJc w:val="left"/>
      <w:pPr>
        <w:ind w:left="6480" w:hanging="360"/>
      </w:pPr>
      <w:rPr>
        <w:rFonts w:ascii="Wingdings" w:hAnsi="Wingdings" w:hint="default"/>
      </w:rPr>
    </w:lvl>
  </w:abstractNum>
  <w:abstractNum w:abstractNumId="50" w15:restartNumberingAfterBreak="0">
    <w:nsid w:val="70CECFDA"/>
    <w:multiLevelType w:val="hybridMultilevel"/>
    <w:tmpl w:val="876A6E3E"/>
    <w:lvl w:ilvl="0" w:tplc="D50A5E20">
      <w:start w:val="1"/>
      <w:numFmt w:val="bullet"/>
      <w:lvlText w:val=""/>
      <w:lvlJc w:val="left"/>
      <w:pPr>
        <w:ind w:left="720" w:hanging="360"/>
      </w:pPr>
      <w:rPr>
        <w:rFonts w:ascii="Symbol" w:hAnsi="Symbol" w:hint="default"/>
      </w:rPr>
    </w:lvl>
    <w:lvl w:ilvl="1" w:tplc="8F8EAAC0">
      <w:start w:val="1"/>
      <w:numFmt w:val="bullet"/>
      <w:lvlText w:val="o"/>
      <w:lvlJc w:val="left"/>
      <w:pPr>
        <w:ind w:left="1440" w:hanging="360"/>
      </w:pPr>
      <w:rPr>
        <w:rFonts w:ascii="Courier New" w:hAnsi="Courier New" w:hint="default"/>
      </w:rPr>
    </w:lvl>
    <w:lvl w:ilvl="2" w:tplc="36FA7E00">
      <w:start w:val="1"/>
      <w:numFmt w:val="bullet"/>
      <w:lvlText w:val=""/>
      <w:lvlJc w:val="left"/>
      <w:pPr>
        <w:ind w:left="2160" w:hanging="360"/>
      </w:pPr>
      <w:rPr>
        <w:rFonts w:ascii="Wingdings" w:hAnsi="Wingdings" w:hint="default"/>
      </w:rPr>
    </w:lvl>
    <w:lvl w:ilvl="3" w:tplc="52F88844">
      <w:start w:val="1"/>
      <w:numFmt w:val="bullet"/>
      <w:lvlText w:val=""/>
      <w:lvlJc w:val="left"/>
      <w:pPr>
        <w:ind w:left="2880" w:hanging="360"/>
      </w:pPr>
      <w:rPr>
        <w:rFonts w:ascii="Symbol" w:hAnsi="Symbol" w:hint="default"/>
      </w:rPr>
    </w:lvl>
    <w:lvl w:ilvl="4" w:tplc="3A92444C">
      <w:start w:val="1"/>
      <w:numFmt w:val="bullet"/>
      <w:lvlText w:val="o"/>
      <w:lvlJc w:val="left"/>
      <w:pPr>
        <w:ind w:left="3600" w:hanging="360"/>
      </w:pPr>
      <w:rPr>
        <w:rFonts w:ascii="Courier New" w:hAnsi="Courier New" w:hint="default"/>
      </w:rPr>
    </w:lvl>
    <w:lvl w:ilvl="5" w:tplc="7D78C902">
      <w:start w:val="1"/>
      <w:numFmt w:val="bullet"/>
      <w:lvlText w:val=""/>
      <w:lvlJc w:val="left"/>
      <w:pPr>
        <w:ind w:left="4320" w:hanging="360"/>
      </w:pPr>
      <w:rPr>
        <w:rFonts w:ascii="Wingdings" w:hAnsi="Wingdings" w:hint="default"/>
      </w:rPr>
    </w:lvl>
    <w:lvl w:ilvl="6" w:tplc="EC725614">
      <w:start w:val="1"/>
      <w:numFmt w:val="bullet"/>
      <w:lvlText w:val=""/>
      <w:lvlJc w:val="left"/>
      <w:pPr>
        <w:ind w:left="5040" w:hanging="360"/>
      </w:pPr>
      <w:rPr>
        <w:rFonts w:ascii="Symbol" w:hAnsi="Symbol" w:hint="default"/>
      </w:rPr>
    </w:lvl>
    <w:lvl w:ilvl="7" w:tplc="D3667082">
      <w:start w:val="1"/>
      <w:numFmt w:val="bullet"/>
      <w:lvlText w:val="o"/>
      <w:lvlJc w:val="left"/>
      <w:pPr>
        <w:ind w:left="5760" w:hanging="360"/>
      </w:pPr>
      <w:rPr>
        <w:rFonts w:ascii="Courier New" w:hAnsi="Courier New" w:hint="default"/>
      </w:rPr>
    </w:lvl>
    <w:lvl w:ilvl="8" w:tplc="AE7C5D90">
      <w:start w:val="1"/>
      <w:numFmt w:val="bullet"/>
      <w:lvlText w:val=""/>
      <w:lvlJc w:val="left"/>
      <w:pPr>
        <w:ind w:left="6480" w:hanging="360"/>
      </w:pPr>
      <w:rPr>
        <w:rFonts w:ascii="Wingdings" w:hAnsi="Wingdings" w:hint="default"/>
      </w:rPr>
    </w:lvl>
  </w:abstractNum>
  <w:abstractNum w:abstractNumId="51" w15:restartNumberingAfterBreak="0">
    <w:nsid w:val="717732AE"/>
    <w:multiLevelType w:val="hybridMultilevel"/>
    <w:tmpl w:val="FD22AD1C"/>
    <w:lvl w:ilvl="0" w:tplc="B0706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EEB0BA"/>
    <w:multiLevelType w:val="hybridMultilevel"/>
    <w:tmpl w:val="D958BC02"/>
    <w:lvl w:ilvl="0" w:tplc="37147892">
      <w:start w:val="1"/>
      <w:numFmt w:val="bullet"/>
      <w:lvlText w:val=""/>
      <w:lvlJc w:val="left"/>
      <w:pPr>
        <w:ind w:left="720" w:hanging="360"/>
      </w:pPr>
      <w:rPr>
        <w:rFonts w:ascii="Symbol" w:hAnsi="Symbol" w:hint="default"/>
      </w:rPr>
    </w:lvl>
    <w:lvl w:ilvl="1" w:tplc="136A1930">
      <w:start w:val="1"/>
      <w:numFmt w:val="bullet"/>
      <w:lvlText w:val="o"/>
      <w:lvlJc w:val="left"/>
      <w:pPr>
        <w:ind w:left="1440" w:hanging="360"/>
      </w:pPr>
      <w:rPr>
        <w:rFonts w:ascii="Courier New" w:hAnsi="Courier New" w:hint="default"/>
      </w:rPr>
    </w:lvl>
    <w:lvl w:ilvl="2" w:tplc="AD726F9E">
      <w:start w:val="1"/>
      <w:numFmt w:val="bullet"/>
      <w:lvlText w:val=""/>
      <w:lvlJc w:val="left"/>
      <w:pPr>
        <w:ind w:left="2160" w:hanging="360"/>
      </w:pPr>
      <w:rPr>
        <w:rFonts w:ascii="Wingdings" w:hAnsi="Wingdings" w:hint="default"/>
      </w:rPr>
    </w:lvl>
    <w:lvl w:ilvl="3" w:tplc="6BA4D2D2">
      <w:start w:val="1"/>
      <w:numFmt w:val="bullet"/>
      <w:lvlText w:val=""/>
      <w:lvlJc w:val="left"/>
      <w:pPr>
        <w:ind w:left="2880" w:hanging="360"/>
      </w:pPr>
      <w:rPr>
        <w:rFonts w:ascii="Symbol" w:hAnsi="Symbol" w:hint="default"/>
      </w:rPr>
    </w:lvl>
    <w:lvl w:ilvl="4" w:tplc="7A66FAEC">
      <w:start w:val="1"/>
      <w:numFmt w:val="bullet"/>
      <w:lvlText w:val="o"/>
      <w:lvlJc w:val="left"/>
      <w:pPr>
        <w:ind w:left="3600" w:hanging="360"/>
      </w:pPr>
      <w:rPr>
        <w:rFonts w:ascii="Courier New" w:hAnsi="Courier New" w:hint="default"/>
      </w:rPr>
    </w:lvl>
    <w:lvl w:ilvl="5" w:tplc="D018DF6E">
      <w:start w:val="1"/>
      <w:numFmt w:val="bullet"/>
      <w:lvlText w:val=""/>
      <w:lvlJc w:val="left"/>
      <w:pPr>
        <w:ind w:left="4320" w:hanging="360"/>
      </w:pPr>
      <w:rPr>
        <w:rFonts w:ascii="Wingdings" w:hAnsi="Wingdings" w:hint="default"/>
      </w:rPr>
    </w:lvl>
    <w:lvl w:ilvl="6" w:tplc="11B6CB42">
      <w:start w:val="1"/>
      <w:numFmt w:val="bullet"/>
      <w:lvlText w:val=""/>
      <w:lvlJc w:val="left"/>
      <w:pPr>
        <w:ind w:left="5040" w:hanging="360"/>
      </w:pPr>
      <w:rPr>
        <w:rFonts w:ascii="Symbol" w:hAnsi="Symbol" w:hint="default"/>
      </w:rPr>
    </w:lvl>
    <w:lvl w:ilvl="7" w:tplc="30D0F64C">
      <w:start w:val="1"/>
      <w:numFmt w:val="bullet"/>
      <w:lvlText w:val="o"/>
      <w:lvlJc w:val="left"/>
      <w:pPr>
        <w:ind w:left="5760" w:hanging="360"/>
      </w:pPr>
      <w:rPr>
        <w:rFonts w:ascii="Courier New" w:hAnsi="Courier New" w:hint="default"/>
      </w:rPr>
    </w:lvl>
    <w:lvl w:ilvl="8" w:tplc="69BCB5DE">
      <w:start w:val="1"/>
      <w:numFmt w:val="bullet"/>
      <w:lvlText w:val=""/>
      <w:lvlJc w:val="left"/>
      <w:pPr>
        <w:ind w:left="6480" w:hanging="360"/>
      </w:pPr>
      <w:rPr>
        <w:rFonts w:ascii="Wingdings" w:hAnsi="Wingdings" w:hint="default"/>
      </w:rPr>
    </w:lvl>
  </w:abstractNum>
  <w:abstractNum w:abstractNumId="53" w15:restartNumberingAfterBreak="0">
    <w:nsid w:val="7809740E"/>
    <w:multiLevelType w:val="hybridMultilevel"/>
    <w:tmpl w:val="C7BACDE8"/>
    <w:lvl w:ilvl="0" w:tplc="C8F87720">
      <w:start w:val="1"/>
      <w:numFmt w:val="bullet"/>
      <w:lvlText w:val=""/>
      <w:lvlJc w:val="left"/>
      <w:pPr>
        <w:ind w:left="720" w:hanging="360"/>
      </w:pPr>
      <w:rPr>
        <w:rFonts w:ascii="Symbol" w:hAnsi="Symbol" w:hint="default"/>
      </w:rPr>
    </w:lvl>
    <w:lvl w:ilvl="1" w:tplc="69E4B138">
      <w:start w:val="1"/>
      <w:numFmt w:val="bullet"/>
      <w:lvlText w:val="o"/>
      <w:lvlJc w:val="left"/>
      <w:pPr>
        <w:ind w:left="1440" w:hanging="360"/>
      </w:pPr>
      <w:rPr>
        <w:rFonts w:ascii="Courier New" w:hAnsi="Courier New" w:hint="default"/>
      </w:rPr>
    </w:lvl>
    <w:lvl w:ilvl="2" w:tplc="40708B2E">
      <w:start w:val="1"/>
      <w:numFmt w:val="bullet"/>
      <w:lvlText w:val=""/>
      <w:lvlJc w:val="left"/>
      <w:pPr>
        <w:ind w:left="2160" w:hanging="360"/>
      </w:pPr>
      <w:rPr>
        <w:rFonts w:ascii="Wingdings" w:hAnsi="Wingdings" w:hint="default"/>
      </w:rPr>
    </w:lvl>
    <w:lvl w:ilvl="3" w:tplc="FFF86F2C">
      <w:start w:val="1"/>
      <w:numFmt w:val="bullet"/>
      <w:lvlText w:val=""/>
      <w:lvlJc w:val="left"/>
      <w:pPr>
        <w:ind w:left="2880" w:hanging="360"/>
      </w:pPr>
      <w:rPr>
        <w:rFonts w:ascii="Symbol" w:hAnsi="Symbol" w:hint="default"/>
      </w:rPr>
    </w:lvl>
    <w:lvl w:ilvl="4" w:tplc="7318022A">
      <w:start w:val="1"/>
      <w:numFmt w:val="bullet"/>
      <w:lvlText w:val="o"/>
      <w:lvlJc w:val="left"/>
      <w:pPr>
        <w:ind w:left="3600" w:hanging="360"/>
      </w:pPr>
      <w:rPr>
        <w:rFonts w:ascii="Courier New" w:hAnsi="Courier New" w:hint="default"/>
      </w:rPr>
    </w:lvl>
    <w:lvl w:ilvl="5" w:tplc="809C6964">
      <w:start w:val="1"/>
      <w:numFmt w:val="bullet"/>
      <w:lvlText w:val=""/>
      <w:lvlJc w:val="left"/>
      <w:pPr>
        <w:ind w:left="4320" w:hanging="360"/>
      </w:pPr>
      <w:rPr>
        <w:rFonts w:ascii="Wingdings" w:hAnsi="Wingdings" w:hint="default"/>
      </w:rPr>
    </w:lvl>
    <w:lvl w:ilvl="6" w:tplc="93686EF2">
      <w:start w:val="1"/>
      <w:numFmt w:val="bullet"/>
      <w:lvlText w:val=""/>
      <w:lvlJc w:val="left"/>
      <w:pPr>
        <w:ind w:left="5040" w:hanging="360"/>
      </w:pPr>
      <w:rPr>
        <w:rFonts w:ascii="Symbol" w:hAnsi="Symbol" w:hint="default"/>
      </w:rPr>
    </w:lvl>
    <w:lvl w:ilvl="7" w:tplc="A37668F4">
      <w:start w:val="1"/>
      <w:numFmt w:val="bullet"/>
      <w:lvlText w:val="o"/>
      <w:lvlJc w:val="left"/>
      <w:pPr>
        <w:ind w:left="5760" w:hanging="360"/>
      </w:pPr>
      <w:rPr>
        <w:rFonts w:ascii="Courier New" w:hAnsi="Courier New" w:hint="default"/>
      </w:rPr>
    </w:lvl>
    <w:lvl w:ilvl="8" w:tplc="CE2CEF1E">
      <w:start w:val="1"/>
      <w:numFmt w:val="bullet"/>
      <w:lvlText w:val=""/>
      <w:lvlJc w:val="left"/>
      <w:pPr>
        <w:ind w:left="6480" w:hanging="360"/>
      </w:pPr>
      <w:rPr>
        <w:rFonts w:ascii="Wingdings" w:hAnsi="Wingdings" w:hint="default"/>
      </w:rPr>
    </w:lvl>
  </w:abstractNum>
  <w:abstractNum w:abstractNumId="54" w15:restartNumberingAfterBreak="0">
    <w:nsid w:val="7AD2AAB0"/>
    <w:multiLevelType w:val="hybridMultilevel"/>
    <w:tmpl w:val="E7228B2E"/>
    <w:lvl w:ilvl="0" w:tplc="ED6CC8BE">
      <w:start w:val="1"/>
      <w:numFmt w:val="bullet"/>
      <w:lvlText w:val=""/>
      <w:lvlJc w:val="left"/>
      <w:pPr>
        <w:ind w:left="720" w:hanging="360"/>
      </w:pPr>
      <w:rPr>
        <w:rFonts w:ascii="Symbol" w:hAnsi="Symbol" w:hint="default"/>
      </w:rPr>
    </w:lvl>
    <w:lvl w:ilvl="1" w:tplc="BDB202CC">
      <w:start w:val="1"/>
      <w:numFmt w:val="bullet"/>
      <w:lvlText w:val="o"/>
      <w:lvlJc w:val="left"/>
      <w:pPr>
        <w:ind w:left="1440" w:hanging="360"/>
      </w:pPr>
      <w:rPr>
        <w:rFonts w:ascii="Courier New" w:hAnsi="Courier New" w:hint="default"/>
      </w:rPr>
    </w:lvl>
    <w:lvl w:ilvl="2" w:tplc="C2DAA978">
      <w:start w:val="1"/>
      <w:numFmt w:val="bullet"/>
      <w:lvlText w:val=""/>
      <w:lvlJc w:val="left"/>
      <w:pPr>
        <w:ind w:left="2160" w:hanging="360"/>
      </w:pPr>
      <w:rPr>
        <w:rFonts w:ascii="Wingdings" w:hAnsi="Wingdings" w:hint="default"/>
      </w:rPr>
    </w:lvl>
    <w:lvl w:ilvl="3" w:tplc="F43647A0">
      <w:start w:val="1"/>
      <w:numFmt w:val="bullet"/>
      <w:lvlText w:val=""/>
      <w:lvlJc w:val="left"/>
      <w:pPr>
        <w:ind w:left="2880" w:hanging="360"/>
      </w:pPr>
      <w:rPr>
        <w:rFonts w:ascii="Symbol" w:hAnsi="Symbol" w:hint="default"/>
      </w:rPr>
    </w:lvl>
    <w:lvl w:ilvl="4" w:tplc="194026E0">
      <w:start w:val="1"/>
      <w:numFmt w:val="bullet"/>
      <w:lvlText w:val="o"/>
      <w:lvlJc w:val="left"/>
      <w:pPr>
        <w:ind w:left="3600" w:hanging="360"/>
      </w:pPr>
      <w:rPr>
        <w:rFonts w:ascii="Courier New" w:hAnsi="Courier New" w:hint="default"/>
      </w:rPr>
    </w:lvl>
    <w:lvl w:ilvl="5" w:tplc="C14E53C0">
      <w:start w:val="1"/>
      <w:numFmt w:val="bullet"/>
      <w:lvlText w:val=""/>
      <w:lvlJc w:val="left"/>
      <w:pPr>
        <w:ind w:left="4320" w:hanging="360"/>
      </w:pPr>
      <w:rPr>
        <w:rFonts w:ascii="Wingdings" w:hAnsi="Wingdings" w:hint="default"/>
      </w:rPr>
    </w:lvl>
    <w:lvl w:ilvl="6" w:tplc="80A0082E">
      <w:start w:val="1"/>
      <w:numFmt w:val="bullet"/>
      <w:lvlText w:val=""/>
      <w:lvlJc w:val="left"/>
      <w:pPr>
        <w:ind w:left="5040" w:hanging="360"/>
      </w:pPr>
      <w:rPr>
        <w:rFonts w:ascii="Symbol" w:hAnsi="Symbol" w:hint="default"/>
      </w:rPr>
    </w:lvl>
    <w:lvl w:ilvl="7" w:tplc="2A2097F8">
      <w:start w:val="1"/>
      <w:numFmt w:val="bullet"/>
      <w:lvlText w:val="o"/>
      <w:lvlJc w:val="left"/>
      <w:pPr>
        <w:ind w:left="5760" w:hanging="360"/>
      </w:pPr>
      <w:rPr>
        <w:rFonts w:ascii="Courier New" w:hAnsi="Courier New" w:hint="default"/>
      </w:rPr>
    </w:lvl>
    <w:lvl w:ilvl="8" w:tplc="9BCC832A">
      <w:start w:val="1"/>
      <w:numFmt w:val="bullet"/>
      <w:lvlText w:val=""/>
      <w:lvlJc w:val="left"/>
      <w:pPr>
        <w:ind w:left="6480" w:hanging="360"/>
      </w:pPr>
      <w:rPr>
        <w:rFonts w:ascii="Wingdings" w:hAnsi="Wingdings" w:hint="default"/>
      </w:rPr>
    </w:lvl>
  </w:abstractNum>
  <w:abstractNum w:abstractNumId="55" w15:restartNumberingAfterBreak="0">
    <w:nsid w:val="7B565975"/>
    <w:multiLevelType w:val="hybridMultilevel"/>
    <w:tmpl w:val="6512FB8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16cid:durableId="165947498">
    <w:abstractNumId w:val="16"/>
  </w:num>
  <w:num w:numId="2" w16cid:durableId="195117542">
    <w:abstractNumId w:val="25"/>
  </w:num>
  <w:num w:numId="3" w16cid:durableId="1821001147">
    <w:abstractNumId w:val="30"/>
  </w:num>
  <w:num w:numId="4" w16cid:durableId="1135099213">
    <w:abstractNumId w:val="40"/>
  </w:num>
  <w:num w:numId="5" w16cid:durableId="980885987">
    <w:abstractNumId w:val="24"/>
  </w:num>
  <w:num w:numId="6" w16cid:durableId="1688672121">
    <w:abstractNumId w:val="21"/>
  </w:num>
  <w:num w:numId="7" w16cid:durableId="1540510392">
    <w:abstractNumId w:val="8"/>
  </w:num>
  <w:num w:numId="8" w16cid:durableId="1418791183">
    <w:abstractNumId w:val="0"/>
  </w:num>
  <w:num w:numId="9" w16cid:durableId="1205677720">
    <w:abstractNumId w:val="12"/>
  </w:num>
  <w:num w:numId="10" w16cid:durableId="281572121">
    <w:abstractNumId w:val="50"/>
  </w:num>
  <w:num w:numId="11" w16cid:durableId="606619980">
    <w:abstractNumId w:val="26"/>
  </w:num>
  <w:num w:numId="12" w16cid:durableId="889345291">
    <w:abstractNumId w:val="54"/>
  </w:num>
  <w:num w:numId="13" w16cid:durableId="1788961562">
    <w:abstractNumId w:val="9"/>
  </w:num>
  <w:num w:numId="14" w16cid:durableId="1280726868">
    <w:abstractNumId w:val="3"/>
  </w:num>
  <w:num w:numId="15" w16cid:durableId="1475221614">
    <w:abstractNumId w:val="2"/>
  </w:num>
  <w:num w:numId="16" w16cid:durableId="821774972">
    <w:abstractNumId w:val="38"/>
  </w:num>
  <w:num w:numId="17" w16cid:durableId="932081286">
    <w:abstractNumId w:val="31"/>
  </w:num>
  <w:num w:numId="18" w16cid:durableId="70470579">
    <w:abstractNumId w:val="53"/>
  </w:num>
  <w:num w:numId="19" w16cid:durableId="1732730607">
    <w:abstractNumId w:val="52"/>
  </w:num>
  <w:num w:numId="20" w16cid:durableId="374548050">
    <w:abstractNumId w:val="14"/>
  </w:num>
  <w:num w:numId="21" w16cid:durableId="368459698">
    <w:abstractNumId w:val="45"/>
  </w:num>
  <w:num w:numId="22" w16cid:durableId="992880322">
    <w:abstractNumId w:val="27"/>
  </w:num>
  <w:num w:numId="23" w16cid:durableId="280113727">
    <w:abstractNumId w:val="19"/>
  </w:num>
  <w:num w:numId="24" w16cid:durableId="209731852">
    <w:abstractNumId w:val="23"/>
  </w:num>
  <w:num w:numId="25" w16cid:durableId="1074938460">
    <w:abstractNumId w:val="47"/>
  </w:num>
  <w:num w:numId="26" w16cid:durableId="616059905">
    <w:abstractNumId w:val="34"/>
  </w:num>
  <w:num w:numId="27" w16cid:durableId="1677925608">
    <w:abstractNumId w:val="13"/>
  </w:num>
  <w:num w:numId="28" w16cid:durableId="1937592518">
    <w:abstractNumId w:val="33"/>
  </w:num>
  <w:num w:numId="29" w16cid:durableId="1891648343">
    <w:abstractNumId w:val="20"/>
  </w:num>
  <w:num w:numId="30" w16cid:durableId="312687397">
    <w:abstractNumId w:val="43"/>
  </w:num>
  <w:num w:numId="31" w16cid:durableId="891229492">
    <w:abstractNumId w:val="35"/>
  </w:num>
  <w:num w:numId="32" w16cid:durableId="1611277880">
    <w:abstractNumId w:val="5"/>
  </w:num>
  <w:num w:numId="33" w16cid:durableId="255217754">
    <w:abstractNumId w:val="46"/>
  </w:num>
  <w:num w:numId="34" w16cid:durableId="774910633">
    <w:abstractNumId w:val="29"/>
  </w:num>
  <w:num w:numId="35" w16cid:durableId="953750221">
    <w:abstractNumId w:val="15"/>
  </w:num>
  <w:num w:numId="36" w16cid:durableId="953245751">
    <w:abstractNumId w:val="44"/>
  </w:num>
  <w:num w:numId="37" w16cid:durableId="1027217016">
    <w:abstractNumId w:val="11"/>
  </w:num>
  <w:num w:numId="38" w16cid:durableId="528299244">
    <w:abstractNumId w:val="4"/>
  </w:num>
  <w:num w:numId="39" w16cid:durableId="1065031250">
    <w:abstractNumId w:val="49"/>
  </w:num>
  <w:num w:numId="40" w16cid:durableId="722144253">
    <w:abstractNumId w:val="42"/>
  </w:num>
  <w:num w:numId="41" w16cid:durableId="1982224707">
    <w:abstractNumId w:val="7"/>
  </w:num>
  <w:num w:numId="42" w16cid:durableId="1860848215">
    <w:abstractNumId w:val="28"/>
  </w:num>
  <w:num w:numId="43" w16cid:durableId="924454518">
    <w:abstractNumId w:val="41"/>
  </w:num>
  <w:num w:numId="44" w16cid:durableId="484903543">
    <w:abstractNumId w:val="17"/>
  </w:num>
  <w:num w:numId="45" w16cid:durableId="1374036775">
    <w:abstractNumId w:val="22"/>
  </w:num>
  <w:num w:numId="46" w16cid:durableId="86276052">
    <w:abstractNumId w:val="18"/>
  </w:num>
  <w:num w:numId="47" w16cid:durableId="850143266">
    <w:abstractNumId w:val="32"/>
  </w:num>
  <w:num w:numId="48" w16cid:durableId="1441298214">
    <w:abstractNumId w:val="48"/>
  </w:num>
  <w:num w:numId="49" w16cid:durableId="1391341648">
    <w:abstractNumId w:val="10"/>
  </w:num>
  <w:num w:numId="50" w16cid:durableId="263653705">
    <w:abstractNumId w:val="37"/>
  </w:num>
  <w:num w:numId="51" w16cid:durableId="2091581582">
    <w:abstractNumId w:val="55"/>
  </w:num>
  <w:num w:numId="52" w16cid:durableId="338579509">
    <w:abstractNumId w:val="1"/>
  </w:num>
  <w:num w:numId="53" w16cid:durableId="1367557273">
    <w:abstractNumId w:val="51"/>
  </w:num>
  <w:num w:numId="54" w16cid:durableId="1082606093">
    <w:abstractNumId w:val="6"/>
  </w:num>
  <w:num w:numId="55" w16cid:durableId="2106267640">
    <w:abstractNumId w:val="39"/>
  </w:num>
  <w:num w:numId="56" w16cid:durableId="3129486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yNjQzNjI1tgQiIyUdpeDU4uLM/DyQAqNaAExa3hgsAAAA"/>
  </w:docVars>
  <w:rsids>
    <w:rsidRoot w:val="008F1659"/>
    <w:rsid w:val="000113AA"/>
    <w:rsid w:val="00024E8B"/>
    <w:rsid w:val="000324F6"/>
    <w:rsid w:val="00062FC4"/>
    <w:rsid w:val="000B66B0"/>
    <w:rsid w:val="000C2329"/>
    <w:rsid w:val="000D60C1"/>
    <w:rsid w:val="00144009"/>
    <w:rsid w:val="00146BF3"/>
    <w:rsid w:val="00153AA5"/>
    <w:rsid w:val="001A4F45"/>
    <w:rsid w:val="001A6BC1"/>
    <w:rsid w:val="001E1A1B"/>
    <w:rsid w:val="002067D5"/>
    <w:rsid w:val="0020691E"/>
    <w:rsid w:val="0021671C"/>
    <w:rsid w:val="002335A6"/>
    <w:rsid w:val="00283120"/>
    <w:rsid w:val="002949AD"/>
    <w:rsid w:val="002A1D24"/>
    <w:rsid w:val="002E69AD"/>
    <w:rsid w:val="00307F67"/>
    <w:rsid w:val="00314F39"/>
    <w:rsid w:val="003338B9"/>
    <w:rsid w:val="00350545"/>
    <w:rsid w:val="00353884"/>
    <w:rsid w:val="00365D69"/>
    <w:rsid w:val="0038465C"/>
    <w:rsid w:val="003A683B"/>
    <w:rsid w:val="0040443E"/>
    <w:rsid w:val="00416C34"/>
    <w:rsid w:val="0042663E"/>
    <w:rsid w:val="00440B3D"/>
    <w:rsid w:val="0044271B"/>
    <w:rsid w:val="00443389"/>
    <w:rsid w:val="00446536"/>
    <w:rsid w:val="00470767"/>
    <w:rsid w:val="0047365F"/>
    <w:rsid w:val="00484576"/>
    <w:rsid w:val="0049399F"/>
    <w:rsid w:val="004D48CB"/>
    <w:rsid w:val="005129FB"/>
    <w:rsid w:val="00515739"/>
    <w:rsid w:val="00542489"/>
    <w:rsid w:val="00544548"/>
    <w:rsid w:val="005544F9"/>
    <w:rsid w:val="00554592"/>
    <w:rsid w:val="00570583"/>
    <w:rsid w:val="00592FC1"/>
    <w:rsid w:val="005B1FF7"/>
    <w:rsid w:val="005B35CB"/>
    <w:rsid w:val="005B3900"/>
    <w:rsid w:val="005C47E6"/>
    <w:rsid w:val="005C7552"/>
    <w:rsid w:val="0060224D"/>
    <w:rsid w:val="006042C5"/>
    <w:rsid w:val="00610D6B"/>
    <w:rsid w:val="00630A4C"/>
    <w:rsid w:val="00640D89"/>
    <w:rsid w:val="00645E29"/>
    <w:rsid w:val="00645F87"/>
    <w:rsid w:val="00653A38"/>
    <w:rsid w:val="00654BFB"/>
    <w:rsid w:val="0068668B"/>
    <w:rsid w:val="00692202"/>
    <w:rsid w:val="006C588D"/>
    <w:rsid w:val="006E7C13"/>
    <w:rsid w:val="00703501"/>
    <w:rsid w:val="00711C5E"/>
    <w:rsid w:val="00724C6D"/>
    <w:rsid w:val="007255A9"/>
    <w:rsid w:val="00727114"/>
    <w:rsid w:val="00747C62"/>
    <w:rsid w:val="007566C3"/>
    <w:rsid w:val="007638D6"/>
    <w:rsid w:val="00771AD8"/>
    <w:rsid w:val="00775F07"/>
    <w:rsid w:val="007769EC"/>
    <w:rsid w:val="007850CF"/>
    <w:rsid w:val="00786FEE"/>
    <w:rsid w:val="007A0887"/>
    <w:rsid w:val="007C0F2D"/>
    <w:rsid w:val="007C6108"/>
    <w:rsid w:val="007C6C86"/>
    <w:rsid w:val="007E1848"/>
    <w:rsid w:val="007E4055"/>
    <w:rsid w:val="007F230C"/>
    <w:rsid w:val="0083406A"/>
    <w:rsid w:val="008405A9"/>
    <w:rsid w:val="0084405A"/>
    <w:rsid w:val="00852DB5"/>
    <w:rsid w:val="00856CE7"/>
    <w:rsid w:val="00875D9E"/>
    <w:rsid w:val="00876E78"/>
    <w:rsid w:val="0087FC16"/>
    <w:rsid w:val="008925FF"/>
    <w:rsid w:val="00896F27"/>
    <w:rsid w:val="008A363B"/>
    <w:rsid w:val="008B2323"/>
    <w:rsid w:val="008DF0D1"/>
    <w:rsid w:val="008E058A"/>
    <w:rsid w:val="008E38D7"/>
    <w:rsid w:val="008F1659"/>
    <w:rsid w:val="00902A45"/>
    <w:rsid w:val="009379DC"/>
    <w:rsid w:val="00960BE3"/>
    <w:rsid w:val="00982975"/>
    <w:rsid w:val="009A204F"/>
    <w:rsid w:val="009C111A"/>
    <w:rsid w:val="009F1E37"/>
    <w:rsid w:val="00A13766"/>
    <w:rsid w:val="00A207AD"/>
    <w:rsid w:val="00A27ABF"/>
    <w:rsid w:val="00A33E7C"/>
    <w:rsid w:val="00A542DD"/>
    <w:rsid w:val="00A8156A"/>
    <w:rsid w:val="00A92DB2"/>
    <w:rsid w:val="00AD18C3"/>
    <w:rsid w:val="00AD1E47"/>
    <w:rsid w:val="00AF4BF8"/>
    <w:rsid w:val="00B163DC"/>
    <w:rsid w:val="00B2C767"/>
    <w:rsid w:val="00B307EB"/>
    <w:rsid w:val="00B46A39"/>
    <w:rsid w:val="00B50BC8"/>
    <w:rsid w:val="00B5333F"/>
    <w:rsid w:val="00B67D19"/>
    <w:rsid w:val="00B78AD4"/>
    <w:rsid w:val="00B82053"/>
    <w:rsid w:val="00B904F8"/>
    <w:rsid w:val="00BC3AEF"/>
    <w:rsid w:val="00BC7D20"/>
    <w:rsid w:val="00BD7D12"/>
    <w:rsid w:val="00BF295E"/>
    <w:rsid w:val="00C3B2A2"/>
    <w:rsid w:val="00C64E28"/>
    <w:rsid w:val="00C70809"/>
    <w:rsid w:val="00C915EE"/>
    <w:rsid w:val="00CA139E"/>
    <w:rsid w:val="00CA2CDF"/>
    <w:rsid w:val="00CA6360"/>
    <w:rsid w:val="00CD1F10"/>
    <w:rsid w:val="00CE1476"/>
    <w:rsid w:val="00CE16EE"/>
    <w:rsid w:val="00CF0F3D"/>
    <w:rsid w:val="00D00C69"/>
    <w:rsid w:val="00D0BBA5"/>
    <w:rsid w:val="00D26BC7"/>
    <w:rsid w:val="00D36E38"/>
    <w:rsid w:val="00D5555A"/>
    <w:rsid w:val="00D648AF"/>
    <w:rsid w:val="00D74C7C"/>
    <w:rsid w:val="00D8173F"/>
    <w:rsid w:val="00DB3B05"/>
    <w:rsid w:val="00DC6344"/>
    <w:rsid w:val="00DD5560"/>
    <w:rsid w:val="00DE40CA"/>
    <w:rsid w:val="00DE6CA2"/>
    <w:rsid w:val="00DF0468"/>
    <w:rsid w:val="00DF8729"/>
    <w:rsid w:val="00E00B69"/>
    <w:rsid w:val="00E07DE1"/>
    <w:rsid w:val="00E22CC9"/>
    <w:rsid w:val="00E31518"/>
    <w:rsid w:val="00E61CFE"/>
    <w:rsid w:val="00E8704A"/>
    <w:rsid w:val="00E908E3"/>
    <w:rsid w:val="00E91D26"/>
    <w:rsid w:val="00EA4812"/>
    <w:rsid w:val="00EB15B2"/>
    <w:rsid w:val="00ED0913"/>
    <w:rsid w:val="00ED0A8C"/>
    <w:rsid w:val="00ED2E3D"/>
    <w:rsid w:val="00F41101"/>
    <w:rsid w:val="00F758F6"/>
    <w:rsid w:val="00FB1993"/>
    <w:rsid w:val="00FB7809"/>
    <w:rsid w:val="00FC42A8"/>
    <w:rsid w:val="00FC7951"/>
    <w:rsid w:val="00FD31F2"/>
    <w:rsid w:val="00FE1F21"/>
    <w:rsid w:val="00FE7695"/>
    <w:rsid w:val="011EAAD7"/>
    <w:rsid w:val="0145DF9B"/>
    <w:rsid w:val="01470CB1"/>
    <w:rsid w:val="014C64C3"/>
    <w:rsid w:val="015805E9"/>
    <w:rsid w:val="015E2D07"/>
    <w:rsid w:val="01752DD3"/>
    <w:rsid w:val="017AB3ED"/>
    <w:rsid w:val="018555F3"/>
    <w:rsid w:val="01879A0E"/>
    <w:rsid w:val="0190482F"/>
    <w:rsid w:val="0190F07E"/>
    <w:rsid w:val="01B0418D"/>
    <w:rsid w:val="01B0D196"/>
    <w:rsid w:val="01B41762"/>
    <w:rsid w:val="01C795F1"/>
    <w:rsid w:val="01CE218E"/>
    <w:rsid w:val="01CE99F6"/>
    <w:rsid w:val="01E0FD7E"/>
    <w:rsid w:val="01E5CE4F"/>
    <w:rsid w:val="01E6F23D"/>
    <w:rsid w:val="0205B483"/>
    <w:rsid w:val="020E260A"/>
    <w:rsid w:val="021384D0"/>
    <w:rsid w:val="02346B48"/>
    <w:rsid w:val="023D2FCE"/>
    <w:rsid w:val="023DB682"/>
    <w:rsid w:val="024AA1F9"/>
    <w:rsid w:val="026189F8"/>
    <w:rsid w:val="02970FE6"/>
    <w:rsid w:val="029AC4E7"/>
    <w:rsid w:val="02A8C77E"/>
    <w:rsid w:val="02C05DB1"/>
    <w:rsid w:val="02C9FC32"/>
    <w:rsid w:val="02CCB622"/>
    <w:rsid w:val="02D77881"/>
    <w:rsid w:val="02E12AF3"/>
    <w:rsid w:val="02F97AB0"/>
    <w:rsid w:val="02F9FD68"/>
    <w:rsid w:val="030CAE24"/>
    <w:rsid w:val="0322A3C0"/>
    <w:rsid w:val="033ED510"/>
    <w:rsid w:val="03709503"/>
    <w:rsid w:val="03740A38"/>
    <w:rsid w:val="037C3B29"/>
    <w:rsid w:val="037F6908"/>
    <w:rsid w:val="0381F61E"/>
    <w:rsid w:val="038CE4BD"/>
    <w:rsid w:val="039A79EE"/>
    <w:rsid w:val="039CEA99"/>
    <w:rsid w:val="03B11F69"/>
    <w:rsid w:val="03B22A47"/>
    <w:rsid w:val="03BA1F76"/>
    <w:rsid w:val="03C5ADEB"/>
    <w:rsid w:val="03CD716D"/>
    <w:rsid w:val="03CE140D"/>
    <w:rsid w:val="04079FCE"/>
    <w:rsid w:val="041328FB"/>
    <w:rsid w:val="04272431"/>
    <w:rsid w:val="04352AD3"/>
    <w:rsid w:val="04369548"/>
    <w:rsid w:val="0478089C"/>
    <w:rsid w:val="047EE48A"/>
    <w:rsid w:val="049B2E9E"/>
    <w:rsid w:val="04A87E85"/>
    <w:rsid w:val="04ACCE95"/>
    <w:rsid w:val="04B873F7"/>
    <w:rsid w:val="04DDD4D3"/>
    <w:rsid w:val="04F4DF60"/>
    <w:rsid w:val="04FA14CD"/>
    <w:rsid w:val="050DC9E0"/>
    <w:rsid w:val="05244130"/>
    <w:rsid w:val="0530293C"/>
    <w:rsid w:val="053B81DF"/>
    <w:rsid w:val="0568014E"/>
    <w:rsid w:val="056D06F6"/>
    <w:rsid w:val="0573C9A2"/>
    <w:rsid w:val="0575BE78"/>
    <w:rsid w:val="058464DF"/>
    <w:rsid w:val="059158BA"/>
    <w:rsid w:val="0599BD3C"/>
    <w:rsid w:val="05C5783F"/>
    <w:rsid w:val="05C7BFB6"/>
    <w:rsid w:val="05DE4229"/>
    <w:rsid w:val="05F64D5A"/>
    <w:rsid w:val="05FA5C0B"/>
    <w:rsid w:val="0614F022"/>
    <w:rsid w:val="063ED8FF"/>
    <w:rsid w:val="06444EE6"/>
    <w:rsid w:val="0685861B"/>
    <w:rsid w:val="068923F6"/>
    <w:rsid w:val="068D04CA"/>
    <w:rsid w:val="0696B396"/>
    <w:rsid w:val="06B93DB3"/>
    <w:rsid w:val="06BB669D"/>
    <w:rsid w:val="06F1B88F"/>
    <w:rsid w:val="06FC481D"/>
    <w:rsid w:val="070F9A03"/>
    <w:rsid w:val="0710CFF0"/>
    <w:rsid w:val="0713734A"/>
    <w:rsid w:val="072CE66E"/>
    <w:rsid w:val="07337EA2"/>
    <w:rsid w:val="0756E789"/>
    <w:rsid w:val="0770827E"/>
    <w:rsid w:val="077366E8"/>
    <w:rsid w:val="077C6271"/>
    <w:rsid w:val="077E1853"/>
    <w:rsid w:val="07887D95"/>
    <w:rsid w:val="078E7424"/>
    <w:rsid w:val="07A0BE77"/>
    <w:rsid w:val="07B1F28C"/>
    <w:rsid w:val="07B79D31"/>
    <w:rsid w:val="07BD26FA"/>
    <w:rsid w:val="07C911E2"/>
    <w:rsid w:val="07D548DE"/>
    <w:rsid w:val="07DDFCAD"/>
    <w:rsid w:val="07ED89D8"/>
    <w:rsid w:val="080EF1E0"/>
    <w:rsid w:val="0810D66D"/>
    <w:rsid w:val="0811D9C7"/>
    <w:rsid w:val="0831B3EE"/>
    <w:rsid w:val="083B3D24"/>
    <w:rsid w:val="088023AD"/>
    <w:rsid w:val="088D30F5"/>
    <w:rsid w:val="08944BE6"/>
    <w:rsid w:val="0898499E"/>
    <w:rsid w:val="08AD5285"/>
    <w:rsid w:val="08C1317E"/>
    <w:rsid w:val="08DE9E0A"/>
    <w:rsid w:val="08E6381B"/>
    <w:rsid w:val="08F2473B"/>
    <w:rsid w:val="09031729"/>
    <w:rsid w:val="090ED871"/>
    <w:rsid w:val="094B79BF"/>
    <w:rsid w:val="095AD62E"/>
    <w:rsid w:val="0961E5B4"/>
    <w:rsid w:val="096F7350"/>
    <w:rsid w:val="09A09979"/>
    <w:rsid w:val="09E4A101"/>
    <w:rsid w:val="09E5FF6C"/>
    <w:rsid w:val="09EEBD65"/>
    <w:rsid w:val="09F3562F"/>
    <w:rsid w:val="0A0644D7"/>
    <w:rsid w:val="0A39DDCC"/>
    <w:rsid w:val="0A60AFA0"/>
    <w:rsid w:val="0A6612D0"/>
    <w:rsid w:val="0AA1F3E1"/>
    <w:rsid w:val="0AE0C226"/>
    <w:rsid w:val="0AE71AEA"/>
    <w:rsid w:val="0AFDA46F"/>
    <w:rsid w:val="0B128D14"/>
    <w:rsid w:val="0B1AD771"/>
    <w:rsid w:val="0B498E62"/>
    <w:rsid w:val="0B6DA9CF"/>
    <w:rsid w:val="0B7DA9F5"/>
    <w:rsid w:val="0B8D22DC"/>
    <w:rsid w:val="0BA1B700"/>
    <w:rsid w:val="0BAF89B8"/>
    <w:rsid w:val="0BE30B26"/>
    <w:rsid w:val="0BE4D217"/>
    <w:rsid w:val="0BE4F347"/>
    <w:rsid w:val="0BE8C40A"/>
    <w:rsid w:val="0C02F88B"/>
    <w:rsid w:val="0C2D5E93"/>
    <w:rsid w:val="0C37CE21"/>
    <w:rsid w:val="0C38944E"/>
    <w:rsid w:val="0C3B0716"/>
    <w:rsid w:val="0C49761F"/>
    <w:rsid w:val="0C5A5D36"/>
    <w:rsid w:val="0C5A77FE"/>
    <w:rsid w:val="0C7A3A50"/>
    <w:rsid w:val="0C831A81"/>
    <w:rsid w:val="0C98FE99"/>
    <w:rsid w:val="0C9D07F9"/>
    <w:rsid w:val="0CA0DFAE"/>
    <w:rsid w:val="0CB4BFB5"/>
    <w:rsid w:val="0CDA1035"/>
    <w:rsid w:val="0D19F69F"/>
    <w:rsid w:val="0D202367"/>
    <w:rsid w:val="0D31D666"/>
    <w:rsid w:val="0D423022"/>
    <w:rsid w:val="0D4447FC"/>
    <w:rsid w:val="0D637F83"/>
    <w:rsid w:val="0D73F7B1"/>
    <w:rsid w:val="0D740694"/>
    <w:rsid w:val="0D74C133"/>
    <w:rsid w:val="0D8E2B00"/>
    <w:rsid w:val="0DC2D0C0"/>
    <w:rsid w:val="0DE8372A"/>
    <w:rsid w:val="0DF428FC"/>
    <w:rsid w:val="0E196D0D"/>
    <w:rsid w:val="0E1C347D"/>
    <w:rsid w:val="0E1EEAE2"/>
    <w:rsid w:val="0E26709E"/>
    <w:rsid w:val="0E461B55"/>
    <w:rsid w:val="0E53B0DB"/>
    <w:rsid w:val="0E59DF52"/>
    <w:rsid w:val="0E5E02EA"/>
    <w:rsid w:val="0E72E686"/>
    <w:rsid w:val="0E73F98E"/>
    <w:rsid w:val="0E83E54B"/>
    <w:rsid w:val="0E889BE3"/>
    <w:rsid w:val="0EBEE2B0"/>
    <w:rsid w:val="0ED4AB7D"/>
    <w:rsid w:val="0EF13CB3"/>
    <w:rsid w:val="0EF9F31F"/>
    <w:rsid w:val="0EFA3C15"/>
    <w:rsid w:val="0F212FCB"/>
    <w:rsid w:val="0F36B19C"/>
    <w:rsid w:val="0F3E1436"/>
    <w:rsid w:val="0F458F17"/>
    <w:rsid w:val="0F6C7816"/>
    <w:rsid w:val="0F6DBFB4"/>
    <w:rsid w:val="0F7605EE"/>
    <w:rsid w:val="0F8116E1"/>
    <w:rsid w:val="0F826599"/>
    <w:rsid w:val="0F83A71A"/>
    <w:rsid w:val="0F9BC95A"/>
    <w:rsid w:val="0F9CCB2E"/>
    <w:rsid w:val="0FAC45FB"/>
    <w:rsid w:val="0FB77F05"/>
    <w:rsid w:val="0FF33E78"/>
    <w:rsid w:val="0FF50756"/>
    <w:rsid w:val="0FFD3657"/>
    <w:rsid w:val="102645D0"/>
    <w:rsid w:val="102A3E66"/>
    <w:rsid w:val="106C5883"/>
    <w:rsid w:val="1081A809"/>
    <w:rsid w:val="10989AD5"/>
    <w:rsid w:val="109F3C0D"/>
    <w:rsid w:val="10CC29C3"/>
    <w:rsid w:val="10DEB812"/>
    <w:rsid w:val="10EC501D"/>
    <w:rsid w:val="10F6A1BB"/>
    <w:rsid w:val="10FC0A2D"/>
    <w:rsid w:val="11155298"/>
    <w:rsid w:val="111B6797"/>
    <w:rsid w:val="1123906A"/>
    <w:rsid w:val="1130C278"/>
    <w:rsid w:val="113EC938"/>
    <w:rsid w:val="11722FE0"/>
    <w:rsid w:val="11958BEB"/>
    <w:rsid w:val="11F08D34"/>
    <w:rsid w:val="1202BD4E"/>
    <w:rsid w:val="121AD39C"/>
    <w:rsid w:val="122E10F1"/>
    <w:rsid w:val="123597FD"/>
    <w:rsid w:val="1236693E"/>
    <w:rsid w:val="126B13DC"/>
    <w:rsid w:val="1277B46B"/>
    <w:rsid w:val="12850C44"/>
    <w:rsid w:val="12A79E8D"/>
    <w:rsid w:val="12A9F17E"/>
    <w:rsid w:val="12F5B084"/>
    <w:rsid w:val="13178C00"/>
    <w:rsid w:val="1336FEDA"/>
    <w:rsid w:val="1387B3C8"/>
    <w:rsid w:val="139250B0"/>
    <w:rsid w:val="13BCFDCD"/>
    <w:rsid w:val="13C24A8E"/>
    <w:rsid w:val="13F39C94"/>
    <w:rsid w:val="140350DA"/>
    <w:rsid w:val="140AFD4D"/>
    <w:rsid w:val="1411DA1C"/>
    <w:rsid w:val="1414D8C0"/>
    <w:rsid w:val="141B6EA7"/>
    <w:rsid w:val="144D56A0"/>
    <w:rsid w:val="144EBE7F"/>
    <w:rsid w:val="1451E33D"/>
    <w:rsid w:val="1457FE66"/>
    <w:rsid w:val="148C5E0A"/>
    <w:rsid w:val="14992219"/>
    <w:rsid w:val="14A01391"/>
    <w:rsid w:val="14BC31E0"/>
    <w:rsid w:val="14D1FBEF"/>
    <w:rsid w:val="14D9F278"/>
    <w:rsid w:val="14E30240"/>
    <w:rsid w:val="15070B7A"/>
    <w:rsid w:val="15189100"/>
    <w:rsid w:val="156C0BF8"/>
    <w:rsid w:val="156DB0AD"/>
    <w:rsid w:val="1594344C"/>
    <w:rsid w:val="159E38D9"/>
    <w:rsid w:val="15BF7403"/>
    <w:rsid w:val="15DEB71D"/>
    <w:rsid w:val="15FF3AE1"/>
    <w:rsid w:val="1606F644"/>
    <w:rsid w:val="1610DAB3"/>
    <w:rsid w:val="16282E6B"/>
    <w:rsid w:val="163A34B7"/>
    <w:rsid w:val="163B821A"/>
    <w:rsid w:val="163CCBBB"/>
    <w:rsid w:val="16667023"/>
    <w:rsid w:val="166E2526"/>
    <w:rsid w:val="16756C0D"/>
    <w:rsid w:val="16A19A8A"/>
    <w:rsid w:val="16B51CD0"/>
    <w:rsid w:val="16D4895B"/>
    <w:rsid w:val="16F3C217"/>
    <w:rsid w:val="16F99DF7"/>
    <w:rsid w:val="1737E786"/>
    <w:rsid w:val="17395D56"/>
    <w:rsid w:val="174BD8CF"/>
    <w:rsid w:val="176D0338"/>
    <w:rsid w:val="176E485E"/>
    <w:rsid w:val="178F9F28"/>
    <w:rsid w:val="17A1E612"/>
    <w:rsid w:val="17CC2EB9"/>
    <w:rsid w:val="17D19C7A"/>
    <w:rsid w:val="17D34AC4"/>
    <w:rsid w:val="17FAEEF2"/>
    <w:rsid w:val="180280A7"/>
    <w:rsid w:val="1815E77F"/>
    <w:rsid w:val="1821FD7F"/>
    <w:rsid w:val="1826BC4E"/>
    <w:rsid w:val="187519DE"/>
    <w:rsid w:val="187E6A64"/>
    <w:rsid w:val="1890A91E"/>
    <w:rsid w:val="18ADE55A"/>
    <w:rsid w:val="18B805CD"/>
    <w:rsid w:val="18BBEED8"/>
    <w:rsid w:val="18CCECA3"/>
    <w:rsid w:val="18CF7A2B"/>
    <w:rsid w:val="18D52DB7"/>
    <w:rsid w:val="18DB5BAC"/>
    <w:rsid w:val="18DC3181"/>
    <w:rsid w:val="18E4901D"/>
    <w:rsid w:val="18E7AE64"/>
    <w:rsid w:val="18EBA2A8"/>
    <w:rsid w:val="18F20871"/>
    <w:rsid w:val="1926BFD7"/>
    <w:rsid w:val="19357B61"/>
    <w:rsid w:val="1942EFD1"/>
    <w:rsid w:val="1952D21F"/>
    <w:rsid w:val="197FDA8B"/>
    <w:rsid w:val="1986CD84"/>
    <w:rsid w:val="19B73581"/>
    <w:rsid w:val="19D11510"/>
    <w:rsid w:val="19D69E9B"/>
    <w:rsid w:val="19D90E32"/>
    <w:rsid w:val="19DF9C77"/>
    <w:rsid w:val="1A0E495C"/>
    <w:rsid w:val="1A175691"/>
    <w:rsid w:val="1A3F7D1B"/>
    <w:rsid w:val="1A46ADA2"/>
    <w:rsid w:val="1A5AF08C"/>
    <w:rsid w:val="1A62DE18"/>
    <w:rsid w:val="1A7B23F1"/>
    <w:rsid w:val="1A7C1543"/>
    <w:rsid w:val="1A7F447A"/>
    <w:rsid w:val="1A88849C"/>
    <w:rsid w:val="1AA1268E"/>
    <w:rsid w:val="1ACC37A2"/>
    <w:rsid w:val="1AD4E7D4"/>
    <w:rsid w:val="1AD79411"/>
    <w:rsid w:val="1B183309"/>
    <w:rsid w:val="1B229DE5"/>
    <w:rsid w:val="1B244179"/>
    <w:rsid w:val="1B58225B"/>
    <w:rsid w:val="1B677E5E"/>
    <w:rsid w:val="1B6FECA0"/>
    <w:rsid w:val="1BA437DC"/>
    <w:rsid w:val="1BAE4F6F"/>
    <w:rsid w:val="1BB78C7B"/>
    <w:rsid w:val="1BCD8152"/>
    <w:rsid w:val="1BE143CB"/>
    <w:rsid w:val="1BE2E12D"/>
    <w:rsid w:val="1BF086C6"/>
    <w:rsid w:val="1C154F65"/>
    <w:rsid w:val="1C278E43"/>
    <w:rsid w:val="1C32D8FA"/>
    <w:rsid w:val="1C8022A1"/>
    <w:rsid w:val="1C9864F6"/>
    <w:rsid w:val="1C9E327F"/>
    <w:rsid w:val="1CB0AAD1"/>
    <w:rsid w:val="1CB67B63"/>
    <w:rsid w:val="1CD3C986"/>
    <w:rsid w:val="1CF0A638"/>
    <w:rsid w:val="1CF6F090"/>
    <w:rsid w:val="1D26A051"/>
    <w:rsid w:val="1D2EF972"/>
    <w:rsid w:val="1D517107"/>
    <w:rsid w:val="1D771DDD"/>
    <w:rsid w:val="1D81567D"/>
    <w:rsid w:val="1D828309"/>
    <w:rsid w:val="1DB492CD"/>
    <w:rsid w:val="1DE9643A"/>
    <w:rsid w:val="1DF3A9BB"/>
    <w:rsid w:val="1DF6242F"/>
    <w:rsid w:val="1E1A17F3"/>
    <w:rsid w:val="1E5EC96B"/>
    <w:rsid w:val="1E67FC34"/>
    <w:rsid w:val="1E79370B"/>
    <w:rsid w:val="1E88C244"/>
    <w:rsid w:val="1E9F4074"/>
    <w:rsid w:val="1EC00F83"/>
    <w:rsid w:val="1ECE35EE"/>
    <w:rsid w:val="1EEC49E1"/>
    <w:rsid w:val="1EFD95E1"/>
    <w:rsid w:val="1F0FA942"/>
    <w:rsid w:val="1F20617D"/>
    <w:rsid w:val="1F390860"/>
    <w:rsid w:val="1F450F4F"/>
    <w:rsid w:val="1F5A1926"/>
    <w:rsid w:val="1F6867C3"/>
    <w:rsid w:val="1F6D233A"/>
    <w:rsid w:val="1F6D7474"/>
    <w:rsid w:val="1F78D78E"/>
    <w:rsid w:val="1F84F6D1"/>
    <w:rsid w:val="1F8B08A0"/>
    <w:rsid w:val="1FB6D2CC"/>
    <w:rsid w:val="1FC89E1A"/>
    <w:rsid w:val="1FE05FAD"/>
    <w:rsid w:val="20033AF4"/>
    <w:rsid w:val="2003ADA3"/>
    <w:rsid w:val="20069DF9"/>
    <w:rsid w:val="20484C54"/>
    <w:rsid w:val="2088C814"/>
    <w:rsid w:val="209F99D7"/>
    <w:rsid w:val="20B25271"/>
    <w:rsid w:val="20B74C16"/>
    <w:rsid w:val="20E9979B"/>
    <w:rsid w:val="20FE5509"/>
    <w:rsid w:val="21341FD4"/>
    <w:rsid w:val="21454F54"/>
    <w:rsid w:val="2164531D"/>
    <w:rsid w:val="21656E3C"/>
    <w:rsid w:val="21829D4F"/>
    <w:rsid w:val="21895935"/>
    <w:rsid w:val="21910538"/>
    <w:rsid w:val="21AC9AC1"/>
    <w:rsid w:val="21B6DAA5"/>
    <w:rsid w:val="21DEEB8C"/>
    <w:rsid w:val="21F2D931"/>
    <w:rsid w:val="22327B4E"/>
    <w:rsid w:val="223F8BC2"/>
    <w:rsid w:val="2254C7A0"/>
    <w:rsid w:val="225F1185"/>
    <w:rsid w:val="2268A08B"/>
    <w:rsid w:val="22887774"/>
    <w:rsid w:val="228A57E9"/>
    <w:rsid w:val="22ABA19A"/>
    <w:rsid w:val="22B0FB05"/>
    <w:rsid w:val="231D0667"/>
    <w:rsid w:val="2327161F"/>
    <w:rsid w:val="233A9C89"/>
    <w:rsid w:val="234498F2"/>
    <w:rsid w:val="23509F39"/>
    <w:rsid w:val="23521FAF"/>
    <w:rsid w:val="2355CF74"/>
    <w:rsid w:val="235C3367"/>
    <w:rsid w:val="23602DBC"/>
    <w:rsid w:val="236D81B3"/>
    <w:rsid w:val="239E0DA8"/>
    <w:rsid w:val="23CBC87C"/>
    <w:rsid w:val="23DF045F"/>
    <w:rsid w:val="23E54DFF"/>
    <w:rsid w:val="23E5D94E"/>
    <w:rsid w:val="23F163F7"/>
    <w:rsid w:val="23F1B3D5"/>
    <w:rsid w:val="23F7E7AF"/>
    <w:rsid w:val="2401F0D0"/>
    <w:rsid w:val="24021407"/>
    <w:rsid w:val="24043E1B"/>
    <w:rsid w:val="241B7DD4"/>
    <w:rsid w:val="24253943"/>
    <w:rsid w:val="242EE077"/>
    <w:rsid w:val="2433A309"/>
    <w:rsid w:val="244C2B6F"/>
    <w:rsid w:val="24817BD0"/>
    <w:rsid w:val="24886CC7"/>
    <w:rsid w:val="249D0EFE"/>
    <w:rsid w:val="249FEFDD"/>
    <w:rsid w:val="24AA5546"/>
    <w:rsid w:val="24AE21C4"/>
    <w:rsid w:val="24AE9490"/>
    <w:rsid w:val="24B0EE8C"/>
    <w:rsid w:val="24CA9A06"/>
    <w:rsid w:val="24CC42EC"/>
    <w:rsid w:val="24D36E29"/>
    <w:rsid w:val="24EDAA8F"/>
    <w:rsid w:val="2539AAE7"/>
    <w:rsid w:val="255C0EB9"/>
    <w:rsid w:val="257151B2"/>
    <w:rsid w:val="25764450"/>
    <w:rsid w:val="2579E559"/>
    <w:rsid w:val="257F222F"/>
    <w:rsid w:val="25A24804"/>
    <w:rsid w:val="25CF736A"/>
    <w:rsid w:val="25E062BA"/>
    <w:rsid w:val="25E89BC7"/>
    <w:rsid w:val="25E95F8B"/>
    <w:rsid w:val="25F2A344"/>
    <w:rsid w:val="26118D1D"/>
    <w:rsid w:val="261FA946"/>
    <w:rsid w:val="2642987C"/>
    <w:rsid w:val="2642E2A0"/>
    <w:rsid w:val="264ADF3C"/>
    <w:rsid w:val="264C8481"/>
    <w:rsid w:val="2658CE17"/>
    <w:rsid w:val="267AABCC"/>
    <w:rsid w:val="26875D1E"/>
    <w:rsid w:val="268C2B9A"/>
    <w:rsid w:val="26B16004"/>
    <w:rsid w:val="26BD9482"/>
    <w:rsid w:val="26C01B45"/>
    <w:rsid w:val="26E96AC5"/>
    <w:rsid w:val="26EEF28A"/>
    <w:rsid w:val="26F79E81"/>
    <w:rsid w:val="26FBFAC5"/>
    <w:rsid w:val="2717C39D"/>
    <w:rsid w:val="274DC1D2"/>
    <w:rsid w:val="2766CB1A"/>
    <w:rsid w:val="2768ED21"/>
    <w:rsid w:val="276A66A5"/>
    <w:rsid w:val="2785FABA"/>
    <w:rsid w:val="27947CDE"/>
    <w:rsid w:val="279B9534"/>
    <w:rsid w:val="27DF6D83"/>
    <w:rsid w:val="27EEB184"/>
    <w:rsid w:val="2833FBBF"/>
    <w:rsid w:val="283A2CAE"/>
    <w:rsid w:val="283A393E"/>
    <w:rsid w:val="2852DF3E"/>
    <w:rsid w:val="2853619B"/>
    <w:rsid w:val="2853E0AE"/>
    <w:rsid w:val="2873191B"/>
    <w:rsid w:val="2893C7BB"/>
    <w:rsid w:val="28A06501"/>
    <w:rsid w:val="28C40924"/>
    <w:rsid w:val="28DBBB83"/>
    <w:rsid w:val="28EEEEF7"/>
    <w:rsid w:val="28FD4FC5"/>
    <w:rsid w:val="2922E3C9"/>
    <w:rsid w:val="2937F623"/>
    <w:rsid w:val="293807C6"/>
    <w:rsid w:val="2945384D"/>
    <w:rsid w:val="295B02F9"/>
    <w:rsid w:val="2962026C"/>
    <w:rsid w:val="298205B3"/>
    <w:rsid w:val="29AEAD57"/>
    <w:rsid w:val="29D2BA05"/>
    <w:rsid w:val="29F507CB"/>
    <w:rsid w:val="2A20F158"/>
    <w:rsid w:val="2A369B9D"/>
    <w:rsid w:val="2A5898BC"/>
    <w:rsid w:val="2A5FD985"/>
    <w:rsid w:val="2A6B0EBE"/>
    <w:rsid w:val="2A778BE4"/>
    <w:rsid w:val="2A8630A2"/>
    <w:rsid w:val="2A970A12"/>
    <w:rsid w:val="2ABD833F"/>
    <w:rsid w:val="2AD66CC4"/>
    <w:rsid w:val="2AE3EFD9"/>
    <w:rsid w:val="2AE87615"/>
    <w:rsid w:val="2AE9503B"/>
    <w:rsid w:val="2AE95C7F"/>
    <w:rsid w:val="2AEAA3C7"/>
    <w:rsid w:val="2AFB58B2"/>
    <w:rsid w:val="2B0C3F7B"/>
    <w:rsid w:val="2B32985A"/>
    <w:rsid w:val="2B5C6E2F"/>
    <w:rsid w:val="2B67454C"/>
    <w:rsid w:val="2B760F5B"/>
    <w:rsid w:val="2B7A72DC"/>
    <w:rsid w:val="2B8944DF"/>
    <w:rsid w:val="2B90D82C"/>
    <w:rsid w:val="2B9EC15E"/>
    <w:rsid w:val="2BA777CE"/>
    <w:rsid w:val="2BA7C408"/>
    <w:rsid w:val="2BB4A67C"/>
    <w:rsid w:val="2BECCB6E"/>
    <w:rsid w:val="2BFF2BBD"/>
    <w:rsid w:val="2C007D1D"/>
    <w:rsid w:val="2C10B02F"/>
    <w:rsid w:val="2C12A72C"/>
    <w:rsid w:val="2C3254A9"/>
    <w:rsid w:val="2C45ECE6"/>
    <w:rsid w:val="2C4F4D8E"/>
    <w:rsid w:val="2C5709AB"/>
    <w:rsid w:val="2CCC8892"/>
    <w:rsid w:val="2CCE11CD"/>
    <w:rsid w:val="2CFBF270"/>
    <w:rsid w:val="2D0BAE2F"/>
    <w:rsid w:val="2D41661A"/>
    <w:rsid w:val="2D5076DD"/>
    <w:rsid w:val="2D5C3A45"/>
    <w:rsid w:val="2D78DB0A"/>
    <w:rsid w:val="2D9AFC1E"/>
    <w:rsid w:val="2DA8EA48"/>
    <w:rsid w:val="2DAF4F41"/>
    <w:rsid w:val="2DC2601A"/>
    <w:rsid w:val="2DC67007"/>
    <w:rsid w:val="2DD4BE85"/>
    <w:rsid w:val="2E1EB603"/>
    <w:rsid w:val="2E37C875"/>
    <w:rsid w:val="2E4CD0A1"/>
    <w:rsid w:val="2E6E79B5"/>
    <w:rsid w:val="2E7C4437"/>
    <w:rsid w:val="2E8F9358"/>
    <w:rsid w:val="2EA2FDA8"/>
    <w:rsid w:val="2EA8BFAD"/>
    <w:rsid w:val="2EBD901C"/>
    <w:rsid w:val="2EE4A738"/>
    <w:rsid w:val="2EEC473E"/>
    <w:rsid w:val="2EFB772D"/>
    <w:rsid w:val="2F059FDD"/>
    <w:rsid w:val="2F246C30"/>
    <w:rsid w:val="2F45460C"/>
    <w:rsid w:val="2F4AFD07"/>
    <w:rsid w:val="2F5123B6"/>
    <w:rsid w:val="2F5605B8"/>
    <w:rsid w:val="2F5E307B"/>
    <w:rsid w:val="2F81FD63"/>
    <w:rsid w:val="2FE49B7A"/>
    <w:rsid w:val="2FE7A91D"/>
    <w:rsid w:val="3007F676"/>
    <w:rsid w:val="30554292"/>
    <w:rsid w:val="30670DA4"/>
    <w:rsid w:val="307906DC"/>
    <w:rsid w:val="30793DD7"/>
    <w:rsid w:val="3098B62E"/>
    <w:rsid w:val="309958F7"/>
    <w:rsid w:val="309ABDDB"/>
    <w:rsid w:val="30C03C91"/>
    <w:rsid w:val="30F13A75"/>
    <w:rsid w:val="31112E4F"/>
    <w:rsid w:val="312BA5C3"/>
    <w:rsid w:val="31439A70"/>
    <w:rsid w:val="314661B7"/>
    <w:rsid w:val="3155CAB8"/>
    <w:rsid w:val="3161D676"/>
    <w:rsid w:val="316CE5CF"/>
    <w:rsid w:val="3170798A"/>
    <w:rsid w:val="31818464"/>
    <w:rsid w:val="318902D3"/>
    <w:rsid w:val="31ACB538"/>
    <w:rsid w:val="31D8B764"/>
    <w:rsid w:val="31E11B84"/>
    <w:rsid w:val="31E4A80E"/>
    <w:rsid w:val="31E91471"/>
    <w:rsid w:val="31F6EC84"/>
    <w:rsid w:val="320019B0"/>
    <w:rsid w:val="321AE3AF"/>
    <w:rsid w:val="327EAE5C"/>
    <w:rsid w:val="32B5E3F8"/>
    <w:rsid w:val="32E6A313"/>
    <w:rsid w:val="32E87633"/>
    <w:rsid w:val="331011AC"/>
    <w:rsid w:val="331763DC"/>
    <w:rsid w:val="33222503"/>
    <w:rsid w:val="332656C0"/>
    <w:rsid w:val="3382C1B4"/>
    <w:rsid w:val="3392602A"/>
    <w:rsid w:val="339BEA11"/>
    <w:rsid w:val="33B18E41"/>
    <w:rsid w:val="33D167A4"/>
    <w:rsid w:val="33D1B5FB"/>
    <w:rsid w:val="342F13FD"/>
    <w:rsid w:val="343001AA"/>
    <w:rsid w:val="343A9087"/>
    <w:rsid w:val="344D727B"/>
    <w:rsid w:val="3451B459"/>
    <w:rsid w:val="346B7F8D"/>
    <w:rsid w:val="347CEB73"/>
    <w:rsid w:val="348D9E1C"/>
    <w:rsid w:val="34CA370A"/>
    <w:rsid w:val="34D53149"/>
    <w:rsid w:val="350B886F"/>
    <w:rsid w:val="35117BA7"/>
    <w:rsid w:val="354EE046"/>
    <w:rsid w:val="3559F5D9"/>
    <w:rsid w:val="3564C4AE"/>
    <w:rsid w:val="3564F926"/>
    <w:rsid w:val="356BAA06"/>
    <w:rsid w:val="357FA379"/>
    <w:rsid w:val="3586B528"/>
    <w:rsid w:val="359CFC16"/>
    <w:rsid w:val="359F5AD3"/>
    <w:rsid w:val="35ACD9FA"/>
    <w:rsid w:val="35AE363A"/>
    <w:rsid w:val="35ED133B"/>
    <w:rsid w:val="35ED84BA"/>
    <w:rsid w:val="35FA18D2"/>
    <w:rsid w:val="360CBEF9"/>
    <w:rsid w:val="360FA99B"/>
    <w:rsid w:val="36115721"/>
    <w:rsid w:val="36192E3F"/>
    <w:rsid w:val="36313EB7"/>
    <w:rsid w:val="3633952F"/>
    <w:rsid w:val="3649BFF2"/>
    <w:rsid w:val="364C8E76"/>
    <w:rsid w:val="367DFA9F"/>
    <w:rsid w:val="36852AFD"/>
    <w:rsid w:val="368B669F"/>
    <w:rsid w:val="369223BD"/>
    <w:rsid w:val="369B381C"/>
    <w:rsid w:val="36CF991D"/>
    <w:rsid w:val="36D15B4B"/>
    <w:rsid w:val="36DD192F"/>
    <w:rsid w:val="36E2B618"/>
    <w:rsid w:val="36F3201B"/>
    <w:rsid w:val="36F91265"/>
    <w:rsid w:val="3728F2C7"/>
    <w:rsid w:val="37694260"/>
    <w:rsid w:val="378216C2"/>
    <w:rsid w:val="3783EDAD"/>
    <w:rsid w:val="378474D0"/>
    <w:rsid w:val="37A62DD1"/>
    <w:rsid w:val="37A71572"/>
    <w:rsid w:val="37D6C106"/>
    <w:rsid w:val="37F21E6C"/>
    <w:rsid w:val="380CF8AF"/>
    <w:rsid w:val="380EBE83"/>
    <w:rsid w:val="3815D39B"/>
    <w:rsid w:val="3827C307"/>
    <w:rsid w:val="38305B3D"/>
    <w:rsid w:val="386AC380"/>
    <w:rsid w:val="386DC7C6"/>
    <w:rsid w:val="386F1FF8"/>
    <w:rsid w:val="3870B401"/>
    <w:rsid w:val="387FABE2"/>
    <w:rsid w:val="3882A0B0"/>
    <w:rsid w:val="38970420"/>
    <w:rsid w:val="38AD028A"/>
    <w:rsid w:val="38B7443B"/>
    <w:rsid w:val="38C40619"/>
    <w:rsid w:val="38D04F91"/>
    <w:rsid w:val="38D49CD8"/>
    <w:rsid w:val="38F3297B"/>
    <w:rsid w:val="38F76FBD"/>
    <w:rsid w:val="3910C681"/>
    <w:rsid w:val="392F8C07"/>
    <w:rsid w:val="394574A2"/>
    <w:rsid w:val="396DC41A"/>
    <w:rsid w:val="397D0792"/>
    <w:rsid w:val="398673A6"/>
    <w:rsid w:val="39958F2F"/>
    <w:rsid w:val="39BB0F49"/>
    <w:rsid w:val="39BD8089"/>
    <w:rsid w:val="39CBB236"/>
    <w:rsid w:val="39DC2708"/>
    <w:rsid w:val="3A0B2B95"/>
    <w:rsid w:val="3A272583"/>
    <w:rsid w:val="3A3A68B6"/>
    <w:rsid w:val="3A45AB53"/>
    <w:rsid w:val="3A4C4E1A"/>
    <w:rsid w:val="3AA53332"/>
    <w:rsid w:val="3AB4BBB2"/>
    <w:rsid w:val="3AC2F1F4"/>
    <w:rsid w:val="3B1101EC"/>
    <w:rsid w:val="3B1D48BF"/>
    <w:rsid w:val="3B2D36E8"/>
    <w:rsid w:val="3B3BE764"/>
    <w:rsid w:val="3B42789D"/>
    <w:rsid w:val="3B660FF5"/>
    <w:rsid w:val="3B773970"/>
    <w:rsid w:val="3BAD375B"/>
    <w:rsid w:val="3BBBCFCF"/>
    <w:rsid w:val="3BFC5D27"/>
    <w:rsid w:val="3C13A151"/>
    <w:rsid w:val="3C182999"/>
    <w:rsid w:val="3C1F04A2"/>
    <w:rsid w:val="3C29AA5A"/>
    <w:rsid w:val="3C3143F0"/>
    <w:rsid w:val="3C3696FD"/>
    <w:rsid w:val="3C49E422"/>
    <w:rsid w:val="3C768C32"/>
    <w:rsid w:val="3CA564DC"/>
    <w:rsid w:val="3CD7B7C5"/>
    <w:rsid w:val="3CFA8730"/>
    <w:rsid w:val="3D30190F"/>
    <w:rsid w:val="3D44781F"/>
    <w:rsid w:val="3D488ABD"/>
    <w:rsid w:val="3D4AA739"/>
    <w:rsid w:val="3D50CA18"/>
    <w:rsid w:val="3D5F56BD"/>
    <w:rsid w:val="3D858AD3"/>
    <w:rsid w:val="3D94BC91"/>
    <w:rsid w:val="3D9B8CE6"/>
    <w:rsid w:val="3DA09A5A"/>
    <w:rsid w:val="3DDF3228"/>
    <w:rsid w:val="3DF072CA"/>
    <w:rsid w:val="3DF8969F"/>
    <w:rsid w:val="3E21C574"/>
    <w:rsid w:val="3E2C41D1"/>
    <w:rsid w:val="3E33251B"/>
    <w:rsid w:val="3E368F4A"/>
    <w:rsid w:val="3E36FFBF"/>
    <w:rsid w:val="3E456CAE"/>
    <w:rsid w:val="3E5D3961"/>
    <w:rsid w:val="3E8758B5"/>
    <w:rsid w:val="3E999176"/>
    <w:rsid w:val="3EA5A892"/>
    <w:rsid w:val="3EAD7B3B"/>
    <w:rsid w:val="3EB1A3B2"/>
    <w:rsid w:val="3EC9D80C"/>
    <w:rsid w:val="3EE522EF"/>
    <w:rsid w:val="3EF76163"/>
    <w:rsid w:val="3F0BA5FF"/>
    <w:rsid w:val="3F10172F"/>
    <w:rsid w:val="3F191C76"/>
    <w:rsid w:val="3F427D80"/>
    <w:rsid w:val="3F4D5F28"/>
    <w:rsid w:val="3F4DD801"/>
    <w:rsid w:val="3F6AD2E1"/>
    <w:rsid w:val="3F6B6D0D"/>
    <w:rsid w:val="3F90099C"/>
    <w:rsid w:val="3F9AFB44"/>
    <w:rsid w:val="3FC81EA3"/>
    <w:rsid w:val="3FF66BBA"/>
    <w:rsid w:val="4000A80B"/>
    <w:rsid w:val="4019F317"/>
    <w:rsid w:val="401F9F0C"/>
    <w:rsid w:val="402BFED9"/>
    <w:rsid w:val="40389607"/>
    <w:rsid w:val="404A3416"/>
    <w:rsid w:val="404B3BE5"/>
    <w:rsid w:val="405629AA"/>
    <w:rsid w:val="40574372"/>
    <w:rsid w:val="40710242"/>
    <w:rsid w:val="407A6D19"/>
    <w:rsid w:val="4094CFFD"/>
    <w:rsid w:val="409E38CB"/>
    <w:rsid w:val="40DDEB60"/>
    <w:rsid w:val="40F30DD9"/>
    <w:rsid w:val="40F46E53"/>
    <w:rsid w:val="40FBC949"/>
    <w:rsid w:val="411475C2"/>
    <w:rsid w:val="41849303"/>
    <w:rsid w:val="419FC24A"/>
    <w:rsid w:val="41BD31BC"/>
    <w:rsid w:val="41CA72D7"/>
    <w:rsid w:val="41D6130A"/>
    <w:rsid w:val="423F70DB"/>
    <w:rsid w:val="4261C548"/>
    <w:rsid w:val="42971CBA"/>
    <w:rsid w:val="42B483D1"/>
    <w:rsid w:val="42BD45F0"/>
    <w:rsid w:val="42C11D70"/>
    <w:rsid w:val="42DE25A4"/>
    <w:rsid w:val="43068783"/>
    <w:rsid w:val="432875EE"/>
    <w:rsid w:val="4335F2CC"/>
    <w:rsid w:val="4346F949"/>
    <w:rsid w:val="434C0E8A"/>
    <w:rsid w:val="43551860"/>
    <w:rsid w:val="43824CB3"/>
    <w:rsid w:val="43868F9D"/>
    <w:rsid w:val="438892BE"/>
    <w:rsid w:val="43954169"/>
    <w:rsid w:val="43C9C414"/>
    <w:rsid w:val="43CEB8EE"/>
    <w:rsid w:val="43E495DB"/>
    <w:rsid w:val="440456D8"/>
    <w:rsid w:val="440640ED"/>
    <w:rsid w:val="4432ED1B"/>
    <w:rsid w:val="44466CA8"/>
    <w:rsid w:val="445BF254"/>
    <w:rsid w:val="44639E7A"/>
    <w:rsid w:val="446939CE"/>
    <w:rsid w:val="44825AC1"/>
    <w:rsid w:val="44A7D61D"/>
    <w:rsid w:val="44D4B9D7"/>
    <w:rsid w:val="44E0215E"/>
    <w:rsid w:val="44E73833"/>
    <w:rsid w:val="44EFCDD4"/>
    <w:rsid w:val="45063714"/>
    <w:rsid w:val="450AC738"/>
    <w:rsid w:val="450D712F"/>
    <w:rsid w:val="4524CB57"/>
    <w:rsid w:val="4528FCD6"/>
    <w:rsid w:val="45497C8C"/>
    <w:rsid w:val="456004C2"/>
    <w:rsid w:val="456DA54B"/>
    <w:rsid w:val="45766B6D"/>
    <w:rsid w:val="457931E1"/>
    <w:rsid w:val="457A8DAE"/>
    <w:rsid w:val="45AC319F"/>
    <w:rsid w:val="45C1505C"/>
    <w:rsid w:val="45C50F4E"/>
    <w:rsid w:val="45E3ABCD"/>
    <w:rsid w:val="463BFB40"/>
    <w:rsid w:val="46465D1F"/>
    <w:rsid w:val="464C737A"/>
    <w:rsid w:val="466AF75A"/>
    <w:rsid w:val="4670C34B"/>
    <w:rsid w:val="4697BBC0"/>
    <w:rsid w:val="469F6216"/>
    <w:rsid w:val="46B1F930"/>
    <w:rsid w:val="46B99278"/>
    <w:rsid w:val="46C4CD37"/>
    <w:rsid w:val="46EA439F"/>
    <w:rsid w:val="470DE6D0"/>
    <w:rsid w:val="4721D4A7"/>
    <w:rsid w:val="4747BDFB"/>
    <w:rsid w:val="474A6364"/>
    <w:rsid w:val="4757CBEC"/>
    <w:rsid w:val="475EBAD2"/>
    <w:rsid w:val="47A3A396"/>
    <w:rsid w:val="47B1BFBF"/>
    <w:rsid w:val="47B2BC8B"/>
    <w:rsid w:val="47BAC997"/>
    <w:rsid w:val="47C7B216"/>
    <w:rsid w:val="48015556"/>
    <w:rsid w:val="4809C6AB"/>
    <w:rsid w:val="48145881"/>
    <w:rsid w:val="48338821"/>
    <w:rsid w:val="4836F373"/>
    <w:rsid w:val="483943CC"/>
    <w:rsid w:val="4865E36F"/>
    <w:rsid w:val="487C9ED4"/>
    <w:rsid w:val="48D363E0"/>
    <w:rsid w:val="4902838A"/>
    <w:rsid w:val="49049EF0"/>
    <w:rsid w:val="491622DC"/>
    <w:rsid w:val="491D5E57"/>
    <w:rsid w:val="4926F8E8"/>
    <w:rsid w:val="492A530B"/>
    <w:rsid w:val="49623E66"/>
    <w:rsid w:val="498A3D2A"/>
    <w:rsid w:val="49C7F7D9"/>
    <w:rsid w:val="49D3FF3F"/>
    <w:rsid w:val="49D5142D"/>
    <w:rsid w:val="49DCA8C4"/>
    <w:rsid w:val="49F3FA37"/>
    <w:rsid w:val="49F54BB7"/>
    <w:rsid w:val="4A03D4AD"/>
    <w:rsid w:val="4A0AAFC2"/>
    <w:rsid w:val="4A119788"/>
    <w:rsid w:val="4A15E3DC"/>
    <w:rsid w:val="4A343CEE"/>
    <w:rsid w:val="4A47019D"/>
    <w:rsid w:val="4A4B2DAE"/>
    <w:rsid w:val="4A576194"/>
    <w:rsid w:val="4A70ACE9"/>
    <w:rsid w:val="4A7672B8"/>
    <w:rsid w:val="4A9C3995"/>
    <w:rsid w:val="4AB72663"/>
    <w:rsid w:val="4AE897F5"/>
    <w:rsid w:val="4B1502A8"/>
    <w:rsid w:val="4B638C02"/>
    <w:rsid w:val="4BB78F07"/>
    <w:rsid w:val="4BC60295"/>
    <w:rsid w:val="4BD43BAF"/>
    <w:rsid w:val="4BE68D1B"/>
    <w:rsid w:val="4C385D67"/>
    <w:rsid w:val="4C53278D"/>
    <w:rsid w:val="4CF2519D"/>
    <w:rsid w:val="4D017CE0"/>
    <w:rsid w:val="4D0E3545"/>
    <w:rsid w:val="4D31C1F3"/>
    <w:rsid w:val="4D66ACFB"/>
    <w:rsid w:val="4D8134F7"/>
    <w:rsid w:val="4DC8683A"/>
    <w:rsid w:val="4DD3C1E3"/>
    <w:rsid w:val="4DD9E077"/>
    <w:rsid w:val="4E173B20"/>
    <w:rsid w:val="4E1AC7F0"/>
    <w:rsid w:val="4E1D5B4C"/>
    <w:rsid w:val="4E338AB7"/>
    <w:rsid w:val="4E3E30AA"/>
    <w:rsid w:val="4E4770F9"/>
    <w:rsid w:val="4E4E2B52"/>
    <w:rsid w:val="4E57935B"/>
    <w:rsid w:val="4E729937"/>
    <w:rsid w:val="4E778863"/>
    <w:rsid w:val="4E7B449E"/>
    <w:rsid w:val="4E90B6E8"/>
    <w:rsid w:val="4E97420D"/>
    <w:rsid w:val="4EA98496"/>
    <w:rsid w:val="4EB7A2C6"/>
    <w:rsid w:val="4ECF288D"/>
    <w:rsid w:val="4ED4951F"/>
    <w:rsid w:val="4F1272E5"/>
    <w:rsid w:val="4F70E210"/>
    <w:rsid w:val="4FBB3F13"/>
    <w:rsid w:val="4FE03293"/>
    <w:rsid w:val="4FE457A0"/>
    <w:rsid w:val="501F8D9D"/>
    <w:rsid w:val="50323024"/>
    <w:rsid w:val="50329AE8"/>
    <w:rsid w:val="504B9068"/>
    <w:rsid w:val="504BEA48"/>
    <w:rsid w:val="50676B6F"/>
    <w:rsid w:val="5085F888"/>
    <w:rsid w:val="50AC5AB5"/>
    <w:rsid w:val="50BE9A7E"/>
    <w:rsid w:val="50ED4E04"/>
    <w:rsid w:val="511BE95F"/>
    <w:rsid w:val="5129F175"/>
    <w:rsid w:val="51376EDF"/>
    <w:rsid w:val="514140E3"/>
    <w:rsid w:val="51779548"/>
    <w:rsid w:val="5198A2A9"/>
    <w:rsid w:val="51A0FF59"/>
    <w:rsid w:val="51C2F738"/>
    <w:rsid w:val="51C90DC5"/>
    <w:rsid w:val="51CF183E"/>
    <w:rsid w:val="51DA66C2"/>
    <w:rsid w:val="5200AA8D"/>
    <w:rsid w:val="5201FE10"/>
    <w:rsid w:val="520373C8"/>
    <w:rsid w:val="52091087"/>
    <w:rsid w:val="52290AE6"/>
    <w:rsid w:val="523C6F68"/>
    <w:rsid w:val="52556ED0"/>
    <w:rsid w:val="5261D167"/>
    <w:rsid w:val="5288DB61"/>
    <w:rsid w:val="52D3AEC3"/>
    <w:rsid w:val="52DCD45B"/>
    <w:rsid w:val="52DF6D93"/>
    <w:rsid w:val="52E4723D"/>
    <w:rsid w:val="52F790CA"/>
    <w:rsid w:val="5310F350"/>
    <w:rsid w:val="5317334C"/>
    <w:rsid w:val="533D00A7"/>
    <w:rsid w:val="536092BD"/>
    <w:rsid w:val="53763723"/>
    <w:rsid w:val="537D0734"/>
    <w:rsid w:val="539C86AC"/>
    <w:rsid w:val="53A86C9B"/>
    <w:rsid w:val="53D588B6"/>
    <w:rsid w:val="53E5F4F7"/>
    <w:rsid w:val="53ED6C7F"/>
    <w:rsid w:val="541C2ADA"/>
    <w:rsid w:val="541D0EE5"/>
    <w:rsid w:val="54455207"/>
    <w:rsid w:val="544A1D10"/>
    <w:rsid w:val="544DF4BD"/>
    <w:rsid w:val="5458734B"/>
    <w:rsid w:val="545B204E"/>
    <w:rsid w:val="54651550"/>
    <w:rsid w:val="546C380D"/>
    <w:rsid w:val="54A2CC3B"/>
    <w:rsid w:val="54EFC3D4"/>
    <w:rsid w:val="54F789AF"/>
    <w:rsid w:val="54FC631E"/>
    <w:rsid w:val="55120784"/>
    <w:rsid w:val="55158B7B"/>
    <w:rsid w:val="55293195"/>
    <w:rsid w:val="554973C0"/>
    <w:rsid w:val="5554E1C7"/>
    <w:rsid w:val="5581C558"/>
    <w:rsid w:val="559C9EAB"/>
    <w:rsid w:val="559CCAD7"/>
    <w:rsid w:val="55C20278"/>
    <w:rsid w:val="55C79048"/>
    <w:rsid w:val="55E6AEC8"/>
    <w:rsid w:val="55F57DF1"/>
    <w:rsid w:val="5614B11A"/>
    <w:rsid w:val="562BEFC4"/>
    <w:rsid w:val="56347011"/>
    <w:rsid w:val="563C5F86"/>
    <w:rsid w:val="563D7D4F"/>
    <w:rsid w:val="566D8148"/>
    <w:rsid w:val="568A2FC4"/>
    <w:rsid w:val="569A9E5A"/>
    <w:rsid w:val="56A87B10"/>
    <w:rsid w:val="56ADD7E5"/>
    <w:rsid w:val="56AE266C"/>
    <w:rsid w:val="56AED72B"/>
    <w:rsid w:val="56B6787D"/>
    <w:rsid w:val="56C1C242"/>
    <w:rsid w:val="56C501F6"/>
    <w:rsid w:val="56C5C3FE"/>
    <w:rsid w:val="56E824E1"/>
    <w:rsid w:val="56EADA18"/>
    <w:rsid w:val="56FA1BDD"/>
    <w:rsid w:val="571F634F"/>
    <w:rsid w:val="573D0582"/>
    <w:rsid w:val="574A69CC"/>
    <w:rsid w:val="575E899D"/>
    <w:rsid w:val="577DEEC9"/>
    <w:rsid w:val="5782E0D8"/>
    <w:rsid w:val="57A5E00E"/>
    <w:rsid w:val="57B094D4"/>
    <w:rsid w:val="57BDBC96"/>
    <w:rsid w:val="57C3F11E"/>
    <w:rsid w:val="57CFBA98"/>
    <w:rsid w:val="58060A3F"/>
    <w:rsid w:val="581295C4"/>
    <w:rsid w:val="5843850A"/>
    <w:rsid w:val="58468448"/>
    <w:rsid w:val="585189C8"/>
    <w:rsid w:val="585D73CE"/>
    <w:rsid w:val="5860D257"/>
    <w:rsid w:val="588236FB"/>
    <w:rsid w:val="58881370"/>
    <w:rsid w:val="58B2877E"/>
    <w:rsid w:val="58B6EBEA"/>
    <w:rsid w:val="590B28CC"/>
    <w:rsid w:val="59242F6B"/>
    <w:rsid w:val="598A5549"/>
    <w:rsid w:val="59B0BD1C"/>
    <w:rsid w:val="59BD679B"/>
    <w:rsid w:val="59D7B77E"/>
    <w:rsid w:val="59F2CC8E"/>
    <w:rsid w:val="59FCA2B8"/>
    <w:rsid w:val="5A3FB833"/>
    <w:rsid w:val="5A46BD76"/>
    <w:rsid w:val="5A4A9C0F"/>
    <w:rsid w:val="5A4AEF89"/>
    <w:rsid w:val="5A5E9B90"/>
    <w:rsid w:val="5A917DC8"/>
    <w:rsid w:val="5A91E3B1"/>
    <w:rsid w:val="5ABE17AB"/>
    <w:rsid w:val="5ADB2E86"/>
    <w:rsid w:val="5AE3C065"/>
    <w:rsid w:val="5AEDBE38"/>
    <w:rsid w:val="5AF509C8"/>
    <w:rsid w:val="5AF8480B"/>
    <w:rsid w:val="5B160FE8"/>
    <w:rsid w:val="5B184CB4"/>
    <w:rsid w:val="5B1869D2"/>
    <w:rsid w:val="5B19FB45"/>
    <w:rsid w:val="5B2C2FDE"/>
    <w:rsid w:val="5B4A4630"/>
    <w:rsid w:val="5B927464"/>
    <w:rsid w:val="5BCEC148"/>
    <w:rsid w:val="5BD4D047"/>
    <w:rsid w:val="5BD689F2"/>
    <w:rsid w:val="5BDE455D"/>
    <w:rsid w:val="5BF5D450"/>
    <w:rsid w:val="5BF7FCB7"/>
    <w:rsid w:val="5C1530BE"/>
    <w:rsid w:val="5C2C2D92"/>
    <w:rsid w:val="5C59E80C"/>
    <w:rsid w:val="5C5BD02D"/>
    <w:rsid w:val="5C791A9B"/>
    <w:rsid w:val="5C96CD7A"/>
    <w:rsid w:val="5CB5CBA6"/>
    <w:rsid w:val="5CCBC1C8"/>
    <w:rsid w:val="5CF0C628"/>
    <w:rsid w:val="5CFA32E6"/>
    <w:rsid w:val="5D1149BD"/>
    <w:rsid w:val="5D2B570A"/>
    <w:rsid w:val="5D34437A"/>
    <w:rsid w:val="5D66F4F7"/>
    <w:rsid w:val="5D8B744A"/>
    <w:rsid w:val="5D9E2829"/>
    <w:rsid w:val="5DD7D6F9"/>
    <w:rsid w:val="5DF4623F"/>
    <w:rsid w:val="5E0283AA"/>
    <w:rsid w:val="5E055869"/>
    <w:rsid w:val="5E0CE8FC"/>
    <w:rsid w:val="5E1BD89D"/>
    <w:rsid w:val="5E1D134B"/>
    <w:rsid w:val="5E237C2A"/>
    <w:rsid w:val="5E57B07C"/>
    <w:rsid w:val="5E9789EB"/>
    <w:rsid w:val="5EBA1541"/>
    <w:rsid w:val="5ED013DB"/>
    <w:rsid w:val="5EED0735"/>
    <w:rsid w:val="5EF0B6F7"/>
    <w:rsid w:val="5EF31884"/>
    <w:rsid w:val="5F0F0B51"/>
    <w:rsid w:val="5F1AC97B"/>
    <w:rsid w:val="5F5B3C7B"/>
    <w:rsid w:val="5F79F17C"/>
    <w:rsid w:val="5F7FB155"/>
    <w:rsid w:val="5FA21F6C"/>
    <w:rsid w:val="5FA81F34"/>
    <w:rsid w:val="5FA9DF99"/>
    <w:rsid w:val="5FB0179A"/>
    <w:rsid w:val="5FBD1929"/>
    <w:rsid w:val="5FD8BA9E"/>
    <w:rsid w:val="5FF8660E"/>
    <w:rsid w:val="602F311C"/>
    <w:rsid w:val="60323F76"/>
    <w:rsid w:val="603D835A"/>
    <w:rsid w:val="603DBFDD"/>
    <w:rsid w:val="60495FAA"/>
    <w:rsid w:val="604F5D56"/>
    <w:rsid w:val="6069FB98"/>
    <w:rsid w:val="606BE43C"/>
    <w:rsid w:val="60709870"/>
    <w:rsid w:val="608EE8E5"/>
    <w:rsid w:val="608F05DE"/>
    <w:rsid w:val="608F635B"/>
    <w:rsid w:val="61193E6C"/>
    <w:rsid w:val="612E6D09"/>
    <w:rsid w:val="613EACD9"/>
    <w:rsid w:val="61978D22"/>
    <w:rsid w:val="61AB5FB7"/>
    <w:rsid w:val="61B0382D"/>
    <w:rsid w:val="61D1BE0E"/>
    <w:rsid w:val="61EB2DB7"/>
    <w:rsid w:val="62209FFE"/>
    <w:rsid w:val="622FF880"/>
    <w:rsid w:val="62301848"/>
    <w:rsid w:val="624986D4"/>
    <w:rsid w:val="624B3D05"/>
    <w:rsid w:val="6251508E"/>
    <w:rsid w:val="625E5723"/>
    <w:rsid w:val="62600AE1"/>
    <w:rsid w:val="628DD918"/>
    <w:rsid w:val="628DFE9E"/>
    <w:rsid w:val="629633A4"/>
    <w:rsid w:val="62964F7C"/>
    <w:rsid w:val="629DCF1F"/>
    <w:rsid w:val="62D2F802"/>
    <w:rsid w:val="62D72BF8"/>
    <w:rsid w:val="631C5BD8"/>
    <w:rsid w:val="632D8748"/>
    <w:rsid w:val="63452919"/>
    <w:rsid w:val="6364FD15"/>
    <w:rsid w:val="637EA40D"/>
    <w:rsid w:val="6387DE57"/>
    <w:rsid w:val="63A70D9F"/>
    <w:rsid w:val="63D9BA9F"/>
    <w:rsid w:val="63DA4615"/>
    <w:rsid w:val="63F9FD3A"/>
    <w:rsid w:val="641070BC"/>
    <w:rsid w:val="643ED69C"/>
    <w:rsid w:val="6468003E"/>
    <w:rsid w:val="646D0395"/>
    <w:rsid w:val="6473E358"/>
    <w:rsid w:val="64B41D6A"/>
    <w:rsid w:val="64E56A65"/>
    <w:rsid w:val="64F5FA9B"/>
    <w:rsid w:val="650FFFE4"/>
    <w:rsid w:val="651286E8"/>
    <w:rsid w:val="651F980E"/>
    <w:rsid w:val="652120C9"/>
    <w:rsid w:val="653482B1"/>
    <w:rsid w:val="659CC841"/>
    <w:rsid w:val="65A30DD6"/>
    <w:rsid w:val="65CE49FA"/>
    <w:rsid w:val="65D7B36E"/>
    <w:rsid w:val="65DF458A"/>
    <w:rsid w:val="65F79D56"/>
    <w:rsid w:val="65F8D9EC"/>
    <w:rsid w:val="660A9FF9"/>
    <w:rsid w:val="66191B2B"/>
    <w:rsid w:val="661B32B2"/>
    <w:rsid w:val="66454A13"/>
    <w:rsid w:val="665CADEC"/>
    <w:rsid w:val="667B8199"/>
    <w:rsid w:val="66ACE071"/>
    <w:rsid w:val="66AE5749"/>
    <w:rsid w:val="66E3F395"/>
    <w:rsid w:val="66E57658"/>
    <w:rsid w:val="66EC48F3"/>
    <w:rsid w:val="66FD0A04"/>
    <w:rsid w:val="671A80DF"/>
    <w:rsid w:val="674B4CB1"/>
    <w:rsid w:val="676AAF2A"/>
    <w:rsid w:val="676D7918"/>
    <w:rsid w:val="67F632B6"/>
    <w:rsid w:val="67FF767D"/>
    <w:rsid w:val="68017A9F"/>
    <w:rsid w:val="68027A8D"/>
    <w:rsid w:val="68030440"/>
    <w:rsid w:val="68161197"/>
    <w:rsid w:val="68355F7B"/>
    <w:rsid w:val="689F942D"/>
    <w:rsid w:val="689FA47D"/>
    <w:rsid w:val="68A55762"/>
    <w:rsid w:val="68C6AEC4"/>
    <w:rsid w:val="68DC81BD"/>
    <w:rsid w:val="68E4A711"/>
    <w:rsid w:val="69097C2F"/>
    <w:rsid w:val="6919CACF"/>
    <w:rsid w:val="692BA549"/>
    <w:rsid w:val="693EAAEE"/>
    <w:rsid w:val="694240BB"/>
    <w:rsid w:val="69478333"/>
    <w:rsid w:val="694CB681"/>
    <w:rsid w:val="6953C405"/>
    <w:rsid w:val="6997F764"/>
    <w:rsid w:val="69ADDBA6"/>
    <w:rsid w:val="69B3F898"/>
    <w:rsid w:val="69BD5A5F"/>
    <w:rsid w:val="69D4864F"/>
    <w:rsid w:val="69E02C68"/>
    <w:rsid w:val="69E50A09"/>
    <w:rsid w:val="69F85A44"/>
    <w:rsid w:val="6A095647"/>
    <w:rsid w:val="6A0E4C93"/>
    <w:rsid w:val="6A30D3F2"/>
    <w:rsid w:val="6A41A678"/>
    <w:rsid w:val="6A43E5BD"/>
    <w:rsid w:val="6A4C37C3"/>
    <w:rsid w:val="6A5790AE"/>
    <w:rsid w:val="6A58F5ED"/>
    <w:rsid w:val="6A627426"/>
    <w:rsid w:val="6AA8B8B3"/>
    <w:rsid w:val="6ADE111C"/>
    <w:rsid w:val="6B2A7975"/>
    <w:rsid w:val="6B301F0F"/>
    <w:rsid w:val="6B35EE63"/>
    <w:rsid w:val="6B423C9B"/>
    <w:rsid w:val="6B5D19A4"/>
    <w:rsid w:val="6B661757"/>
    <w:rsid w:val="6B708F66"/>
    <w:rsid w:val="6B781B85"/>
    <w:rsid w:val="6B7FEFA4"/>
    <w:rsid w:val="6BEEA7A1"/>
    <w:rsid w:val="6C1C3B44"/>
    <w:rsid w:val="6C86BA73"/>
    <w:rsid w:val="6C8B64C7"/>
    <w:rsid w:val="6C9E661A"/>
    <w:rsid w:val="6CA73BF3"/>
    <w:rsid w:val="6CF8AE17"/>
    <w:rsid w:val="6D07E8BD"/>
    <w:rsid w:val="6D0CFE79"/>
    <w:rsid w:val="6D31AFC4"/>
    <w:rsid w:val="6D655CB1"/>
    <w:rsid w:val="6D66F99E"/>
    <w:rsid w:val="6D73AC65"/>
    <w:rsid w:val="6D784A4A"/>
    <w:rsid w:val="6D79132B"/>
    <w:rsid w:val="6D878BDA"/>
    <w:rsid w:val="6D95EBD9"/>
    <w:rsid w:val="6DA708E1"/>
    <w:rsid w:val="6DAC595A"/>
    <w:rsid w:val="6DCFE403"/>
    <w:rsid w:val="6DD00A72"/>
    <w:rsid w:val="6DD13BDB"/>
    <w:rsid w:val="6DDF72EF"/>
    <w:rsid w:val="6E22B48F"/>
    <w:rsid w:val="6E259E95"/>
    <w:rsid w:val="6E2E17F0"/>
    <w:rsid w:val="6E393F1B"/>
    <w:rsid w:val="6E4E6E3A"/>
    <w:rsid w:val="6E5466C8"/>
    <w:rsid w:val="6E55CEA8"/>
    <w:rsid w:val="6E7B0C2E"/>
    <w:rsid w:val="6EA536F5"/>
    <w:rsid w:val="6EE89F11"/>
    <w:rsid w:val="6EFF9F2A"/>
    <w:rsid w:val="6F0F0F65"/>
    <w:rsid w:val="6F170D79"/>
    <w:rsid w:val="6F3E3D37"/>
    <w:rsid w:val="6F45B110"/>
    <w:rsid w:val="6F4941FA"/>
    <w:rsid w:val="6F4A6C87"/>
    <w:rsid w:val="6F4D005A"/>
    <w:rsid w:val="6F64CADA"/>
    <w:rsid w:val="6F6FC71D"/>
    <w:rsid w:val="6F8F0B2C"/>
    <w:rsid w:val="6F931EB2"/>
    <w:rsid w:val="6FA0DB6C"/>
    <w:rsid w:val="6FA481F2"/>
    <w:rsid w:val="6FD19686"/>
    <w:rsid w:val="6FD678B1"/>
    <w:rsid w:val="6FF73658"/>
    <w:rsid w:val="7076DA28"/>
    <w:rsid w:val="708EB5B2"/>
    <w:rsid w:val="70ABC0A1"/>
    <w:rsid w:val="70AC5F0B"/>
    <w:rsid w:val="70BE006E"/>
    <w:rsid w:val="70C4A829"/>
    <w:rsid w:val="70DD7B36"/>
    <w:rsid w:val="7139972E"/>
    <w:rsid w:val="71401BB6"/>
    <w:rsid w:val="71488533"/>
    <w:rsid w:val="7187CBF5"/>
    <w:rsid w:val="7194F391"/>
    <w:rsid w:val="72093F07"/>
    <w:rsid w:val="7222098F"/>
    <w:rsid w:val="7227B4B3"/>
    <w:rsid w:val="72309F56"/>
    <w:rsid w:val="72B27A70"/>
    <w:rsid w:val="72D2F390"/>
    <w:rsid w:val="72DD30A8"/>
    <w:rsid w:val="72EB942E"/>
    <w:rsid w:val="72FF6977"/>
    <w:rsid w:val="731DFACD"/>
    <w:rsid w:val="732E6C2F"/>
    <w:rsid w:val="732FC571"/>
    <w:rsid w:val="7331D11E"/>
    <w:rsid w:val="733F72C9"/>
    <w:rsid w:val="73A4C0EE"/>
    <w:rsid w:val="73ABB2E2"/>
    <w:rsid w:val="73B8A9DE"/>
    <w:rsid w:val="73BA50E6"/>
    <w:rsid w:val="73BE5009"/>
    <w:rsid w:val="73DDA501"/>
    <w:rsid w:val="73E260DB"/>
    <w:rsid w:val="74108F37"/>
    <w:rsid w:val="7420717D"/>
    <w:rsid w:val="743000A9"/>
    <w:rsid w:val="744D8E8E"/>
    <w:rsid w:val="747098D0"/>
    <w:rsid w:val="7477BC78"/>
    <w:rsid w:val="7478CDB6"/>
    <w:rsid w:val="749B39D8"/>
    <w:rsid w:val="749FCA95"/>
    <w:rsid w:val="74B7C27D"/>
    <w:rsid w:val="74FCB9F5"/>
    <w:rsid w:val="75007068"/>
    <w:rsid w:val="753FFFB4"/>
    <w:rsid w:val="7567BD71"/>
    <w:rsid w:val="756B2ECD"/>
    <w:rsid w:val="75797562"/>
    <w:rsid w:val="7584A7C8"/>
    <w:rsid w:val="75B09EDB"/>
    <w:rsid w:val="75B1AF58"/>
    <w:rsid w:val="75C020E2"/>
    <w:rsid w:val="75D7B06F"/>
    <w:rsid w:val="75DEA915"/>
    <w:rsid w:val="75E6BCB8"/>
    <w:rsid w:val="75F6280C"/>
    <w:rsid w:val="7601B0D3"/>
    <w:rsid w:val="76034548"/>
    <w:rsid w:val="761C6DA5"/>
    <w:rsid w:val="764F6648"/>
    <w:rsid w:val="768F9D5D"/>
    <w:rsid w:val="76C749E0"/>
    <w:rsid w:val="76F3169A"/>
    <w:rsid w:val="76FAF490"/>
    <w:rsid w:val="77038DD2"/>
    <w:rsid w:val="77437F3B"/>
    <w:rsid w:val="774D50A9"/>
    <w:rsid w:val="774EE0DD"/>
    <w:rsid w:val="77708C99"/>
    <w:rsid w:val="7781AF5F"/>
    <w:rsid w:val="77A32F5D"/>
    <w:rsid w:val="77B091AF"/>
    <w:rsid w:val="77BC1B7E"/>
    <w:rsid w:val="77DE4AEF"/>
    <w:rsid w:val="77E37769"/>
    <w:rsid w:val="78465095"/>
    <w:rsid w:val="78514E4E"/>
    <w:rsid w:val="78627D11"/>
    <w:rsid w:val="787AFC7C"/>
    <w:rsid w:val="78909768"/>
    <w:rsid w:val="789F5586"/>
    <w:rsid w:val="78A63C4A"/>
    <w:rsid w:val="78B83C42"/>
    <w:rsid w:val="78BEF59D"/>
    <w:rsid w:val="78C509F6"/>
    <w:rsid w:val="78CC67FB"/>
    <w:rsid w:val="78E8E4EC"/>
    <w:rsid w:val="78F3E2A0"/>
    <w:rsid w:val="792387A8"/>
    <w:rsid w:val="7932BD20"/>
    <w:rsid w:val="79411CD9"/>
    <w:rsid w:val="794E6F21"/>
    <w:rsid w:val="79700293"/>
    <w:rsid w:val="79742DDC"/>
    <w:rsid w:val="79849131"/>
    <w:rsid w:val="799042FF"/>
    <w:rsid w:val="79926152"/>
    <w:rsid w:val="79B005D0"/>
    <w:rsid w:val="79DAE16E"/>
    <w:rsid w:val="7A4251D1"/>
    <w:rsid w:val="7A4ECA66"/>
    <w:rsid w:val="7A5265E2"/>
    <w:rsid w:val="7A6128F7"/>
    <w:rsid w:val="7A7541ED"/>
    <w:rsid w:val="7A788171"/>
    <w:rsid w:val="7A7ACDC1"/>
    <w:rsid w:val="7A8FB301"/>
    <w:rsid w:val="7AAB8C8E"/>
    <w:rsid w:val="7AB342F6"/>
    <w:rsid w:val="7ACD2961"/>
    <w:rsid w:val="7AD7EA4F"/>
    <w:rsid w:val="7AF53463"/>
    <w:rsid w:val="7B16F1FE"/>
    <w:rsid w:val="7B4E3A82"/>
    <w:rsid w:val="7B519D7D"/>
    <w:rsid w:val="7B77D916"/>
    <w:rsid w:val="7BB14C93"/>
    <w:rsid w:val="7BB7D143"/>
    <w:rsid w:val="7BE8B6E6"/>
    <w:rsid w:val="7BFF8FF0"/>
    <w:rsid w:val="7C21EC90"/>
    <w:rsid w:val="7C634EEF"/>
    <w:rsid w:val="7C679701"/>
    <w:rsid w:val="7C75C266"/>
    <w:rsid w:val="7C8ABBE3"/>
    <w:rsid w:val="7C8D9257"/>
    <w:rsid w:val="7C9EBC39"/>
    <w:rsid w:val="7CA7A52B"/>
    <w:rsid w:val="7CA943E5"/>
    <w:rsid w:val="7CD05568"/>
    <w:rsid w:val="7D0B62A2"/>
    <w:rsid w:val="7D10773D"/>
    <w:rsid w:val="7D2CBA4B"/>
    <w:rsid w:val="7D2DF022"/>
    <w:rsid w:val="7D40CF9E"/>
    <w:rsid w:val="7D4482F3"/>
    <w:rsid w:val="7D4524C6"/>
    <w:rsid w:val="7D474AC9"/>
    <w:rsid w:val="7D762AD3"/>
    <w:rsid w:val="7D835EFE"/>
    <w:rsid w:val="7D848747"/>
    <w:rsid w:val="7D85AD4A"/>
    <w:rsid w:val="7D8B4136"/>
    <w:rsid w:val="7D8E1BD2"/>
    <w:rsid w:val="7DCAAB91"/>
    <w:rsid w:val="7DDC41DB"/>
    <w:rsid w:val="7DF33D4D"/>
    <w:rsid w:val="7DF4966F"/>
    <w:rsid w:val="7DF9E12B"/>
    <w:rsid w:val="7E0B58A2"/>
    <w:rsid w:val="7E1644B3"/>
    <w:rsid w:val="7E1D89A3"/>
    <w:rsid w:val="7E1E5ECE"/>
    <w:rsid w:val="7E769B88"/>
    <w:rsid w:val="7E817D2E"/>
    <w:rsid w:val="7EB3ABE8"/>
    <w:rsid w:val="7EDBE40D"/>
    <w:rsid w:val="7EDEB923"/>
    <w:rsid w:val="7EEFD4CC"/>
    <w:rsid w:val="7EFA8366"/>
    <w:rsid w:val="7F10FB43"/>
    <w:rsid w:val="7F4AD36B"/>
    <w:rsid w:val="7F54344A"/>
    <w:rsid w:val="7F630A1B"/>
    <w:rsid w:val="7F748D7C"/>
    <w:rsid w:val="7F76A8B5"/>
    <w:rsid w:val="7FAE607C"/>
    <w:rsid w:val="7FB4506D"/>
    <w:rsid w:val="7FC77217"/>
    <w:rsid w:val="7FCF3C4B"/>
    <w:rsid w:val="7FDFE23C"/>
    <w:rsid w:val="7FE0D251"/>
    <w:rsid w:val="7FF6A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932F"/>
  <w15:chartTrackingRefBased/>
  <w15:docId w15:val="{8C372FF8-C71C-4515-BB88-0EB7A6FA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59"/>
  </w:style>
  <w:style w:type="paragraph" w:styleId="Footer">
    <w:name w:val="footer"/>
    <w:basedOn w:val="Normal"/>
    <w:link w:val="FooterChar"/>
    <w:uiPriority w:val="99"/>
    <w:unhideWhenUsed/>
    <w:rsid w:val="008F1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59"/>
  </w:style>
  <w:style w:type="table" w:styleId="TableGrid">
    <w:name w:val="Table Grid"/>
    <w:basedOn w:val="TableNormal"/>
    <w:uiPriority w:val="39"/>
    <w:rsid w:val="008F1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F7"/>
    <w:rPr>
      <w:rFonts w:ascii="Segoe UI" w:hAnsi="Segoe UI" w:cs="Segoe UI"/>
      <w:sz w:val="18"/>
      <w:szCs w:val="18"/>
    </w:rPr>
  </w:style>
  <w:style w:type="paragraph" w:styleId="ListParagraph">
    <w:name w:val="List Paragraph"/>
    <w:basedOn w:val="Normal"/>
    <w:uiPriority w:val="34"/>
    <w:qFormat/>
    <w:rsid w:val="0040443E"/>
    <w:pPr>
      <w:ind w:left="720"/>
      <w:contextualSpacing/>
    </w:pPr>
  </w:style>
  <w:style w:type="paragraph" w:customStyle="1" w:styleId="p1">
    <w:name w:val="p1"/>
    <w:basedOn w:val="Normal"/>
    <w:rsid w:val="00E00B69"/>
    <w:pPr>
      <w:spacing w:after="45" w:line="240" w:lineRule="auto"/>
    </w:pPr>
    <w:rPr>
      <w:rFonts w:ascii=".AppleSystemUIFont" w:eastAsiaTheme="minorEastAsia" w:hAnsi=".AppleSystemUIFont" w:cs="Times New Roman"/>
      <w:sz w:val="42"/>
      <w:szCs w:val="42"/>
      <w:lang w:eastAsia="en-GB"/>
    </w:rPr>
  </w:style>
  <w:style w:type="paragraph" w:customStyle="1" w:styleId="p2">
    <w:name w:val="p2"/>
    <w:basedOn w:val="Normal"/>
    <w:rsid w:val="00E00B69"/>
    <w:pPr>
      <w:spacing w:after="0" w:line="240" w:lineRule="auto"/>
    </w:pPr>
    <w:rPr>
      <w:rFonts w:ascii=".AppleSystemUIFont" w:eastAsiaTheme="minorEastAsia" w:hAnsi=".AppleSystemUIFont" w:cs="Times New Roman"/>
      <w:sz w:val="26"/>
      <w:szCs w:val="26"/>
      <w:lang w:eastAsia="en-GB"/>
    </w:rPr>
  </w:style>
  <w:style w:type="character" w:customStyle="1" w:styleId="s1">
    <w:name w:val="s1"/>
    <w:basedOn w:val="DefaultParagraphFont"/>
    <w:rsid w:val="00E00B69"/>
    <w:rPr>
      <w:rFonts w:ascii="UICTFontTextStyleBody" w:hAnsi="UICTFontTextStyleBody" w:hint="default"/>
      <w:b/>
      <w:bCs/>
      <w:i w:val="0"/>
      <w:iCs w:val="0"/>
      <w:sz w:val="42"/>
      <w:szCs w:val="42"/>
    </w:rPr>
  </w:style>
  <w:style w:type="character" w:customStyle="1" w:styleId="s2">
    <w:name w:val="s2"/>
    <w:basedOn w:val="DefaultParagraphFont"/>
    <w:rsid w:val="00E00B69"/>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E00B6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50545"/>
    <w:rPr>
      <w:color w:val="605E5C"/>
      <w:shd w:val="clear" w:color="auto" w:fill="E1DFDD"/>
    </w:rPr>
  </w:style>
  <w:style w:type="paragraph" w:styleId="NormalWeb">
    <w:name w:val="Normal (Web)"/>
    <w:basedOn w:val="Normal"/>
    <w:uiPriority w:val="99"/>
    <w:semiHidden/>
    <w:unhideWhenUsed/>
    <w:rsid w:val="00747C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314746">
      <w:bodyDiv w:val="1"/>
      <w:marLeft w:val="0"/>
      <w:marRight w:val="0"/>
      <w:marTop w:val="0"/>
      <w:marBottom w:val="0"/>
      <w:divBdr>
        <w:top w:val="none" w:sz="0" w:space="0" w:color="auto"/>
        <w:left w:val="none" w:sz="0" w:space="0" w:color="auto"/>
        <w:bottom w:val="none" w:sz="0" w:space="0" w:color="auto"/>
        <w:right w:val="none" w:sz="0" w:space="0" w:color="auto"/>
      </w:divBdr>
    </w:div>
    <w:div w:id="582909283">
      <w:bodyDiv w:val="1"/>
      <w:marLeft w:val="0"/>
      <w:marRight w:val="0"/>
      <w:marTop w:val="0"/>
      <w:marBottom w:val="0"/>
      <w:divBdr>
        <w:top w:val="none" w:sz="0" w:space="0" w:color="auto"/>
        <w:left w:val="none" w:sz="0" w:space="0" w:color="auto"/>
        <w:bottom w:val="none" w:sz="0" w:space="0" w:color="auto"/>
        <w:right w:val="none" w:sz="0" w:space="0" w:color="auto"/>
      </w:divBdr>
    </w:div>
    <w:div w:id="608589078">
      <w:bodyDiv w:val="1"/>
      <w:marLeft w:val="0"/>
      <w:marRight w:val="0"/>
      <w:marTop w:val="0"/>
      <w:marBottom w:val="0"/>
      <w:divBdr>
        <w:top w:val="none" w:sz="0" w:space="0" w:color="auto"/>
        <w:left w:val="none" w:sz="0" w:space="0" w:color="auto"/>
        <w:bottom w:val="none" w:sz="0" w:space="0" w:color="auto"/>
        <w:right w:val="none" w:sz="0" w:space="0" w:color="auto"/>
      </w:divBdr>
    </w:div>
    <w:div w:id="653217299">
      <w:bodyDiv w:val="1"/>
      <w:marLeft w:val="0"/>
      <w:marRight w:val="0"/>
      <w:marTop w:val="0"/>
      <w:marBottom w:val="0"/>
      <w:divBdr>
        <w:top w:val="none" w:sz="0" w:space="0" w:color="auto"/>
        <w:left w:val="none" w:sz="0" w:space="0" w:color="auto"/>
        <w:bottom w:val="none" w:sz="0" w:space="0" w:color="auto"/>
        <w:right w:val="none" w:sz="0" w:space="0" w:color="auto"/>
      </w:divBdr>
    </w:div>
    <w:div w:id="969752602">
      <w:bodyDiv w:val="1"/>
      <w:marLeft w:val="0"/>
      <w:marRight w:val="0"/>
      <w:marTop w:val="0"/>
      <w:marBottom w:val="0"/>
      <w:divBdr>
        <w:top w:val="none" w:sz="0" w:space="0" w:color="auto"/>
        <w:left w:val="none" w:sz="0" w:space="0" w:color="auto"/>
        <w:bottom w:val="none" w:sz="0" w:space="0" w:color="auto"/>
        <w:right w:val="none" w:sz="0" w:space="0" w:color="auto"/>
      </w:divBdr>
    </w:div>
    <w:div w:id="1338731344">
      <w:bodyDiv w:val="1"/>
      <w:marLeft w:val="0"/>
      <w:marRight w:val="0"/>
      <w:marTop w:val="0"/>
      <w:marBottom w:val="0"/>
      <w:divBdr>
        <w:top w:val="none" w:sz="0" w:space="0" w:color="auto"/>
        <w:left w:val="none" w:sz="0" w:space="0" w:color="auto"/>
        <w:bottom w:val="none" w:sz="0" w:space="0" w:color="auto"/>
        <w:right w:val="none" w:sz="0" w:space="0" w:color="auto"/>
      </w:divBdr>
    </w:div>
    <w:div w:id="135727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estro.cornerstoneseducation.co.uk/project/animal/lesson/209424"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rame.dacast.com/vod/e0fca63d7ceeb0dc78d6f49f821d0388/b8f1c802-3af7-7d8d-626e-5fe0c97381f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483A629481340A4B340DA2398088E" ma:contentTypeVersion="15" ma:contentTypeDescription="Create a new document." ma:contentTypeScope="" ma:versionID="25b579a1613302b01319d30b81a00bb2">
  <xsd:schema xmlns:xsd="http://www.w3.org/2001/XMLSchema" xmlns:xs="http://www.w3.org/2001/XMLSchema" xmlns:p="http://schemas.microsoft.com/office/2006/metadata/properties" xmlns:ns2="efcc089a-adf9-4f63-bcc0-ef93e8da3745" xmlns:ns3="46867ac5-f86e-4531-8d49-e7973974580f" targetNamespace="http://schemas.microsoft.com/office/2006/metadata/properties" ma:root="true" ma:fieldsID="23544e333146822e9759657f7d7360d3" ns2:_="" ns3:_="">
    <xsd:import namespace="efcc089a-adf9-4f63-bcc0-ef93e8da3745"/>
    <xsd:import namespace="46867ac5-f86e-4531-8d49-e7973974580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c089a-adf9-4f63-bcc0-ef93e8da37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2f89eb6-e003-49ae-94de-3df0a02fa170}" ma:internalName="TaxCatchAll" ma:showField="CatchAllData" ma:web="efcc089a-adf9-4f63-bcc0-ef93e8da37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867ac5-f86e-4531-8d49-e7973974580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9c9a0f-c5a9-423d-8a77-0d9f3c391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fcc089a-adf9-4f63-bcc0-ef93e8da3745">ZHPSKMNNRCC3-189996818-138894</_dlc_DocId>
    <_dlc_DocIdUrl xmlns="efcc089a-adf9-4f63-bcc0-ef93e8da3745">
      <Url>https://raleightrust.sharepoint.com/sites/DenewoodAcademy/_layouts/15/DocIdRedir.aspx?ID=ZHPSKMNNRCC3-189996818-138894</Url>
      <Description>ZHPSKMNNRCC3-189996818-138894</Description>
    </_dlc_DocIdUrl>
    <TaxCatchAll xmlns="efcc089a-adf9-4f63-bcc0-ef93e8da3745" xsi:nil="true"/>
    <lcf76f155ced4ddcb4097134ff3c332f xmlns="46867ac5-f86e-4531-8d49-e7973974580f">
      <Terms xmlns="http://schemas.microsoft.com/office/infopath/2007/PartnerControls"/>
    </lcf76f155ced4ddcb4097134ff3c332f>
    <SharedWithUsers xmlns="efcc089a-adf9-4f63-bcc0-ef93e8da3745">
      <UserInfo>
        <DisplayName>Daniel Bellion</DisplayName>
        <AccountId>47</AccountId>
        <AccountType/>
      </UserInfo>
      <UserInfo>
        <DisplayName>Maya Tafsir</DisplayName>
        <AccountId>42</AccountId>
        <AccountType/>
      </UserInfo>
      <UserInfo>
        <DisplayName>Serena Sisson</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6AF8FF-D505-48E5-BA75-CBCA3BE4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c089a-adf9-4f63-bcc0-ef93e8da3745"/>
    <ds:schemaRef ds:uri="46867ac5-f86e-4531-8d49-e79739745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E1F47-87CF-4A43-B5B5-7DE2CC84C37E}">
  <ds:schemaRefs>
    <ds:schemaRef ds:uri="http://schemas.microsoft.com/office/2006/metadata/properties"/>
    <ds:schemaRef ds:uri="http://schemas.microsoft.com/office/infopath/2007/PartnerControls"/>
    <ds:schemaRef ds:uri="efcc089a-adf9-4f63-bcc0-ef93e8da3745"/>
    <ds:schemaRef ds:uri="46867ac5-f86e-4531-8d49-e7973974580f"/>
  </ds:schemaRefs>
</ds:datastoreItem>
</file>

<file path=customXml/itemProps3.xml><?xml version="1.0" encoding="utf-8"?>
<ds:datastoreItem xmlns:ds="http://schemas.openxmlformats.org/officeDocument/2006/customXml" ds:itemID="{73124F7B-0C11-4033-8219-B492417C0D8D}">
  <ds:schemaRefs>
    <ds:schemaRef ds:uri="http://schemas.microsoft.com/sharepoint/v3/contenttype/forms"/>
  </ds:schemaRefs>
</ds:datastoreItem>
</file>

<file path=customXml/itemProps4.xml><?xml version="1.0" encoding="utf-8"?>
<ds:datastoreItem xmlns:ds="http://schemas.openxmlformats.org/officeDocument/2006/customXml" ds:itemID="{79EF6183-2358-48F9-B35F-B47D0C61C05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8233</Words>
  <Characters>46933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Willott</dc:creator>
  <cp:keywords/>
  <dc:description/>
  <cp:lastModifiedBy>Michele Picker</cp:lastModifiedBy>
  <cp:revision>100</cp:revision>
  <cp:lastPrinted>2022-07-26T12:19:00Z</cp:lastPrinted>
  <dcterms:created xsi:type="dcterms:W3CDTF">2023-10-20T10:58:00Z</dcterms:created>
  <dcterms:modified xsi:type="dcterms:W3CDTF">2025-01-27T16:09:00Z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0x010100A51483A629481340A4B340DA2398088E</vt:lpwstr>
  </property>
  <property fmtid="{D5CDD505-2E9C-101B-9397-08002B2CF9AE}" pid="3" name="Order">
    <vt:r8>800</vt:r8>
  </property>
  <property fmtid="{D5CDD505-2E9C-101B-9397-08002B2CF9AE}" pid="4" name="_dlc_DocIdItemGuid">
    <vt:lpwstr>93415f1d-3dde-4ace-9ff3-e2e40ae2057f</vt:lpwstr>
  </property>
  <property fmtid="{D5CDD505-2E9C-101B-9397-08002B2CF9AE}" pid="5" name="MediaServiceImageTags">
    <vt:lpwstr/>
  </property>
</Properties>
</file>