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1993"/>
        <w:gridCol w:w="2721"/>
        <w:gridCol w:w="2145"/>
        <w:gridCol w:w="1851"/>
        <w:gridCol w:w="1974"/>
        <w:gridCol w:w="2175"/>
        <w:gridCol w:w="2529"/>
      </w:tblGrid>
      <w:tr w:rsidR="00314F39" w:rsidRPr="00A542DD" w14:paraId="6E26815E" w14:textId="77777777" w:rsidTr="00725AB6">
        <w:tc>
          <w:tcPr>
            <w:tcW w:w="15388" w:type="dxa"/>
            <w:gridSpan w:val="7"/>
            <w:tcBorders>
              <w:left w:val="nil"/>
              <w:bottom w:val="single" w:sz="24" w:space="0" w:color="7030A0"/>
              <w:right w:val="nil"/>
            </w:tcBorders>
          </w:tcPr>
          <w:p w14:paraId="05BBD4ED" w14:textId="77777777" w:rsidR="00314F39" w:rsidRDefault="00314F39">
            <w:pPr>
              <w:rPr>
                <w:rFonts w:cstheme="minorHAnsi"/>
                <w:b/>
                <w:bCs/>
              </w:rPr>
            </w:pPr>
            <w:r w:rsidRPr="00CE1476">
              <w:rPr>
                <w:rFonts w:cstheme="minorHAnsi"/>
                <w:b/>
                <w:bCs/>
              </w:rPr>
              <w:t>KS3</w:t>
            </w:r>
          </w:p>
          <w:p w14:paraId="11B88081" w14:textId="4F9E508B" w:rsidR="00B46A39" w:rsidRPr="00A542DD" w:rsidRDefault="00B46A39">
            <w:pPr>
              <w:rPr>
                <w:rFonts w:cstheme="minorHAnsi"/>
                <w:b/>
              </w:rPr>
            </w:pPr>
          </w:p>
        </w:tc>
      </w:tr>
      <w:tr w:rsidR="00FC7951" w:rsidRPr="00A542DD" w14:paraId="2FD3E407" w14:textId="77777777" w:rsidTr="00725AB6">
        <w:tc>
          <w:tcPr>
            <w:tcW w:w="1993" w:type="dxa"/>
            <w:tcBorders>
              <w:top w:val="single" w:sz="24" w:space="0" w:color="7030A0"/>
              <w:left w:val="single" w:sz="24" w:space="0" w:color="7030A0"/>
              <w:bottom w:val="single" w:sz="8" w:space="0" w:color="auto"/>
              <w:right w:val="single" w:sz="8" w:space="0" w:color="auto"/>
            </w:tcBorders>
          </w:tcPr>
          <w:p w14:paraId="5EBE2A29" w14:textId="77777777" w:rsidR="008F1659" w:rsidRPr="00A542DD" w:rsidRDefault="008F1659">
            <w:pPr>
              <w:rPr>
                <w:rFonts w:cstheme="minorHAnsi"/>
                <w:b/>
              </w:rPr>
            </w:pPr>
            <w:r w:rsidRPr="00A542DD">
              <w:rPr>
                <w:rFonts w:cstheme="minorHAnsi"/>
                <w:b/>
              </w:rPr>
              <w:t xml:space="preserve">5 C’s focus </w:t>
            </w:r>
          </w:p>
        </w:tc>
        <w:tc>
          <w:tcPr>
            <w:tcW w:w="2721" w:type="dxa"/>
            <w:tcBorders>
              <w:top w:val="single" w:sz="24" w:space="0" w:color="7030A0"/>
              <w:left w:val="single" w:sz="8" w:space="0" w:color="auto"/>
              <w:bottom w:val="single" w:sz="8" w:space="0" w:color="auto"/>
              <w:right w:val="single" w:sz="8" w:space="0" w:color="auto"/>
            </w:tcBorders>
          </w:tcPr>
          <w:p w14:paraId="4064454E" w14:textId="77777777" w:rsidR="008F1659" w:rsidRPr="00A542DD" w:rsidRDefault="00A542DD">
            <w:pPr>
              <w:rPr>
                <w:rFonts w:cstheme="minorHAnsi"/>
              </w:rPr>
            </w:pPr>
            <w:r w:rsidRPr="00A542DD">
              <w:rPr>
                <w:rFonts w:cstheme="minorHAnsi"/>
              </w:rPr>
              <w:t xml:space="preserve">Confidence </w:t>
            </w:r>
          </w:p>
        </w:tc>
        <w:tc>
          <w:tcPr>
            <w:tcW w:w="2145" w:type="dxa"/>
            <w:tcBorders>
              <w:top w:val="single" w:sz="24" w:space="0" w:color="7030A0"/>
              <w:left w:val="single" w:sz="8" w:space="0" w:color="auto"/>
              <w:bottom w:val="single" w:sz="8" w:space="0" w:color="auto"/>
              <w:right w:val="single" w:sz="8" w:space="0" w:color="auto"/>
            </w:tcBorders>
          </w:tcPr>
          <w:p w14:paraId="61C39614" w14:textId="77777777" w:rsidR="008F1659" w:rsidRPr="00A542DD" w:rsidRDefault="00A542DD">
            <w:pPr>
              <w:rPr>
                <w:rFonts w:cstheme="minorHAnsi"/>
              </w:rPr>
            </w:pPr>
            <w:r w:rsidRPr="00A542DD">
              <w:rPr>
                <w:rFonts w:cstheme="minorHAnsi"/>
              </w:rPr>
              <w:t xml:space="preserve">Challenge </w:t>
            </w:r>
          </w:p>
        </w:tc>
        <w:tc>
          <w:tcPr>
            <w:tcW w:w="1851" w:type="dxa"/>
            <w:tcBorders>
              <w:top w:val="single" w:sz="24" w:space="0" w:color="7030A0"/>
              <w:left w:val="single" w:sz="8" w:space="0" w:color="auto"/>
              <w:bottom w:val="single" w:sz="8" w:space="0" w:color="auto"/>
              <w:right w:val="single" w:sz="8" w:space="0" w:color="auto"/>
            </w:tcBorders>
          </w:tcPr>
          <w:p w14:paraId="276167D1" w14:textId="77777777" w:rsidR="008F1659" w:rsidRPr="00A542DD" w:rsidRDefault="00A542DD">
            <w:pPr>
              <w:rPr>
                <w:rFonts w:cstheme="minorHAnsi"/>
              </w:rPr>
            </w:pPr>
            <w:r w:rsidRPr="00A542DD">
              <w:rPr>
                <w:rFonts w:cstheme="minorHAnsi"/>
              </w:rPr>
              <w:t>C</w:t>
            </w:r>
            <w:r w:rsidR="00FB1993">
              <w:rPr>
                <w:rFonts w:cstheme="minorHAnsi"/>
              </w:rPr>
              <w:t>haracter</w:t>
            </w:r>
          </w:p>
        </w:tc>
        <w:tc>
          <w:tcPr>
            <w:tcW w:w="1974" w:type="dxa"/>
            <w:tcBorders>
              <w:top w:val="single" w:sz="24" w:space="0" w:color="7030A0"/>
              <w:left w:val="single" w:sz="8" w:space="0" w:color="auto"/>
              <w:bottom w:val="single" w:sz="8" w:space="0" w:color="auto"/>
              <w:right w:val="single" w:sz="8" w:space="0" w:color="auto"/>
            </w:tcBorders>
          </w:tcPr>
          <w:p w14:paraId="5ED87BA4" w14:textId="77777777" w:rsidR="008F1659" w:rsidRPr="00A542DD" w:rsidRDefault="00A542DD">
            <w:pPr>
              <w:rPr>
                <w:rFonts w:cstheme="minorHAnsi"/>
              </w:rPr>
            </w:pPr>
            <w:r w:rsidRPr="00A542DD">
              <w:rPr>
                <w:rFonts w:cstheme="minorHAnsi"/>
              </w:rPr>
              <w:t>C</w:t>
            </w:r>
            <w:r w:rsidR="00FB1993">
              <w:rPr>
                <w:rFonts w:cstheme="minorHAnsi"/>
              </w:rPr>
              <w:t>uriosity</w:t>
            </w:r>
          </w:p>
        </w:tc>
        <w:tc>
          <w:tcPr>
            <w:tcW w:w="2175" w:type="dxa"/>
            <w:tcBorders>
              <w:top w:val="single" w:sz="24" w:space="0" w:color="7030A0"/>
              <w:left w:val="single" w:sz="8" w:space="0" w:color="auto"/>
              <w:bottom w:val="single" w:sz="8" w:space="0" w:color="auto"/>
              <w:right w:val="single" w:sz="8" w:space="0" w:color="auto"/>
            </w:tcBorders>
          </w:tcPr>
          <w:p w14:paraId="320C1DB1" w14:textId="77777777" w:rsidR="008F1659" w:rsidRPr="00A542DD" w:rsidRDefault="00A542DD">
            <w:pPr>
              <w:rPr>
                <w:rFonts w:cstheme="minorHAnsi"/>
              </w:rPr>
            </w:pPr>
            <w:r w:rsidRPr="00A542DD">
              <w:rPr>
                <w:rFonts w:cstheme="minorHAnsi"/>
              </w:rPr>
              <w:t>Creati</w:t>
            </w:r>
            <w:r w:rsidR="00FB1993">
              <w:rPr>
                <w:rFonts w:cstheme="minorHAnsi"/>
              </w:rPr>
              <w:t>vity</w:t>
            </w:r>
          </w:p>
        </w:tc>
        <w:tc>
          <w:tcPr>
            <w:tcW w:w="2529" w:type="dxa"/>
            <w:tcBorders>
              <w:top w:val="single" w:sz="24" w:space="0" w:color="7030A0"/>
              <w:left w:val="single" w:sz="8" w:space="0" w:color="auto"/>
              <w:bottom w:val="single" w:sz="8" w:space="0" w:color="auto"/>
              <w:right w:val="single" w:sz="24" w:space="0" w:color="7030A0"/>
            </w:tcBorders>
          </w:tcPr>
          <w:p w14:paraId="15DBE459" w14:textId="77777777" w:rsidR="008F1659" w:rsidRPr="00A542DD" w:rsidRDefault="00FB1993">
            <w:pPr>
              <w:rPr>
                <w:rFonts w:cstheme="minorHAnsi"/>
              </w:rPr>
            </w:pPr>
            <w:r>
              <w:rPr>
                <w:rFonts w:cstheme="minorHAnsi"/>
              </w:rPr>
              <w:t>Character</w:t>
            </w:r>
            <w:r w:rsidR="00A542DD" w:rsidRPr="00A542DD">
              <w:rPr>
                <w:rFonts w:cstheme="minorHAnsi"/>
              </w:rPr>
              <w:t xml:space="preserve"> </w:t>
            </w:r>
          </w:p>
        </w:tc>
      </w:tr>
      <w:tr w:rsidR="00FC7951" w:rsidRPr="00A542DD" w14:paraId="2DAE65B8" w14:textId="77777777" w:rsidTr="00725AB6">
        <w:trPr>
          <w:trHeight w:val="3071"/>
        </w:trPr>
        <w:tc>
          <w:tcPr>
            <w:tcW w:w="1993" w:type="dxa"/>
            <w:tcBorders>
              <w:top w:val="single" w:sz="8" w:space="0" w:color="auto"/>
              <w:left w:val="single" w:sz="24" w:space="0" w:color="7030A0"/>
              <w:bottom w:val="single" w:sz="8" w:space="0" w:color="auto"/>
              <w:right w:val="single" w:sz="8" w:space="0" w:color="auto"/>
            </w:tcBorders>
          </w:tcPr>
          <w:p w14:paraId="06EE3BF3" w14:textId="2B06DE7B" w:rsidR="00A542DD" w:rsidRPr="00A542DD" w:rsidRDefault="53ED6C7F" w:rsidP="66ACE071">
            <w:pPr>
              <w:spacing w:line="259" w:lineRule="auto"/>
            </w:pPr>
            <w:r w:rsidRPr="66ACE071">
              <w:rPr>
                <w:b/>
                <w:bCs/>
              </w:rPr>
              <w:t xml:space="preserve">Trust Values </w:t>
            </w:r>
          </w:p>
          <w:p w14:paraId="2B12F553" w14:textId="77777777" w:rsidR="00A542DD" w:rsidRDefault="53ED6C7F" w:rsidP="66ACE071">
            <w:pPr>
              <w:spacing w:line="259" w:lineRule="auto"/>
              <w:rPr>
                <w:b/>
                <w:bCs/>
              </w:rPr>
            </w:pPr>
            <w:r w:rsidRPr="66ACE071">
              <w:rPr>
                <w:b/>
                <w:bCs/>
              </w:rPr>
              <w:t>Opportunities</w:t>
            </w:r>
          </w:p>
          <w:p w14:paraId="6EDFB522" w14:textId="762CFC9A" w:rsidR="00A207AD" w:rsidRPr="00A542DD" w:rsidRDefault="00A207AD" w:rsidP="66ACE071">
            <w:pPr>
              <w:spacing w:line="259" w:lineRule="auto"/>
              <w:rPr>
                <w:b/>
                <w:bCs/>
              </w:rPr>
            </w:pPr>
            <w:r w:rsidRPr="00A207AD">
              <w:rPr>
                <w:b/>
                <w:bCs/>
                <w:highlight w:val="cyan"/>
              </w:rPr>
              <w:t>(Careers link)</w:t>
            </w:r>
          </w:p>
        </w:tc>
        <w:tc>
          <w:tcPr>
            <w:tcW w:w="2721" w:type="dxa"/>
            <w:tcBorders>
              <w:top w:val="single" w:sz="8" w:space="0" w:color="auto"/>
              <w:left w:val="single" w:sz="8" w:space="0" w:color="auto"/>
              <w:bottom w:val="single" w:sz="8" w:space="0" w:color="auto"/>
              <w:right w:val="single" w:sz="8" w:space="0" w:color="auto"/>
            </w:tcBorders>
          </w:tcPr>
          <w:p w14:paraId="23486449" w14:textId="4583749B" w:rsidR="56AED72B" w:rsidRDefault="56AED72B" w:rsidP="7CA7A52B"/>
          <w:p w14:paraId="14012E49" w14:textId="55317B4C" w:rsidR="00DB3B05" w:rsidRDefault="79849131" w:rsidP="66ACE071">
            <w:r w:rsidRPr="66ACE071">
              <w:t>PE-</w:t>
            </w:r>
            <w:r w:rsidR="00DB3B05" w:rsidRPr="66ACE071">
              <w:t>Sports fixtures</w:t>
            </w:r>
            <w:r w:rsidR="456DA54B" w:rsidRPr="66ACE071">
              <w:t>- Football</w:t>
            </w:r>
          </w:p>
          <w:p w14:paraId="62BCDCC4" w14:textId="61750039" w:rsidR="56AED72B" w:rsidRDefault="56AED72B" w:rsidP="56AED72B"/>
          <w:p w14:paraId="35F85259" w14:textId="0FB6748A" w:rsidR="38305B3D" w:rsidRDefault="38305B3D" w:rsidP="60495FAA">
            <w:proofErr w:type="spellStart"/>
            <w:r w:rsidRPr="66ACE071">
              <w:t>Walesby</w:t>
            </w:r>
            <w:proofErr w:type="spellEnd"/>
            <w:r w:rsidRPr="66ACE071">
              <w:t xml:space="preserve"> </w:t>
            </w:r>
            <w:r w:rsidR="0042663E">
              <w:t>F</w:t>
            </w:r>
            <w:r w:rsidRPr="66ACE071">
              <w:t xml:space="preserve">orest residential ks3 </w:t>
            </w:r>
          </w:p>
          <w:p w14:paraId="59BA4C41" w14:textId="1C848BAF" w:rsidR="00FB1993" w:rsidRPr="00A542DD" w:rsidRDefault="00FB1993" w:rsidP="20FE5509"/>
          <w:p w14:paraId="58AD0E65" w14:textId="5CC4B64C" w:rsidR="00FB1993" w:rsidRPr="00A542DD" w:rsidRDefault="0ED4AB7D" w:rsidP="7CA7A52B">
            <w:r w:rsidRPr="00A207AD">
              <w:rPr>
                <w:highlight w:val="cyan"/>
              </w:rPr>
              <w:t>Drones (Coding &amp; Flying)</w:t>
            </w:r>
          </w:p>
          <w:p w14:paraId="164D06E3" w14:textId="2343760A" w:rsidR="00FB1993" w:rsidRPr="00A542DD" w:rsidRDefault="00FB1993" w:rsidP="7CA7A52B"/>
          <w:p w14:paraId="13E0067F" w14:textId="77777777" w:rsidR="00FB1993" w:rsidRDefault="581295C4" w:rsidP="20FE5509">
            <w:r w:rsidRPr="7CA7A52B">
              <w:t>Chess Tournament</w:t>
            </w:r>
          </w:p>
          <w:p w14:paraId="71353B02" w14:textId="77777777" w:rsidR="00BD7D12" w:rsidRDefault="00BD7D12" w:rsidP="20FE5509"/>
          <w:p w14:paraId="510549F2" w14:textId="2AABA7CB" w:rsidR="00BD7D12" w:rsidRPr="00A207AD" w:rsidRDefault="00BD7D12" w:rsidP="00BD7D12">
            <w:pPr>
              <w:rPr>
                <w:highlight w:val="cyan"/>
              </w:rPr>
            </w:pPr>
            <w:r w:rsidRPr="00A207AD">
              <w:rPr>
                <w:highlight w:val="cyan"/>
              </w:rPr>
              <w:t xml:space="preserve">National </w:t>
            </w:r>
            <w:r w:rsidR="00440B3D" w:rsidRPr="00A207AD">
              <w:rPr>
                <w:highlight w:val="cyan"/>
              </w:rPr>
              <w:t>S</w:t>
            </w:r>
            <w:r w:rsidRPr="00A207AD">
              <w:rPr>
                <w:highlight w:val="cyan"/>
              </w:rPr>
              <w:t xml:space="preserve">pace </w:t>
            </w:r>
            <w:r w:rsidR="00440B3D" w:rsidRPr="00A207AD">
              <w:rPr>
                <w:highlight w:val="cyan"/>
              </w:rPr>
              <w:t>C</w:t>
            </w:r>
            <w:r w:rsidRPr="00A207AD">
              <w:rPr>
                <w:highlight w:val="cyan"/>
              </w:rPr>
              <w:t>entre trip</w:t>
            </w:r>
          </w:p>
          <w:p w14:paraId="077AE2F4" w14:textId="77777777" w:rsidR="00BD7D12" w:rsidRPr="00A207AD" w:rsidRDefault="00BD7D12" w:rsidP="00BD7D12">
            <w:pPr>
              <w:rPr>
                <w:highlight w:val="cyan"/>
              </w:rPr>
            </w:pPr>
          </w:p>
          <w:p w14:paraId="31734F6C" w14:textId="1650D1B8" w:rsidR="00BD7D12" w:rsidRDefault="00BD7D12" w:rsidP="00BD7D12">
            <w:pPr>
              <w:pStyle w:val="p2"/>
              <w:rPr>
                <w:rStyle w:val="s2"/>
                <w:rFonts w:asciiTheme="majorHAnsi" w:eastAsiaTheme="majorEastAsia" w:hAnsiTheme="majorHAnsi" w:cstheme="majorBidi"/>
                <w:sz w:val="22"/>
                <w:szCs w:val="22"/>
              </w:rPr>
            </w:pPr>
            <w:r w:rsidRPr="00A207AD">
              <w:rPr>
                <w:rStyle w:val="s2"/>
                <w:rFonts w:asciiTheme="majorHAnsi" w:eastAsiaTheme="majorEastAsia" w:hAnsiTheme="majorHAnsi" w:cstheme="majorBidi"/>
                <w:sz w:val="22"/>
                <w:szCs w:val="22"/>
                <w:highlight w:val="cyan"/>
              </w:rPr>
              <w:t>Wollaton National park- outdoor/agricultural careers and opportunities experience.</w:t>
            </w:r>
          </w:p>
          <w:p w14:paraId="77A29D3F" w14:textId="4F5A5709" w:rsidR="00D8173F" w:rsidRPr="00A542DD" w:rsidRDefault="00D8173F" w:rsidP="20FE5509"/>
        </w:tc>
        <w:tc>
          <w:tcPr>
            <w:tcW w:w="2145" w:type="dxa"/>
            <w:tcBorders>
              <w:top w:val="single" w:sz="8" w:space="0" w:color="auto"/>
              <w:left w:val="single" w:sz="8" w:space="0" w:color="auto"/>
              <w:bottom w:val="single" w:sz="8" w:space="0" w:color="auto"/>
              <w:right w:val="single" w:sz="8" w:space="0" w:color="auto"/>
            </w:tcBorders>
          </w:tcPr>
          <w:p w14:paraId="72DDCF2C" w14:textId="678788A4" w:rsidR="66ACE071" w:rsidRDefault="66ACE071" w:rsidP="66ACE071"/>
          <w:p w14:paraId="3D6FCF7C" w14:textId="77777777" w:rsidR="007769EC" w:rsidRDefault="007769EC">
            <w:pPr>
              <w:rPr>
                <w:rFonts w:cstheme="minorHAnsi"/>
              </w:rPr>
            </w:pPr>
            <w:proofErr w:type="spellStart"/>
            <w:r>
              <w:rPr>
                <w:rFonts w:cstheme="minorHAnsi"/>
              </w:rPr>
              <w:t>Pantomine</w:t>
            </w:r>
            <w:proofErr w:type="spellEnd"/>
          </w:p>
          <w:p w14:paraId="05779B72" w14:textId="77777777" w:rsidR="007F230C" w:rsidRDefault="007F230C">
            <w:pPr>
              <w:rPr>
                <w:rFonts w:cstheme="minorHAnsi"/>
              </w:rPr>
            </w:pPr>
          </w:p>
          <w:p w14:paraId="58931E42" w14:textId="6F74BCDF" w:rsidR="007F230C" w:rsidRDefault="00353884">
            <w:pPr>
              <w:rPr>
                <w:rFonts w:cstheme="minorHAnsi"/>
              </w:rPr>
            </w:pPr>
            <w:r w:rsidRPr="00A207AD">
              <w:rPr>
                <w:rFonts w:cstheme="minorHAnsi"/>
                <w:highlight w:val="cyan"/>
              </w:rPr>
              <w:t xml:space="preserve">Think </w:t>
            </w:r>
            <w:r w:rsidR="0042663E" w:rsidRPr="00A207AD">
              <w:rPr>
                <w:rFonts w:cstheme="minorHAnsi"/>
                <w:highlight w:val="cyan"/>
              </w:rPr>
              <w:t>T</w:t>
            </w:r>
            <w:r w:rsidRPr="00A207AD">
              <w:rPr>
                <w:rFonts w:cstheme="minorHAnsi"/>
                <w:highlight w:val="cyan"/>
              </w:rPr>
              <w:t>ank</w:t>
            </w:r>
            <w:r>
              <w:rPr>
                <w:rFonts w:cstheme="minorHAnsi"/>
              </w:rPr>
              <w:t xml:space="preserve"> </w:t>
            </w:r>
          </w:p>
          <w:p w14:paraId="5516816A" w14:textId="77777777" w:rsidR="0042663E" w:rsidRDefault="0042663E">
            <w:pPr>
              <w:rPr>
                <w:rFonts w:cstheme="minorHAnsi"/>
              </w:rPr>
            </w:pPr>
          </w:p>
          <w:p w14:paraId="1EFCAC82" w14:textId="6233035A" w:rsidR="00353884" w:rsidRDefault="00353884">
            <w:pPr>
              <w:rPr>
                <w:rFonts w:cstheme="minorHAnsi"/>
              </w:rPr>
            </w:pPr>
            <w:proofErr w:type="gramStart"/>
            <w:r w:rsidRPr="00B307EB">
              <w:rPr>
                <w:rFonts w:cstheme="minorHAnsi"/>
                <w:highlight w:val="cyan"/>
              </w:rPr>
              <w:t xml:space="preserve">Birmingham </w:t>
            </w:r>
            <w:r w:rsidR="00B307EB">
              <w:rPr>
                <w:rFonts w:cstheme="minorHAnsi"/>
                <w:highlight w:val="cyan"/>
              </w:rPr>
              <w:t>S</w:t>
            </w:r>
            <w:r w:rsidRPr="00B307EB">
              <w:rPr>
                <w:rFonts w:cstheme="minorHAnsi"/>
                <w:highlight w:val="cyan"/>
              </w:rPr>
              <w:t xml:space="preserve">cience </w:t>
            </w:r>
            <w:r w:rsidR="00DC6344" w:rsidRPr="00B307EB">
              <w:rPr>
                <w:rFonts w:cstheme="minorHAnsi"/>
                <w:highlight w:val="cyan"/>
              </w:rPr>
              <w:t>museum</w:t>
            </w:r>
            <w:proofErr w:type="gramEnd"/>
          </w:p>
          <w:p w14:paraId="5E72CB98" w14:textId="77777777" w:rsidR="00DB3B05" w:rsidRDefault="00DB3B05">
            <w:pPr>
              <w:rPr>
                <w:rFonts w:cstheme="minorHAnsi"/>
              </w:rPr>
            </w:pPr>
          </w:p>
          <w:p w14:paraId="393B0A43" w14:textId="22EEC7C4" w:rsidR="15BF7403" w:rsidRDefault="15BF7403" w:rsidP="7CA7A52B">
            <w:pPr>
              <w:spacing w:line="259" w:lineRule="auto"/>
            </w:pPr>
            <w:r w:rsidRPr="7CA7A52B">
              <w:t>Football fixtures</w:t>
            </w:r>
          </w:p>
          <w:p w14:paraId="0E00BA22" w14:textId="7BECEE91" w:rsidR="00645E29" w:rsidRDefault="00645E29" w:rsidP="7CA7A52B"/>
          <w:p w14:paraId="4CF16AA4" w14:textId="77777777" w:rsidR="00BC3AEF" w:rsidRDefault="00BC3AEF">
            <w:pPr>
              <w:rPr>
                <w:rFonts w:cstheme="minorHAnsi"/>
              </w:rPr>
            </w:pPr>
          </w:p>
          <w:p w14:paraId="6494E992" w14:textId="77777777" w:rsidR="007F230C" w:rsidRDefault="007F230C">
            <w:pPr>
              <w:rPr>
                <w:rFonts w:cstheme="minorHAnsi"/>
              </w:rPr>
            </w:pPr>
          </w:p>
          <w:p w14:paraId="265A67EC" w14:textId="77777777" w:rsidR="00BC3AEF" w:rsidRDefault="00B307EB" w:rsidP="00B307EB">
            <w:r w:rsidRPr="00B307EB">
              <w:rPr>
                <w:highlight w:val="cyan"/>
              </w:rPr>
              <w:t>National war Memorial-</w:t>
            </w:r>
          </w:p>
          <w:p w14:paraId="56BFDF9E" w14:textId="77777777" w:rsidR="00B307EB" w:rsidRDefault="00B307EB" w:rsidP="00B307EB">
            <w:pPr>
              <w:rPr>
                <w:rFonts w:cstheme="minorHAnsi"/>
              </w:rPr>
            </w:pPr>
          </w:p>
          <w:p w14:paraId="2A4FCE9B" w14:textId="77777777" w:rsidR="00B307EB" w:rsidRDefault="00B307EB" w:rsidP="00B307EB">
            <w:pPr>
              <w:rPr>
                <w:rFonts w:cstheme="minorHAnsi"/>
              </w:rPr>
            </w:pPr>
            <w:r w:rsidRPr="00B307EB">
              <w:rPr>
                <w:rFonts w:cstheme="minorHAnsi"/>
                <w:highlight w:val="cyan"/>
              </w:rPr>
              <w:t>Bikeability workshops</w:t>
            </w:r>
          </w:p>
          <w:p w14:paraId="22EDFEA4" w14:textId="77777777" w:rsidR="00B307EB" w:rsidRDefault="00B307EB" w:rsidP="00B307EB">
            <w:pPr>
              <w:rPr>
                <w:rFonts w:cstheme="minorHAnsi"/>
              </w:rPr>
            </w:pPr>
          </w:p>
          <w:p w14:paraId="5467E0A8" w14:textId="77777777" w:rsidR="00B307EB" w:rsidRPr="00B307EB" w:rsidRDefault="00B307EB" w:rsidP="00B307EB">
            <w:pPr>
              <w:rPr>
                <w:highlight w:val="cyan"/>
              </w:rPr>
            </w:pPr>
            <w:r w:rsidRPr="00B307EB">
              <w:rPr>
                <w:highlight w:val="cyan"/>
              </w:rPr>
              <w:t>Notts Police HQ visit</w:t>
            </w:r>
          </w:p>
          <w:p w14:paraId="30228106" w14:textId="77777777" w:rsidR="00B307EB" w:rsidRPr="00B307EB" w:rsidRDefault="00B307EB" w:rsidP="00B307EB">
            <w:pPr>
              <w:rPr>
                <w:highlight w:val="cyan"/>
              </w:rPr>
            </w:pPr>
          </w:p>
          <w:p w14:paraId="458A8E93" w14:textId="77777777" w:rsidR="00B307EB" w:rsidRPr="00B307EB" w:rsidRDefault="00B307EB" w:rsidP="00B307EB">
            <w:pPr>
              <w:rPr>
                <w:highlight w:val="cyan"/>
              </w:rPr>
            </w:pPr>
            <w:r w:rsidRPr="00B307EB">
              <w:rPr>
                <w:highlight w:val="cyan"/>
              </w:rPr>
              <w:t>Introduction to Hospitality</w:t>
            </w:r>
          </w:p>
          <w:p w14:paraId="33F33379" w14:textId="77777777" w:rsidR="00B307EB" w:rsidRPr="00B307EB" w:rsidRDefault="00B307EB" w:rsidP="00B307EB">
            <w:pPr>
              <w:rPr>
                <w:highlight w:val="cyan"/>
              </w:rPr>
            </w:pPr>
          </w:p>
          <w:p w14:paraId="3FD177A1" w14:textId="33420BA1" w:rsidR="00B307EB" w:rsidRPr="00A542DD" w:rsidRDefault="00B307EB" w:rsidP="00B307EB">
            <w:pPr>
              <w:rPr>
                <w:rFonts w:cstheme="minorHAnsi"/>
              </w:rPr>
            </w:pPr>
            <w:proofErr w:type="gramStart"/>
            <w:r w:rsidRPr="00B307EB">
              <w:rPr>
                <w:highlight w:val="cyan"/>
              </w:rPr>
              <w:t>Entrepreneurial  workshops</w:t>
            </w:r>
            <w:proofErr w:type="gramEnd"/>
          </w:p>
        </w:tc>
        <w:tc>
          <w:tcPr>
            <w:tcW w:w="1851" w:type="dxa"/>
            <w:tcBorders>
              <w:top w:val="single" w:sz="8" w:space="0" w:color="auto"/>
              <w:left w:val="single" w:sz="8" w:space="0" w:color="auto"/>
              <w:bottom w:val="single" w:sz="8" w:space="0" w:color="auto"/>
              <w:right w:val="single" w:sz="8" w:space="0" w:color="auto"/>
            </w:tcBorders>
          </w:tcPr>
          <w:p w14:paraId="064F80E7" w14:textId="58C37AE2" w:rsidR="7CA7A52B" w:rsidRDefault="7CA7A52B" w:rsidP="7CA7A52B"/>
          <w:p w14:paraId="31BB6374" w14:textId="37167B17" w:rsidR="1A7B23F1" w:rsidRDefault="1A7B23F1" w:rsidP="7CA7A52B">
            <w:r w:rsidRPr="7CA7A52B">
              <w:t>Snowden expedition training</w:t>
            </w:r>
          </w:p>
          <w:p w14:paraId="0FB1663C" w14:textId="3614518B" w:rsidR="66ACE071" w:rsidRDefault="66ACE071" w:rsidP="66ACE071"/>
          <w:p w14:paraId="31A1CC5D" w14:textId="77777777" w:rsidR="00BC3AEF" w:rsidRDefault="00856CE7">
            <w:pPr>
              <w:rPr>
                <w:rFonts w:cstheme="minorHAnsi"/>
              </w:rPr>
            </w:pPr>
            <w:r w:rsidRPr="00B307EB">
              <w:rPr>
                <w:highlight w:val="cyan"/>
              </w:rPr>
              <w:t>Food Festival</w:t>
            </w:r>
          </w:p>
          <w:p w14:paraId="5B5BE06A" w14:textId="230BA3C1" w:rsidR="60495FAA" w:rsidRDefault="60495FAA" w:rsidP="60495FAA"/>
          <w:p w14:paraId="79056D20" w14:textId="0CAD2D5C" w:rsidR="03709503" w:rsidRDefault="03709503" w:rsidP="7CA7A52B">
            <w:pPr>
              <w:spacing w:line="259" w:lineRule="auto"/>
            </w:pPr>
            <w:r w:rsidRPr="7CA7A52B">
              <w:t>Nottingham Football festival</w:t>
            </w:r>
          </w:p>
          <w:p w14:paraId="076610BE" w14:textId="77777777" w:rsidR="00B307EB" w:rsidRDefault="00B307EB" w:rsidP="7CA7A52B">
            <w:pPr>
              <w:spacing w:line="259" w:lineRule="auto"/>
            </w:pPr>
          </w:p>
          <w:p w14:paraId="49BBA1C8" w14:textId="77777777" w:rsidR="00B307EB" w:rsidRDefault="00B307EB" w:rsidP="00B307EB">
            <w:r w:rsidRPr="00B307EB">
              <w:rPr>
                <w:highlight w:val="cyan"/>
              </w:rPr>
              <w:t>John Pye – Onsite careers visit</w:t>
            </w:r>
          </w:p>
          <w:p w14:paraId="7371CBF5" w14:textId="7B233E4A" w:rsidR="66ACE071" w:rsidRDefault="66ACE071" w:rsidP="66ACE071"/>
          <w:p w14:paraId="7294AF97" w14:textId="622BEB76" w:rsidR="2A369B9D" w:rsidRDefault="08F2473B" w:rsidP="66ACE071">
            <w:r w:rsidRPr="7CA7A52B">
              <w:t xml:space="preserve">Eat well- dining </w:t>
            </w:r>
            <w:proofErr w:type="gramStart"/>
            <w:r w:rsidRPr="7CA7A52B">
              <w:t>experience</w:t>
            </w:r>
            <w:proofErr w:type="gramEnd"/>
            <w:r w:rsidRPr="7CA7A52B">
              <w:t xml:space="preserve"> </w:t>
            </w:r>
          </w:p>
          <w:p w14:paraId="240DF953" w14:textId="14828724" w:rsidR="60495FAA" w:rsidRDefault="60495FAA" w:rsidP="60495FAA"/>
          <w:p w14:paraId="38FE4A30" w14:textId="48AA6EAD" w:rsidR="23CBC87C" w:rsidRDefault="038CE4BD" w:rsidP="60495FAA">
            <w:r w:rsidRPr="7CA7A52B">
              <w:t xml:space="preserve"> </w:t>
            </w:r>
            <w:r w:rsidR="111B6797" w:rsidRPr="7CA7A52B">
              <w:t>Cadburys World</w:t>
            </w:r>
          </w:p>
          <w:p w14:paraId="5E9795D2" w14:textId="094E7DC3" w:rsidR="7CA7A52B" w:rsidRDefault="7CA7A52B" w:rsidP="7CA7A52B"/>
          <w:p w14:paraId="40F61466" w14:textId="5516C1E5" w:rsidR="2873191B" w:rsidRDefault="2873191B" w:rsidP="7CA7A52B">
            <w:r w:rsidRPr="7CA7A52B">
              <w:t>Rockstars Challenge</w:t>
            </w:r>
          </w:p>
          <w:p w14:paraId="0BCE4EA6" w14:textId="77777777" w:rsidR="007F230C" w:rsidRDefault="007F230C">
            <w:pPr>
              <w:rPr>
                <w:rFonts w:cstheme="minorHAnsi"/>
              </w:rPr>
            </w:pPr>
          </w:p>
          <w:p w14:paraId="04ABE297" w14:textId="5DDBA4A9" w:rsidR="007F230C" w:rsidRPr="00A542DD" w:rsidRDefault="00B307EB" w:rsidP="00B307EB">
            <w:pPr>
              <w:rPr>
                <w:rFonts w:cstheme="minorHAnsi"/>
              </w:rPr>
            </w:pPr>
            <w:r w:rsidRPr="00B307EB">
              <w:rPr>
                <w:highlight w:val="cyan"/>
              </w:rPr>
              <w:t xml:space="preserve">Trent bridge cricket careers day- </w:t>
            </w:r>
          </w:p>
        </w:tc>
        <w:tc>
          <w:tcPr>
            <w:tcW w:w="1974" w:type="dxa"/>
            <w:tcBorders>
              <w:top w:val="single" w:sz="8" w:space="0" w:color="auto"/>
              <w:left w:val="single" w:sz="8" w:space="0" w:color="auto"/>
              <w:bottom w:val="single" w:sz="8" w:space="0" w:color="auto"/>
              <w:right w:val="single" w:sz="8" w:space="0" w:color="auto"/>
            </w:tcBorders>
          </w:tcPr>
          <w:p w14:paraId="51207BBE" w14:textId="77777777" w:rsidR="00A542DD" w:rsidRDefault="00A542DD">
            <w:pPr>
              <w:rPr>
                <w:rFonts w:cstheme="minorHAnsi"/>
              </w:rPr>
            </w:pPr>
          </w:p>
          <w:p w14:paraId="19075070" w14:textId="589BE63D" w:rsidR="1826BC4E" w:rsidRDefault="1826BC4E" w:rsidP="6D655CB1">
            <w:pPr>
              <w:spacing w:line="259" w:lineRule="auto"/>
            </w:pPr>
            <w:r w:rsidRPr="00B307EB">
              <w:rPr>
                <w:highlight w:val="cyan"/>
              </w:rPr>
              <w:t>Magna Science Adventure centre</w:t>
            </w:r>
          </w:p>
          <w:p w14:paraId="0F53FA04" w14:textId="77777777" w:rsidR="00DB3B05" w:rsidRDefault="00DB3B05">
            <w:pPr>
              <w:rPr>
                <w:rFonts w:cstheme="minorHAnsi"/>
              </w:rPr>
            </w:pPr>
          </w:p>
          <w:p w14:paraId="23AB1258" w14:textId="77777777" w:rsidR="00DB3B05" w:rsidRDefault="00DB3B05">
            <w:pPr>
              <w:rPr>
                <w:rFonts w:cstheme="minorHAnsi"/>
              </w:rPr>
            </w:pPr>
            <w:r w:rsidRPr="66ACE071">
              <w:t>Sports fixtures</w:t>
            </w:r>
          </w:p>
          <w:p w14:paraId="77057C39" w14:textId="0A108EA5" w:rsidR="66ACE071" w:rsidRDefault="66ACE071" w:rsidP="66ACE071"/>
          <w:p w14:paraId="3D64DFC2" w14:textId="51A541E1" w:rsidR="00BC3AEF" w:rsidRPr="00A542DD" w:rsidRDefault="31818464" w:rsidP="66ACE071">
            <w:r w:rsidRPr="20FE5509">
              <w:t>Snowden Wales trip</w:t>
            </w:r>
            <w:r w:rsidR="163A34B7" w:rsidRPr="20FE5509">
              <w:t xml:space="preserve">- </w:t>
            </w:r>
          </w:p>
          <w:p w14:paraId="07335240" w14:textId="3EBFD077" w:rsidR="00BC3AEF" w:rsidRPr="00A542DD" w:rsidRDefault="00BC3AEF" w:rsidP="66ACE071"/>
          <w:p w14:paraId="65805D65" w14:textId="0711BDD4" w:rsidR="00BC3AEF" w:rsidRPr="00A542DD" w:rsidRDefault="5B927464" w:rsidP="66ACE071">
            <w:r w:rsidRPr="7CA7A52B">
              <w:t>Not</w:t>
            </w:r>
            <w:r w:rsidR="0AE0C226" w:rsidRPr="7CA7A52B">
              <w:t>ti</w:t>
            </w:r>
            <w:r w:rsidRPr="7CA7A52B">
              <w:t xml:space="preserve">ngham </w:t>
            </w:r>
            <w:r w:rsidR="0042663E">
              <w:t>C</w:t>
            </w:r>
            <w:r w:rsidRPr="7CA7A52B">
              <w:t xml:space="preserve">astle  </w:t>
            </w:r>
          </w:p>
          <w:p w14:paraId="48DFFEC2" w14:textId="334A647C" w:rsidR="00BC3AEF" w:rsidRPr="00A542DD" w:rsidRDefault="00BC3AEF" w:rsidP="66ACE071"/>
          <w:p w14:paraId="4AE8E827" w14:textId="77777777" w:rsidR="00B307EB" w:rsidRDefault="039CEA99" w:rsidP="00B307EB">
            <w:r w:rsidRPr="7CA7A52B">
              <w:t>C</w:t>
            </w:r>
            <w:r w:rsidR="6E2E17F0" w:rsidRPr="7CA7A52B">
              <w:t xml:space="preserve">reswell </w:t>
            </w:r>
            <w:r w:rsidR="23509F39" w:rsidRPr="7CA7A52B">
              <w:t>C</w:t>
            </w:r>
            <w:r w:rsidR="6E2E17F0" w:rsidRPr="7CA7A52B">
              <w:t xml:space="preserve">raggs </w:t>
            </w:r>
          </w:p>
          <w:p w14:paraId="15FF12A8" w14:textId="77777777" w:rsidR="00B307EB" w:rsidRDefault="00B307EB" w:rsidP="00B307EB"/>
          <w:p w14:paraId="25CB61F8" w14:textId="641F0B3D" w:rsidR="00B307EB" w:rsidRDefault="00B307EB" w:rsidP="00B307EB">
            <w:r w:rsidRPr="00B307EB">
              <w:rPr>
                <w:highlight w:val="cyan"/>
              </w:rPr>
              <w:t>Nottingham Careers fair-</w:t>
            </w:r>
            <w:r w:rsidRPr="60495FAA">
              <w:t xml:space="preserve"> </w:t>
            </w:r>
          </w:p>
          <w:p w14:paraId="067A219E" w14:textId="77777777" w:rsidR="00B307EB" w:rsidRDefault="00B307EB" w:rsidP="00B307EB"/>
          <w:p w14:paraId="1668588F" w14:textId="4D45C429" w:rsidR="00B307EB" w:rsidRDefault="00B307EB" w:rsidP="00B307EB">
            <w:r w:rsidRPr="009F1E37">
              <w:rPr>
                <w:highlight w:val="cyan"/>
              </w:rPr>
              <w:t>Police cadets</w:t>
            </w:r>
            <w:r w:rsidR="009F1E37" w:rsidRPr="009F1E37">
              <w:rPr>
                <w:highlight w:val="cyan"/>
              </w:rPr>
              <w:t>’ workshop</w:t>
            </w:r>
          </w:p>
          <w:p w14:paraId="53ED9B01" w14:textId="77777777" w:rsidR="009F1E37" w:rsidRDefault="009F1E37" w:rsidP="00B307EB"/>
          <w:p w14:paraId="74EB77DB" w14:textId="241CE2B1" w:rsidR="00BC3AEF" w:rsidRPr="00A542DD" w:rsidRDefault="009F1E37" w:rsidP="66ACE071">
            <w:proofErr w:type="spellStart"/>
            <w:r w:rsidRPr="009F1E37">
              <w:rPr>
                <w:highlight w:val="cyan"/>
              </w:rPr>
              <w:t>Ideagen</w:t>
            </w:r>
            <w:proofErr w:type="spellEnd"/>
            <w:r w:rsidRPr="009F1E37">
              <w:rPr>
                <w:highlight w:val="cyan"/>
              </w:rPr>
              <w:t>- Careers in tech</w:t>
            </w:r>
            <w:r>
              <w:t xml:space="preserve"> </w:t>
            </w:r>
            <w:r w:rsidRPr="009F1E37">
              <w:rPr>
                <w:highlight w:val="cyan"/>
              </w:rPr>
              <w:t>workshops</w:t>
            </w:r>
          </w:p>
        </w:tc>
        <w:tc>
          <w:tcPr>
            <w:tcW w:w="2175" w:type="dxa"/>
            <w:tcBorders>
              <w:top w:val="single" w:sz="8" w:space="0" w:color="auto"/>
              <w:left w:val="single" w:sz="8" w:space="0" w:color="auto"/>
              <w:bottom w:val="single" w:sz="8" w:space="0" w:color="auto"/>
              <w:right w:val="single" w:sz="8" w:space="0" w:color="auto"/>
            </w:tcBorders>
          </w:tcPr>
          <w:p w14:paraId="34C42442" w14:textId="77777777" w:rsidR="00DC6344" w:rsidRDefault="00DC6344">
            <w:pPr>
              <w:rPr>
                <w:rFonts w:cstheme="minorHAnsi"/>
              </w:rPr>
            </w:pPr>
          </w:p>
          <w:p w14:paraId="27FEA3BE" w14:textId="0A92707A" w:rsidR="00DC6344" w:rsidRDefault="5A46BD76" w:rsidP="66ACE071">
            <w:r w:rsidRPr="7CA7A52B">
              <w:t>Sports fixtures</w:t>
            </w:r>
            <w:r w:rsidR="331011AC" w:rsidRPr="7CA7A52B">
              <w:t xml:space="preserve">- </w:t>
            </w:r>
            <w:r w:rsidR="1B677E5E" w:rsidRPr="7CA7A52B">
              <w:t>Summer sports</w:t>
            </w:r>
          </w:p>
          <w:p w14:paraId="34753238" w14:textId="2793F98F" w:rsidR="6D655CB1" w:rsidRDefault="163CCBBB" w:rsidP="6D655CB1">
            <w:r w:rsidRPr="66ACE071">
              <w:t xml:space="preserve"> </w:t>
            </w:r>
          </w:p>
          <w:p w14:paraId="6AED14CF" w14:textId="54A0A3C3" w:rsidR="3564F926" w:rsidRDefault="3564F926" w:rsidP="6D655CB1">
            <w:r w:rsidRPr="009F1E37">
              <w:rPr>
                <w:highlight w:val="cyan"/>
              </w:rPr>
              <w:t xml:space="preserve">Space </w:t>
            </w:r>
            <w:r w:rsidR="0042663E" w:rsidRPr="009F1E37">
              <w:rPr>
                <w:highlight w:val="cyan"/>
              </w:rPr>
              <w:t>C</w:t>
            </w:r>
            <w:r w:rsidRPr="009F1E37">
              <w:rPr>
                <w:highlight w:val="cyan"/>
              </w:rPr>
              <w:t>entre</w:t>
            </w:r>
            <w:r w:rsidR="3CFA8730" w:rsidRPr="009F1E37">
              <w:rPr>
                <w:highlight w:val="cyan"/>
              </w:rPr>
              <w:t xml:space="preserve"> </w:t>
            </w:r>
            <w:r w:rsidR="0042663E" w:rsidRPr="009F1E37">
              <w:rPr>
                <w:highlight w:val="cyan"/>
              </w:rPr>
              <w:t>at Denewood.</w:t>
            </w:r>
          </w:p>
          <w:p w14:paraId="3AF6E7A4" w14:textId="79C7297E" w:rsidR="66ACE071" w:rsidRDefault="66ACE071" w:rsidP="66ACE071"/>
          <w:p w14:paraId="2D0D0E12" w14:textId="5B2AAA18" w:rsidR="2579E559" w:rsidRDefault="0042663E" w:rsidP="66ACE071">
            <w:r>
              <w:t>W</w:t>
            </w:r>
            <w:r w:rsidR="2579E559" w:rsidRPr="66ACE071">
              <w:t xml:space="preserve">ater based </w:t>
            </w:r>
            <w:proofErr w:type="gramStart"/>
            <w:r w:rsidR="2579E559" w:rsidRPr="66ACE071">
              <w:t>sports</w:t>
            </w:r>
            <w:proofErr w:type="gramEnd"/>
            <w:r w:rsidR="2579E559" w:rsidRPr="66ACE071">
              <w:t xml:space="preserve"> </w:t>
            </w:r>
          </w:p>
          <w:p w14:paraId="6EDC855D" w14:textId="77777777" w:rsidR="006042C5" w:rsidRDefault="006042C5">
            <w:pPr>
              <w:rPr>
                <w:rFonts w:cstheme="minorHAnsi"/>
              </w:rPr>
            </w:pPr>
          </w:p>
          <w:p w14:paraId="41E3B9FE" w14:textId="77777777" w:rsidR="009F1E37" w:rsidRDefault="25E95F8B" w:rsidP="009F1E37">
            <w:r w:rsidRPr="009F1E37">
              <w:rPr>
                <w:highlight w:val="cyan"/>
              </w:rPr>
              <w:t>The National Game Museum</w:t>
            </w:r>
            <w:r w:rsidRPr="20FE5509">
              <w:t xml:space="preserve"> </w:t>
            </w:r>
          </w:p>
          <w:p w14:paraId="6F373B7D" w14:textId="77777777" w:rsidR="009F1E37" w:rsidRDefault="009F1E37" w:rsidP="009F1E37"/>
          <w:p w14:paraId="7062676D" w14:textId="58632960" w:rsidR="009F1E37" w:rsidRPr="009F1E37" w:rsidRDefault="009F1E37" w:rsidP="009F1E37">
            <w:pPr>
              <w:rPr>
                <w:highlight w:val="cyan"/>
              </w:rPr>
            </w:pPr>
            <w:r w:rsidRPr="009F1E37">
              <w:rPr>
                <w:highlight w:val="cyan"/>
              </w:rPr>
              <w:t xml:space="preserve">Army careers day </w:t>
            </w:r>
          </w:p>
          <w:p w14:paraId="0A26C41A" w14:textId="77777777" w:rsidR="009F1E37" w:rsidRPr="009F1E37" w:rsidRDefault="009F1E37" w:rsidP="009F1E37">
            <w:pPr>
              <w:rPr>
                <w:highlight w:val="cyan"/>
              </w:rPr>
            </w:pPr>
          </w:p>
          <w:p w14:paraId="0C3DC488" w14:textId="77777777" w:rsidR="009F1E37" w:rsidRPr="00A542DD" w:rsidRDefault="009F1E37" w:rsidP="009F1E37">
            <w:r w:rsidRPr="009F1E37">
              <w:rPr>
                <w:highlight w:val="cyan"/>
              </w:rPr>
              <w:t>Nottingham college open day</w:t>
            </w:r>
            <w:r w:rsidRPr="60495FAA">
              <w:t xml:space="preserve"> </w:t>
            </w:r>
          </w:p>
          <w:p w14:paraId="1CF53CB8" w14:textId="38A959E4" w:rsidR="006042C5" w:rsidRPr="00A542DD" w:rsidRDefault="006042C5" w:rsidP="20FE5509"/>
        </w:tc>
        <w:tc>
          <w:tcPr>
            <w:tcW w:w="2529" w:type="dxa"/>
            <w:tcBorders>
              <w:top w:val="single" w:sz="8" w:space="0" w:color="auto"/>
              <w:left w:val="single" w:sz="8" w:space="0" w:color="auto"/>
              <w:bottom w:val="single" w:sz="8" w:space="0" w:color="auto"/>
              <w:right w:val="single" w:sz="24" w:space="0" w:color="7030A0"/>
            </w:tcBorders>
          </w:tcPr>
          <w:p w14:paraId="037A887F" w14:textId="77777777" w:rsidR="00353884" w:rsidRDefault="00353884">
            <w:pPr>
              <w:rPr>
                <w:rFonts w:cstheme="minorHAnsi"/>
              </w:rPr>
            </w:pPr>
          </w:p>
          <w:p w14:paraId="0ED320C5" w14:textId="0ECC36A9" w:rsidR="00353884" w:rsidRDefault="0B6DA9CF" w:rsidP="20FE5509">
            <w:r w:rsidRPr="009F1E37">
              <w:rPr>
                <w:highlight w:val="cyan"/>
              </w:rPr>
              <w:t>Big Bang Event</w:t>
            </w:r>
            <w:r w:rsidR="0F826599" w:rsidRPr="7CA7A52B">
              <w:t xml:space="preserve"> </w:t>
            </w:r>
          </w:p>
          <w:p w14:paraId="70C4411B" w14:textId="0E91E965" w:rsidR="7CA7A52B" w:rsidRDefault="7CA7A52B" w:rsidP="7CA7A52B"/>
          <w:p w14:paraId="6AE6FA8F" w14:textId="44A16747" w:rsidR="31ACB538" w:rsidRPr="0042663E" w:rsidRDefault="4DD9E077" w:rsidP="7CA7A52B">
            <w:pPr>
              <w:rPr>
                <w:rFonts w:cstheme="minorHAnsi"/>
              </w:rPr>
            </w:pPr>
            <w:r w:rsidRPr="7CA7A52B">
              <w:t xml:space="preserve">Alton </w:t>
            </w:r>
            <w:r w:rsidR="0042663E">
              <w:t>T</w:t>
            </w:r>
            <w:r w:rsidRPr="7CA7A52B">
              <w:t>owers</w:t>
            </w:r>
          </w:p>
          <w:p w14:paraId="1F95B44D" w14:textId="77777777" w:rsidR="00DB3B05" w:rsidRDefault="00DB3B05">
            <w:pPr>
              <w:rPr>
                <w:rFonts w:cstheme="minorHAnsi"/>
              </w:rPr>
            </w:pPr>
          </w:p>
          <w:p w14:paraId="4D32ADF6" w14:textId="41A40ECE" w:rsidR="00DB3B05" w:rsidRDefault="0042663E" w:rsidP="66ACE071">
            <w:r>
              <w:t>S</w:t>
            </w:r>
            <w:r w:rsidR="00DB3B05" w:rsidRPr="66ACE071">
              <w:t xml:space="preserve">ports </w:t>
            </w:r>
            <w:r>
              <w:t>D</w:t>
            </w:r>
            <w:r w:rsidR="00DB3B05" w:rsidRPr="66ACE071">
              <w:t>ay</w:t>
            </w:r>
          </w:p>
          <w:p w14:paraId="2C4894DA" w14:textId="77777777" w:rsidR="006042C5" w:rsidRDefault="006042C5">
            <w:pPr>
              <w:rPr>
                <w:rFonts w:cstheme="minorHAnsi"/>
              </w:rPr>
            </w:pPr>
          </w:p>
          <w:p w14:paraId="0AFDDBB7" w14:textId="2BAF17D3" w:rsidR="0060224D" w:rsidRPr="00A542DD" w:rsidRDefault="0060224D" w:rsidP="66ACE071">
            <w:r w:rsidRPr="009F1E37">
              <w:rPr>
                <w:highlight w:val="cyan"/>
              </w:rPr>
              <w:t>Th</w:t>
            </w:r>
            <w:r w:rsidR="00542489" w:rsidRPr="009F1E37">
              <w:rPr>
                <w:highlight w:val="cyan"/>
              </w:rPr>
              <w:t>e</w:t>
            </w:r>
            <w:r w:rsidRPr="009F1E37">
              <w:rPr>
                <w:highlight w:val="cyan"/>
              </w:rPr>
              <w:t xml:space="preserve"> Big Musical</w:t>
            </w:r>
          </w:p>
          <w:p w14:paraId="7FE377DC" w14:textId="13B3D6B9" w:rsidR="0060224D" w:rsidRPr="00A542DD" w:rsidRDefault="0060224D" w:rsidP="66ACE071"/>
          <w:p w14:paraId="559D7C90" w14:textId="25BC75A0" w:rsidR="0060224D" w:rsidRPr="00A542DD" w:rsidRDefault="38AD028A" w:rsidP="20FE5509">
            <w:r w:rsidRPr="20FE5509">
              <w:t xml:space="preserve">Midlands football festival </w:t>
            </w:r>
          </w:p>
          <w:p w14:paraId="5E46A042" w14:textId="46B33452" w:rsidR="0060224D" w:rsidRPr="00A542DD" w:rsidRDefault="0060224D" w:rsidP="7CA7A52B"/>
          <w:p w14:paraId="18879D6E" w14:textId="5516C1E5" w:rsidR="0060224D" w:rsidRDefault="369223BD" w:rsidP="7CA7A52B">
            <w:r w:rsidRPr="7CA7A52B">
              <w:t>Rockstars Challenge</w:t>
            </w:r>
          </w:p>
          <w:p w14:paraId="6A1FC0E8" w14:textId="77777777" w:rsidR="009F1E37" w:rsidRPr="00A542DD" w:rsidRDefault="009F1E37" w:rsidP="7CA7A52B"/>
          <w:p w14:paraId="3A6E653B" w14:textId="77777777" w:rsidR="009F1E37" w:rsidRPr="009F1E37" w:rsidRDefault="009F1E37" w:rsidP="009F1E37">
            <w:pPr>
              <w:rPr>
                <w:highlight w:val="cyan"/>
              </w:rPr>
            </w:pPr>
            <w:r w:rsidRPr="009F1E37">
              <w:rPr>
                <w:highlight w:val="cyan"/>
              </w:rPr>
              <w:t>Social enterprise -</w:t>
            </w:r>
          </w:p>
          <w:p w14:paraId="382E57C9" w14:textId="77777777" w:rsidR="009F1E37" w:rsidRDefault="009F1E37" w:rsidP="009F1E37">
            <w:r w:rsidRPr="009F1E37">
              <w:rPr>
                <w:highlight w:val="cyan"/>
              </w:rPr>
              <w:t>The Big Denewood Bake off.</w:t>
            </w:r>
          </w:p>
          <w:p w14:paraId="592ABB69" w14:textId="77777777" w:rsidR="009F1E37" w:rsidRDefault="009F1E37" w:rsidP="009F1E37"/>
          <w:p w14:paraId="086BE149" w14:textId="07E3510E" w:rsidR="0060224D" w:rsidRPr="00A542DD" w:rsidRDefault="009F1E37" w:rsidP="009F1E37">
            <w:r w:rsidRPr="009F1E37">
              <w:rPr>
                <w:highlight w:val="cyan"/>
              </w:rPr>
              <w:t>East Midlands Airport careers workshops</w:t>
            </w:r>
            <w:r w:rsidRPr="7CA7A52B">
              <w:t xml:space="preserve"> </w:t>
            </w:r>
          </w:p>
        </w:tc>
      </w:tr>
      <w:tr w:rsidR="008F1659" w:rsidRPr="00A542DD" w14:paraId="4F1C87F5" w14:textId="77777777" w:rsidTr="00725AB6">
        <w:trPr>
          <w:trHeight w:val="42"/>
        </w:trPr>
        <w:tc>
          <w:tcPr>
            <w:tcW w:w="15388" w:type="dxa"/>
            <w:gridSpan w:val="7"/>
            <w:tcBorders>
              <w:top w:val="single" w:sz="24" w:space="0" w:color="7030A0"/>
              <w:left w:val="nil"/>
              <w:right w:val="nil"/>
            </w:tcBorders>
          </w:tcPr>
          <w:p w14:paraId="47B5DEDE" w14:textId="3B9F5C5F" w:rsidR="008F1659" w:rsidRPr="00A542DD" w:rsidRDefault="008F1659" w:rsidP="7CA7A52B">
            <w:pPr>
              <w:tabs>
                <w:tab w:val="left" w:pos="3560"/>
              </w:tabs>
              <w:rPr>
                <w:sz w:val="6"/>
                <w:szCs w:val="6"/>
              </w:rPr>
            </w:pPr>
          </w:p>
          <w:p w14:paraId="42607D7D" w14:textId="291BC2C1" w:rsidR="008F1659" w:rsidRPr="00A542DD" w:rsidRDefault="008F1659" w:rsidP="7CA7A52B">
            <w:pPr>
              <w:tabs>
                <w:tab w:val="left" w:pos="3560"/>
              </w:tabs>
              <w:rPr>
                <w:sz w:val="6"/>
                <w:szCs w:val="6"/>
              </w:rPr>
            </w:pPr>
          </w:p>
          <w:p w14:paraId="10245DFF" w14:textId="56D58C95" w:rsidR="008F1659" w:rsidRDefault="008F1659" w:rsidP="7CA7A52B">
            <w:pPr>
              <w:tabs>
                <w:tab w:val="left" w:pos="3560"/>
              </w:tabs>
              <w:rPr>
                <w:sz w:val="6"/>
                <w:szCs w:val="6"/>
              </w:rPr>
            </w:pPr>
          </w:p>
          <w:p w14:paraId="703745F2" w14:textId="77777777" w:rsidR="00610348" w:rsidRDefault="00610348" w:rsidP="7CA7A52B">
            <w:pPr>
              <w:tabs>
                <w:tab w:val="left" w:pos="3560"/>
              </w:tabs>
              <w:rPr>
                <w:sz w:val="6"/>
                <w:szCs w:val="6"/>
              </w:rPr>
            </w:pPr>
          </w:p>
          <w:p w14:paraId="20CC81B4" w14:textId="77777777" w:rsidR="00610348" w:rsidRDefault="00610348" w:rsidP="7CA7A52B">
            <w:pPr>
              <w:tabs>
                <w:tab w:val="left" w:pos="3560"/>
              </w:tabs>
              <w:rPr>
                <w:sz w:val="6"/>
                <w:szCs w:val="6"/>
              </w:rPr>
            </w:pPr>
          </w:p>
          <w:p w14:paraId="5AF00D26" w14:textId="77777777" w:rsidR="00610348" w:rsidRDefault="00610348" w:rsidP="7CA7A52B">
            <w:pPr>
              <w:tabs>
                <w:tab w:val="left" w:pos="3560"/>
              </w:tabs>
              <w:rPr>
                <w:sz w:val="6"/>
                <w:szCs w:val="6"/>
              </w:rPr>
            </w:pPr>
          </w:p>
          <w:p w14:paraId="08433554" w14:textId="77777777" w:rsidR="00610348" w:rsidRDefault="00610348" w:rsidP="7CA7A52B">
            <w:pPr>
              <w:tabs>
                <w:tab w:val="left" w:pos="3560"/>
              </w:tabs>
              <w:rPr>
                <w:sz w:val="6"/>
                <w:szCs w:val="6"/>
              </w:rPr>
            </w:pPr>
          </w:p>
          <w:p w14:paraId="5951ED20" w14:textId="77777777" w:rsidR="00610348" w:rsidRDefault="00610348" w:rsidP="7CA7A52B">
            <w:pPr>
              <w:tabs>
                <w:tab w:val="left" w:pos="3560"/>
              </w:tabs>
              <w:rPr>
                <w:sz w:val="6"/>
                <w:szCs w:val="6"/>
              </w:rPr>
            </w:pPr>
          </w:p>
          <w:p w14:paraId="02DB242B" w14:textId="77777777" w:rsidR="00610348" w:rsidRDefault="00610348" w:rsidP="7CA7A52B">
            <w:pPr>
              <w:tabs>
                <w:tab w:val="left" w:pos="3560"/>
              </w:tabs>
              <w:rPr>
                <w:sz w:val="6"/>
                <w:szCs w:val="6"/>
              </w:rPr>
            </w:pPr>
          </w:p>
          <w:p w14:paraId="2D039BCD" w14:textId="77777777" w:rsidR="00610348" w:rsidRDefault="00610348" w:rsidP="7CA7A52B">
            <w:pPr>
              <w:tabs>
                <w:tab w:val="left" w:pos="3560"/>
              </w:tabs>
              <w:rPr>
                <w:sz w:val="6"/>
                <w:szCs w:val="6"/>
              </w:rPr>
            </w:pPr>
          </w:p>
          <w:p w14:paraId="13EE7900" w14:textId="77777777" w:rsidR="00610348" w:rsidRDefault="00610348" w:rsidP="7CA7A52B">
            <w:pPr>
              <w:tabs>
                <w:tab w:val="left" w:pos="3560"/>
              </w:tabs>
              <w:rPr>
                <w:sz w:val="6"/>
                <w:szCs w:val="6"/>
              </w:rPr>
            </w:pPr>
          </w:p>
          <w:p w14:paraId="513E7B32" w14:textId="77777777" w:rsidR="00610348" w:rsidRDefault="00610348" w:rsidP="7CA7A52B">
            <w:pPr>
              <w:tabs>
                <w:tab w:val="left" w:pos="3560"/>
              </w:tabs>
              <w:rPr>
                <w:sz w:val="6"/>
                <w:szCs w:val="6"/>
              </w:rPr>
            </w:pPr>
          </w:p>
          <w:p w14:paraId="24FFD2D1" w14:textId="77777777" w:rsidR="00610348" w:rsidRDefault="00610348" w:rsidP="7CA7A52B">
            <w:pPr>
              <w:tabs>
                <w:tab w:val="left" w:pos="3560"/>
              </w:tabs>
              <w:rPr>
                <w:sz w:val="6"/>
                <w:szCs w:val="6"/>
              </w:rPr>
            </w:pPr>
          </w:p>
          <w:p w14:paraId="1C47EDE2" w14:textId="77777777" w:rsidR="00610348" w:rsidRDefault="00610348" w:rsidP="7CA7A52B">
            <w:pPr>
              <w:tabs>
                <w:tab w:val="left" w:pos="3560"/>
              </w:tabs>
              <w:rPr>
                <w:sz w:val="6"/>
                <w:szCs w:val="6"/>
              </w:rPr>
            </w:pPr>
          </w:p>
          <w:p w14:paraId="0ACE4A59" w14:textId="77777777" w:rsidR="00610348" w:rsidRDefault="00610348" w:rsidP="7CA7A52B">
            <w:pPr>
              <w:tabs>
                <w:tab w:val="left" w:pos="3560"/>
              </w:tabs>
              <w:rPr>
                <w:sz w:val="6"/>
                <w:szCs w:val="6"/>
              </w:rPr>
            </w:pPr>
          </w:p>
          <w:p w14:paraId="50DEA6DE" w14:textId="77777777" w:rsidR="00610348" w:rsidRDefault="00610348" w:rsidP="7CA7A52B">
            <w:pPr>
              <w:tabs>
                <w:tab w:val="left" w:pos="3560"/>
              </w:tabs>
              <w:rPr>
                <w:sz w:val="6"/>
                <w:szCs w:val="6"/>
              </w:rPr>
            </w:pPr>
          </w:p>
          <w:p w14:paraId="0FBAE62B" w14:textId="77777777" w:rsidR="00610348" w:rsidRDefault="00610348" w:rsidP="7CA7A52B">
            <w:pPr>
              <w:tabs>
                <w:tab w:val="left" w:pos="3560"/>
              </w:tabs>
              <w:rPr>
                <w:sz w:val="6"/>
                <w:szCs w:val="6"/>
              </w:rPr>
            </w:pPr>
          </w:p>
          <w:p w14:paraId="37F898CA" w14:textId="77777777" w:rsidR="00610348" w:rsidRDefault="00610348" w:rsidP="7CA7A52B">
            <w:pPr>
              <w:tabs>
                <w:tab w:val="left" w:pos="3560"/>
              </w:tabs>
              <w:rPr>
                <w:sz w:val="6"/>
                <w:szCs w:val="6"/>
              </w:rPr>
            </w:pPr>
          </w:p>
          <w:p w14:paraId="41E0C177" w14:textId="77777777" w:rsidR="00610348" w:rsidRDefault="00610348" w:rsidP="7CA7A52B">
            <w:pPr>
              <w:tabs>
                <w:tab w:val="left" w:pos="3560"/>
              </w:tabs>
              <w:rPr>
                <w:sz w:val="6"/>
                <w:szCs w:val="6"/>
              </w:rPr>
            </w:pPr>
          </w:p>
          <w:p w14:paraId="2C4007E6" w14:textId="77777777" w:rsidR="00610348" w:rsidRDefault="00610348" w:rsidP="7CA7A52B">
            <w:pPr>
              <w:tabs>
                <w:tab w:val="left" w:pos="3560"/>
              </w:tabs>
              <w:rPr>
                <w:sz w:val="6"/>
                <w:szCs w:val="6"/>
              </w:rPr>
            </w:pPr>
          </w:p>
          <w:p w14:paraId="3C922E13" w14:textId="77777777" w:rsidR="00610348" w:rsidRDefault="00610348" w:rsidP="7CA7A52B">
            <w:pPr>
              <w:tabs>
                <w:tab w:val="left" w:pos="3560"/>
              </w:tabs>
              <w:rPr>
                <w:sz w:val="6"/>
                <w:szCs w:val="6"/>
              </w:rPr>
            </w:pPr>
          </w:p>
          <w:p w14:paraId="0D6D3C15" w14:textId="77777777" w:rsidR="00610348" w:rsidRDefault="00610348" w:rsidP="7CA7A52B">
            <w:pPr>
              <w:tabs>
                <w:tab w:val="left" w:pos="3560"/>
              </w:tabs>
              <w:rPr>
                <w:sz w:val="6"/>
                <w:szCs w:val="6"/>
              </w:rPr>
            </w:pPr>
          </w:p>
          <w:p w14:paraId="402F766D" w14:textId="77777777" w:rsidR="00610348" w:rsidRDefault="00610348" w:rsidP="7CA7A52B">
            <w:pPr>
              <w:tabs>
                <w:tab w:val="left" w:pos="3560"/>
              </w:tabs>
              <w:rPr>
                <w:sz w:val="6"/>
                <w:szCs w:val="6"/>
              </w:rPr>
            </w:pPr>
          </w:p>
          <w:p w14:paraId="431ED2D8" w14:textId="77777777" w:rsidR="00610348" w:rsidRDefault="00610348" w:rsidP="7CA7A52B">
            <w:pPr>
              <w:tabs>
                <w:tab w:val="left" w:pos="3560"/>
              </w:tabs>
              <w:rPr>
                <w:sz w:val="6"/>
                <w:szCs w:val="6"/>
              </w:rPr>
            </w:pPr>
          </w:p>
          <w:p w14:paraId="508EFF57" w14:textId="77777777" w:rsidR="00610348" w:rsidRDefault="00610348" w:rsidP="7CA7A52B">
            <w:pPr>
              <w:tabs>
                <w:tab w:val="left" w:pos="3560"/>
              </w:tabs>
              <w:rPr>
                <w:sz w:val="6"/>
                <w:szCs w:val="6"/>
              </w:rPr>
            </w:pPr>
          </w:p>
          <w:p w14:paraId="5F0B51B9" w14:textId="77777777" w:rsidR="00610348" w:rsidRDefault="00610348" w:rsidP="7CA7A52B">
            <w:pPr>
              <w:tabs>
                <w:tab w:val="left" w:pos="3560"/>
              </w:tabs>
              <w:rPr>
                <w:sz w:val="6"/>
                <w:szCs w:val="6"/>
              </w:rPr>
            </w:pPr>
          </w:p>
          <w:p w14:paraId="22245A14" w14:textId="77777777" w:rsidR="00610348" w:rsidRPr="00A542DD" w:rsidRDefault="00610348" w:rsidP="7CA7A52B">
            <w:pPr>
              <w:tabs>
                <w:tab w:val="left" w:pos="3560"/>
              </w:tabs>
              <w:rPr>
                <w:sz w:val="6"/>
                <w:szCs w:val="6"/>
              </w:rPr>
            </w:pPr>
          </w:p>
          <w:p w14:paraId="7D28FED5" w14:textId="005FB9A9" w:rsidR="008F1659" w:rsidRPr="00A542DD" w:rsidRDefault="008F1659" w:rsidP="7CA7A52B">
            <w:pPr>
              <w:tabs>
                <w:tab w:val="left" w:pos="3560"/>
              </w:tabs>
              <w:rPr>
                <w:sz w:val="6"/>
                <w:szCs w:val="6"/>
              </w:rPr>
            </w:pPr>
          </w:p>
          <w:p w14:paraId="011511FE" w14:textId="60336064" w:rsidR="008F1659" w:rsidRPr="00A542DD" w:rsidRDefault="008F1659" w:rsidP="7CA7A52B">
            <w:pPr>
              <w:tabs>
                <w:tab w:val="left" w:pos="3560"/>
              </w:tabs>
              <w:rPr>
                <w:sz w:val="6"/>
                <w:szCs w:val="6"/>
              </w:rPr>
            </w:pPr>
          </w:p>
          <w:p w14:paraId="135BB87B" w14:textId="5973E2D0" w:rsidR="008F1659" w:rsidRPr="00A542DD" w:rsidRDefault="008F1659" w:rsidP="7CA7A52B">
            <w:pPr>
              <w:tabs>
                <w:tab w:val="left" w:pos="3560"/>
              </w:tabs>
              <w:rPr>
                <w:sz w:val="6"/>
                <w:szCs w:val="6"/>
              </w:rPr>
            </w:pPr>
          </w:p>
          <w:p w14:paraId="54334CF7" w14:textId="2DCC2F07" w:rsidR="008F1659" w:rsidRPr="00A542DD" w:rsidRDefault="008F1659" w:rsidP="66ACE071">
            <w:pPr>
              <w:tabs>
                <w:tab w:val="left" w:pos="3560"/>
              </w:tabs>
              <w:rPr>
                <w:sz w:val="6"/>
                <w:szCs w:val="6"/>
              </w:rPr>
            </w:pPr>
          </w:p>
        </w:tc>
      </w:tr>
      <w:tr w:rsidR="00ED0913" w:rsidRPr="00A542DD" w14:paraId="2547D263" w14:textId="77777777" w:rsidTr="00725AB6">
        <w:tc>
          <w:tcPr>
            <w:tcW w:w="1993" w:type="dxa"/>
            <w:shd w:val="clear" w:color="auto" w:fill="D0CECE" w:themeFill="background2" w:themeFillShade="E6"/>
          </w:tcPr>
          <w:p w14:paraId="14988EE2" w14:textId="77777777" w:rsidR="00ED0913" w:rsidRPr="00A542DD" w:rsidRDefault="00ED0913">
            <w:pPr>
              <w:rPr>
                <w:rFonts w:cstheme="minorHAnsi"/>
                <w:b/>
              </w:rPr>
            </w:pPr>
            <w:r w:rsidRPr="00A542DD">
              <w:rPr>
                <w:rFonts w:cstheme="minorHAnsi"/>
                <w:b/>
              </w:rPr>
              <w:lastRenderedPageBreak/>
              <w:t xml:space="preserve">Subject </w:t>
            </w:r>
          </w:p>
        </w:tc>
        <w:tc>
          <w:tcPr>
            <w:tcW w:w="13395" w:type="dxa"/>
            <w:gridSpan w:val="6"/>
            <w:shd w:val="clear" w:color="auto" w:fill="D0CECE" w:themeFill="background2" w:themeFillShade="E6"/>
          </w:tcPr>
          <w:p w14:paraId="3BAE3584" w14:textId="77777777" w:rsidR="00ED0913" w:rsidRPr="00A542DD" w:rsidRDefault="00ED0913">
            <w:pPr>
              <w:rPr>
                <w:rFonts w:cstheme="minorHAnsi"/>
              </w:rPr>
            </w:pPr>
          </w:p>
        </w:tc>
      </w:tr>
      <w:tr w:rsidR="00AD1E47" w:rsidRPr="00A542DD" w14:paraId="5AA5DD74" w14:textId="77777777" w:rsidTr="00725AB6">
        <w:tc>
          <w:tcPr>
            <w:tcW w:w="1993" w:type="dxa"/>
          </w:tcPr>
          <w:p w14:paraId="4F5ED3BD" w14:textId="77777777" w:rsidR="00AD1E47" w:rsidRDefault="00AD1E47" w:rsidP="00AD1E47">
            <w:pPr>
              <w:rPr>
                <w:rFonts w:cstheme="minorHAnsi"/>
              </w:rPr>
            </w:pPr>
            <w:r w:rsidRPr="00A542DD">
              <w:rPr>
                <w:rFonts w:cstheme="minorHAnsi"/>
              </w:rPr>
              <w:t>English</w:t>
            </w:r>
          </w:p>
          <w:p w14:paraId="03EDE736" w14:textId="77777777" w:rsidR="00AD1E47" w:rsidRDefault="00AD1E47" w:rsidP="00AD1E47">
            <w:pPr>
              <w:rPr>
                <w:rFonts w:cstheme="minorHAnsi"/>
              </w:rPr>
            </w:pPr>
          </w:p>
          <w:p w14:paraId="58CBA528" w14:textId="77777777" w:rsidR="00AD1E47" w:rsidRDefault="00AD1E47" w:rsidP="00AD1E47">
            <w:pPr>
              <w:rPr>
                <w:rFonts w:cstheme="minorHAnsi"/>
              </w:rPr>
            </w:pPr>
          </w:p>
          <w:p w14:paraId="178BE59F" w14:textId="77777777" w:rsidR="00AD1E47" w:rsidRPr="00A542DD" w:rsidRDefault="00AD1E47" w:rsidP="00AD1E47">
            <w:pPr>
              <w:rPr>
                <w:rFonts w:cstheme="minorHAnsi"/>
              </w:rPr>
            </w:pPr>
          </w:p>
        </w:tc>
        <w:tc>
          <w:tcPr>
            <w:tcW w:w="2721" w:type="dxa"/>
          </w:tcPr>
          <w:p w14:paraId="6CF4C26D" w14:textId="77777777" w:rsidR="00AD1E47" w:rsidRDefault="00AD1E47" w:rsidP="00AD1E47">
            <w:pPr>
              <w:rPr>
                <w:rFonts w:cstheme="minorHAnsi"/>
              </w:rPr>
            </w:pPr>
            <w:r>
              <w:rPr>
                <w:rFonts w:cstheme="minorHAnsi"/>
              </w:rPr>
              <w:t>Non-fiction writing, starting with ‘The Coach Trip.’</w:t>
            </w:r>
          </w:p>
          <w:p w14:paraId="04D3BC3F" w14:textId="77777777" w:rsidR="00AD1E47" w:rsidRDefault="00AD1E47" w:rsidP="00AD1E47">
            <w:pPr>
              <w:rPr>
                <w:rFonts w:cstheme="minorHAnsi"/>
              </w:rPr>
            </w:pPr>
            <w:r>
              <w:rPr>
                <w:rFonts w:cstheme="minorHAnsi"/>
              </w:rPr>
              <w:t>Students will learn how to: plan, draft, edit and create a variety of non-fiction written tasks, including: persuasive and descriptive writing.  They will learn how to write independently whilst evaluating their own work and that of their peers.  This will form the cornerstone of future written tasks within this subject.</w:t>
            </w:r>
          </w:p>
          <w:p w14:paraId="49E97F0C" w14:textId="77777777" w:rsidR="00AD1E47" w:rsidRDefault="00AD1E47" w:rsidP="00AD1E47">
            <w:pPr>
              <w:rPr>
                <w:rFonts w:cstheme="minorHAnsi"/>
              </w:rPr>
            </w:pPr>
            <w:r>
              <w:rPr>
                <w:rFonts w:cstheme="minorHAnsi"/>
              </w:rPr>
              <w:t xml:space="preserve">Comprehension, </w:t>
            </w:r>
            <w:proofErr w:type="gramStart"/>
            <w:r>
              <w:rPr>
                <w:rFonts w:cstheme="minorHAnsi"/>
              </w:rPr>
              <w:t>grammar</w:t>
            </w:r>
            <w:proofErr w:type="gramEnd"/>
            <w:r>
              <w:rPr>
                <w:rFonts w:cstheme="minorHAnsi"/>
              </w:rPr>
              <w:t xml:space="preserve"> and vocabulary will feature throughout.</w:t>
            </w:r>
          </w:p>
          <w:p w14:paraId="1DBBD81D" w14:textId="77777777" w:rsidR="00AD1E47" w:rsidRPr="00A542DD" w:rsidRDefault="00AD1E47" w:rsidP="00AD1E47">
            <w:pPr>
              <w:rPr>
                <w:rFonts w:cstheme="minorHAnsi"/>
              </w:rPr>
            </w:pPr>
          </w:p>
        </w:tc>
        <w:tc>
          <w:tcPr>
            <w:tcW w:w="2145" w:type="dxa"/>
          </w:tcPr>
          <w:p w14:paraId="4A5E8177" w14:textId="77777777" w:rsidR="00AD1E47" w:rsidRDefault="00AD1E47" w:rsidP="00AD1E47">
            <w:pPr>
              <w:rPr>
                <w:rFonts w:cstheme="minorHAnsi"/>
              </w:rPr>
            </w:pPr>
            <w:r>
              <w:rPr>
                <w:rFonts w:cstheme="minorHAnsi"/>
              </w:rPr>
              <w:t>‘You Can Change the World’ - autobiographical reading and writing.</w:t>
            </w:r>
          </w:p>
          <w:p w14:paraId="26997D29" w14:textId="77777777" w:rsidR="00AD1E47" w:rsidRDefault="00AD1E47" w:rsidP="00AD1E47">
            <w:pPr>
              <w:rPr>
                <w:rFonts w:cstheme="minorHAnsi"/>
              </w:rPr>
            </w:pPr>
            <w:r>
              <w:rPr>
                <w:rFonts w:cstheme="minorHAnsi"/>
              </w:rPr>
              <w:t xml:space="preserve">Whilst studying ‘You Can Change the World,’ students will focus </w:t>
            </w:r>
            <w:proofErr w:type="gramStart"/>
            <w:r>
              <w:rPr>
                <w:rFonts w:cstheme="minorHAnsi"/>
              </w:rPr>
              <w:t>on:</w:t>
            </w:r>
            <w:proofErr w:type="gramEnd"/>
            <w:r>
              <w:rPr>
                <w:rFonts w:cstheme="minorHAnsi"/>
              </w:rPr>
              <w:t xml:space="preserve"> their own autobiographical writing; viewpoint and the experience of others; the impact of society upon the individual and the individual upon society.  This will be undertaken via </w:t>
            </w:r>
            <w:proofErr w:type="gramStart"/>
            <w:r>
              <w:rPr>
                <w:rFonts w:cstheme="minorHAnsi"/>
              </w:rPr>
              <w:t>a number of</w:t>
            </w:r>
            <w:proofErr w:type="gramEnd"/>
            <w:r>
              <w:rPr>
                <w:rFonts w:cstheme="minorHAnsi"/>
              </w:rPr>
              <w:t xml:space="preserve"> written tasks, including journal and script writing.</w:t>
            </w:r>
          </w:p>
          <w:p w14:paraId="696359F2" w14:textId="77777777" w:rsidR="00AD1E47" w:rsidRDefault="00AD1E47" w:rsidP="00AD1E47">
            <w:pPr>
              <w:rPr>
                <w:rFonts w:cstheme="minorHAnsi"/>
              </w:rPr>
            </w:pPr>
            <w:r>
              <w:rPr>
                <w:rFonts w:cstheme="minorHAnsi"/>
              </w:rPr>
              <w:t xml:space="preserve">Comprehension, </w:t>
            </w:r>
            <w:proofErr w:type="gramStart"/>
            <w:r>
              <w:rPr>
                <w:rFonts w:cstheme="minorHAnsi"/>
              </w:rPr>
              <w:t>grammar</w:t>
            </w:r>
            <w:proofErr w:type="gramEnd"/>
            <w:r>
              <w:rPr>
                <w:rFonts w:cstheme="minorHAnsi"/>
              </w:rPr>
              <w:t xml:space="preserve"> and vocabulary will feature throughout.</w:t>
            </w:r>
          </w:p>
          <w:p w14:paraId="237E80C4" w14:textId="77777777" w:rsidR="00542489" w:rsidRDefault="00542489" w:rsidP="00AD1E47">
            <w:pPr>
              <w:rPr>
                <w:rFonts w:cstheme="minorHAnsi"/>
              </w:rPr>
            </w:pPr>
          </w:p>
          <w:p w14:paraId="471EAF9A" w14:textId="77777777" w:rsidR="00542489" w:rsidRDefault="00542489" w:rsidP="00AD1E47">
            <w:pPr>
              <w:rPr>
                <w:rFonts w:cstheme="minorHAnsi"/>
              </w:rPr>
            </w:pPr>
            <w:r>
              <w:rPr>
                <w:rFonts w:cstheme="minorHAnsi"/>
              </w:rPr>
              <w:t>Whole school Pantomime.</w:t>
            </w:r>
          </w:p>
          <w:p w14:paraId="7F437CF6" w14:textId="77777777" w:rsidR="00542489" w:rsidRDefault="00542489" w:rsidP="00AD1E47">
            <w:pPr>
              <w:rPr>
                <w:rFonts w:cstheme="minorHAnsi"/>
              </w:rPr>
            </w:pPr>
          </w:p>
          <w:p w14:paraId="5B1DD749" w14:textId="77777777" w:rsidR="00542489" w:rsidRDefault="00542489" w:rsidP="00AD1E47">
            <w:pPr>
              <w:rPr>
                <w:rFonts w:cstheme="minorHAnsi"/>
              </w:rPr>
            </w:pPr>
          </w:p>
          <w:p w14:paraId="22D8F758" w14:textId="77777777" w:rsidR="00542489" w:rsidRDefault="00542489" w:rsidP="00AD1E47">
            <w:pPr>
              <w:rPr>
                <w:rFonts w:cstheme="minorHAnsi"/>
              </w:rPr>
            </w:pPr>
          </w:p>
          <w:p w14:paraId="7895AD0D" w14:textId="77777777" w:rsidR="00542489" w:rsidRDefault="00542489" w:rsidP="00AD1E47">
            <w:pPr>
              <w:rPr>
                <w:rFonts w:cstheme="minorHAnsi"/>
              </w:rPr>
            </w:pPr>
          </w:p>
          <w:p w14:paraId="211CD3DF" w14:textId="77777777" w:rsidR="00542489" w:rsidRDefault="00542489" w:rsidP="00AD1E47">
            <w:pPr>
              <w:rPr>
                <w:rFonts w:cstheme="minorHAnsi"/>
              </w:rPr>
            </w:pPr>
          </w:p>
          <w:p w14:paraId="69F8C722" w14:textId="77777777" w:rsidR="00542489" w:rsidRDefault="00542489" w:rsidP="00AD1E47">
            <w:pPr>
              <w:rPr>
                <w:rFonts w:cstheme="minorHAnsi"/>
              </w:rPr>
            </w:pPr>
          </w:p>
          <w:p w14:paraId="07FC5B3E" w14:textId="77777777" w:rsidR="00542489" w:rsidRDefault="00542489" w:rsidP="00AD1E47">
            <w:pPr>
              <w:rPr>
                <w:rFonts w:cstheme="minorHAnsi"/>
              </w:rPr>
            </w:pPr>
          </w:p>
          <w:p w14:paraId="7744FE9C" w14:textId="77777777" w:rsidR="00542489" w:rsidRPr="00A542DD" w:rsidRDefault="00542489" w:rsidP="00AD1E47">
            <w:pPr>
              <w:rPr>
                <w:rFonts w:cstheme="minorHAnsi"/>
              </w:rPr>
            </w:pPr>
          </w:p>
        </w:tc>
        <w:tc>
          <w:tcPr>
            <w:tcW w:w="1851" w:type="dxa"/>
          </w:tcPr>
          <w:p w14:paraId="2CE8A381" w14:textId="77777777" w:rsidR="00AD1E47" w:rsidRDefault="00AD1E47" w:rsidP="00AD1E47">
            <w:pPr>
              <w:rPr>
                <w:rFonts w:cstheme="minorHAnsi"/>
              </w:rPr>
            </w:pPr>
            <w:r>
              <w:rPr>
                <w:rFonts w:cstheme="minorHAnsi"/>
              </w:rPr>
              <w:lastRenderedPageBreak/>
              <w:t>War Poetry – poetry of WW1, WW11 and The Vietnam War.</w:t>
            </w:r>
          </w:p>
          <w:p w14:paraId="73D55703" w14:textId="77777777" w:rsidR="00AD1E47" w:rsidRDefault="00AD1E47" w:rsidP="00AD1E47">
            <w:pPr>
              <w:rPr>
                <w:rFonts w:cstheme="minorHAnsi"/>
              </w:rPr>
            </w:pPr>
            <w:r>
              <w:rPr>
                <w:rFonts w:cstheme="minorHAnsi"/>
              </w:rPr>
              <w:t>Students will begin by considering the nature and features of poetry.</w:t>
            </w:r>
          </w:p>
          <w:p w14:paraId="5A781569" w14:textId="77777777" w:rsidR="00AD1E47" w:rsidRDefault="00AD1E47" w:rsidP="00AD1E47">
            <w:pPr>
              <w:rPr>
                <w:rFonts w:cstheme="minorHAnsi"/>
              </w:rPr>
            </w:pPr>
            <w:r>
              <w:rPr>
                <w:rFonts w:cstheme="minorHAnsi"/>
              </w:rPr>
              <w:t xml:space="preserve">Poems from World Wars I and II and Vietnam War poetry, will be studied within their respective historical contexts.  </w:t>
            </w:r>
          </w:p>
          <w:p w14:paraId="4BDA38C8" w14:textId="77777777" w:rsidR="00AD1E47" w:rsidRDefault="00AD1E47" w:rsidP="00AD1E47">
            <w:pPr>
              <w:rPr>
                <w:rFonts w:cstheme="minorHAnsi"/>
              </w:rPr>
            </w:pPr>
            <w:r>
              <w:rPr>
                <w:rFonts w:cstheme="minorHAnsi"/>
              </w:rPr>
              <w:t>Students will continue to develop their use of journal and script writing in their responses to the analysis of text.  They will begin to develop their ideas by creating a PowerPoint response to a set question.  These will be shared and critiqued by their peers.</w:t>
            </w:r>
          </w:p>
          <w:p w14:paraId="0DC1301E" w14:textId="77777777" w:rsidR="00AD1E47" w:rsidRPr="00A542DD" w:rsidRDefault="00AD1E47" w:rsidP="00AD1E47">
            <w:pPr>
              <w:rPr>
                <w:rFonts w:cstheme="minorHAnsi"/>
              </w:rPr>
            </w:pPr>
            <w:r>
              <w:rPr>
                <w:rFonts w:cstheme="minorHAnsi"/>
              </w:rPr>
              <w:lastRenderedPageBreak/>
              <w:t xml:space="preserve">Comprehension, </w:t>
            </w:r>
            <w:proofErr w:type="gramStart"/>
            <w:r>
              <w:rPr>
                <w:rFonts w:cstheme="minorHAnsi"/>
              </w:rPr>
              <w:t>grammar</w:t>
            </w:r>
            <w:proofErr w:type="gramEnd"/>
            <w:r>
              <w:rPr>
                <w:rFonts w:cstheme="minorHAnsi"/>
              </w:rPr>
              <w:t xml:space="preserve"> and vocabulary will feature throughout. </w:t>
            </w:r>
          </w:p>
        </w:tc>
        <w:tc>
          <w:tcPr>
            <w:tcW w:w="1974" w:type="dxa"/>
          </w:tcPr>
          <w:p w14:paraId="3D40B364" w14:textId="2E2F8EAC" w:rsidR="00AD1E47" w:rsidRDefault="2853E0AE" w:rsidP="20FE5509">
            <w:r w:rsidRPr="20FE5509">
              <w:lastRenderedPageBreak/>
              <w:t xml:space="preserve">Love and death - Romeo and Juliet. </w:t>
            </w:r>
            <w:r w:rsidR="1737E786" w:rsidRPr="20FE5509">
              <w:t xml:space="preserve">The unit will cover such elements as: tabloid articles; social media; formal and informal letters; speeches; reports.  Students will continue to develop planning, </w:t>
            </w:r>
            <w:proofErr w:type="gramStart"/>
            <w:r w:rsidR="1737E786" w:rsidRPr="20FE5509">
              <w:t>drafting</w:t>
            </w:r>
            <w:proofErr w:type="gramEnd"/>
            <w:r w:rsidR="1737E786" w:rsidRPr="20FE5509">
              <w:t xml:space="preserve"> and editing techniques whilst providing a critique of their work and that of their peers.</w:t>
            </w:r>
          </w:p>
          <w:p w14:paraId="762EC749" w14:textId="77777777" w:rsidR="00AD1E47" w:rsidRDefault="00AD1E47" w:rsidP="00AD1E47">
            <w:pPr>
              <w:rPr>
                <w:rFonts w:cstheme="minorHAnsi"/>
              </w:rPr>
            </w:pPr>
            <w:r>
              <w:rPr>
                <w:rFonts w:cstheme="minorHAnsi"/>
              </w:rPr>
              <w:t xml:space="preserve">Comprehension, </w:t>
            </w:r>
            <w:proofErr w:type="gramStart"/>
            <w:r>
              <w:rPr>
                <w:rFonts w:cstheme="minorHAnsi"/>
              </w:rPr>
              <w:t>grammar</w:t>
            </w:r>
            <w:proofErr w:type="gramEnd"/>
            <w:r>
              <w:rPr>
                <w:rFonts w:cstheme="minorHAnsi"/>
              </w:rPr>
              <w:t xml:space="preserve"> and vocabulary will feature throughout.</w:t>
            </w:r>
          </w:p>
          <w:p w14:paraId="7BA0320E" w14:textId="77777777" w:rsidR="00542489" w:rsidRDefault="00542489" w:rsidP="00AD1E47">
            <w:pPr>
              <w:rPr>
                <w:rFonts w:cstheme="minorHAnsi"/>
              </w:rPr>
            </w:pPr>
          </w:p>
          <w:p w14:paraId="4BAD2AB6" w14:textId="77777777" w:rsidR="00542489" w:rsidRPr="00A542DD" w:rsidRDefault="00542489" w:rsidP="00AD1E47">
            <w:pPr>
              <w:rPr>
                <w:rFonts w:cstheme="minorHAnsi"/>
              </w:rPr>
            </w:pPr>
            <w:r>
              <w:rPr>
                <w:rFonts w:cstheme="minorHAnsi"/>
              </w:rPr>
              <w:t>Theatre Workshop.</w:t>
            </w:r>
          </w:p>
        </w:tc>
        <w:tc>
          <w:tcPr>
            <w:tcW w:w="2175" w:type="dxa"/>
          </w:tcPr>
          <w:p w14:paraId="4D4C6A0C" w14:textId="77777777" w:rsidR="00AD1E47" w:rsidRDefault="00AD1E47" w:rsidP="00AD1E47">
            <w:pPr>
              <w:rPr>
                <w:rFonts w:cstheme="minorHAnsi"/>
              </w:rPr>
            </w:pPr>
            <w:r>
              <w:rPr>
                <w:rFonts w:cstheme="minorHAnsi"/>
              </w:rPr>
              <w:t>Narrative Writing and the Short Story.</w:t>
            </w:r>
          </w:p>
          <w:p w14:paraId="078D37B6" w14:textId="77777777" w:rsidR="00AD1E47" w:rsidRDefault="00AD1E47" w:rsidP="00AD1E47">
            <w:pPr>
              <w:rPr>
                <w:rFonts w:cstheme="minorHAnsi"/>
              </w:rPr>
            </w:pPr>
            <w:r>
              <w:rPr>
                <w:rFonts w:cstheme="minorHAnsi"/>
              </w:rPr>
              <w:t>Students will begin this unit of work by focussing on genre and considering how a deeper understanding of this will influence their study and creation of their own fiction.  They will: look at the nature of nursery rhymes to further understand structure; how writers start their stories; how writers use, for example, tension and literary techniques in their work.  Students will have the opportunity to write their own ghost stories, or a genre of their choice.</w:t>
            </w:r>
          </w:p>
          <w:p w14:paraId="4F9F036E" w14:textId="77777777" w:rsidR="00AD1E47" w:rsidRDefault="00AD1E47" w:rsidP="00AD1E47">
            <w:pPr>
              <w:rPr>
                <w:rFonts w:cstheme="minorHAnsi"/>
              </w:rPr>
            </w:pPr>
            <w:proofErr w:type="gramStart"/>
            <w:r>
              <w:rPr>
                <w:rFonts w:cstheme="minorHAnsi"/>
              </w:rPr>
              <w:t>Individual,</w:t>
            </w:r>
            <w:proofErr w:type="gramEnd"/>
            <w:r>
              <w:rPr>
                <w:rFonts w:cstheme="minorHAnsi"/>
              </w:rPr>
              <w:t xml:space="preserve"> paired and whole class critiques will continue to be used an aid to assessment.</w:t>
            </w:r>
          </w:p>
          <w:p w14:paraId="22536349" w14:textId="77777777" w:rsidR="00AD1E47" w:rsidRPr="00A542DD" w:rsidRDefault="00AD1E47" w:rsidP="00AD1E47">
            <w:pPr>
              <w:rPr>
                <w:rFonts w:cstheme="minorHAnsi"/>
              </w:rPr>
            </w:pPr>
            <w:r>
              <w:rPr>
                <w:rFonts w:cstheme="minorHAnsi"/>
              </w:rPr>
              <w:t xml:space="preserve">Comprehension, </w:t>
            </w:r>
            <w:proofErr w:type="gramStart"/>
            <w:r>
              <w:rPr>
                <w:rFonts w:cstheme="minorHAnsi"/>
              </w:rPr>
              <w:t>grammar</w:t>
            </w:r>
            <w:proofErr w:type="gramEnd"/>
            <w:r>
              <w:rPr>
                <w:rFonts w:cstheme="minorHAnsi"/>
              </w:rPr>
              <w:t xml:space="preserve"> and vocabulary will feature throughout.</w:t>
            </w:r>
          </w:p>
        </w:tc>
        <w:tc>
          <w:tcPr>
            <w:tcW w:w="2529" w:type="dxa"/>
          </w:tcPr>
          <w:p w14:paraId="7414B691" w14:textId="57AB4D56" w:rsidR="00AD1E47" w:rsidRDefault="00AD1E47" w:rsidP="00AD1E47">
            <w:pPr>
              <w:rPr>
                <w:rFonts w:cstheme="minorHAnsi"/>
              </w:rPr>
            </w:pPr>
            <w:r>
              <w:rPr>
                <w:rFonts w:cstheme="minorHAnsi"/>
              </w:rPr>
              <w:t xml:space="preserve">The </w:t>
            </w:r>
            <w:r w:rsidR="00CE1476">
              <w:rPr>
                <w:rFonts w:cstheme="minorHAnsi"/>
              </w:rPr>
              <w:t>N</w:t>
            </w:r>
            <w:r>
              <w:rPr>
                <w:rFonts w:cstheme="minorHAnsi"/>
              </w:rPr>
              <w:t>ovel.</w:t>
            </w:r>
          </w:p>
          <w:p w14:paraId="59ACCAB7" w14:textId="77777777" w:rsidR="00AD1E47" w:rsidRDefault="00AD1E47" w:rsidP="00AD1E47">
            <w:pPr>
              <w:rPr>
                <w:rFonts w:cstheme="minorHAnsi"/>
              </w:rPr>
            </w:pPr>
            <w:r>
              <w:rPr>
                <w:rFonts w:cstheme="minorHAnsi"/>
              </w:rPr>
              <w:t xml:space="preserve">Students will study the novel, ‘Holes’ by Louis Sachar as this year’s final unit of work.  In a consideration of plot; character; tone and literary technique, students will draw upon skills acquired throughout the year, such as: journal </w:t>
            </w:r>
            <w:proofErr w:type="gramStart"/>
            <w:r>
              <w:rPr>
                <w:rFonts w:cstheme="minorHAnsi"/>
              </w:rPr>
              <w:t>writing;</w:t>
            </w:r>
            <w:proofErr w:type="gramEnd"/>
            <w:r>
              <w:rPr>
                <w:rFonts w:cstheme="minorHAnsi"/>
              </w:rPr>
              <w:t xml:space="preserve"> script; voice for the radio; newspaper article; viewpoint; letter writing. Comprehension, </w:t>
            </w:r>
            <w:proofErr w:type="gramStart"/>
            <w:r>
              <w:rPr>
                <w:rFonts w:cstheme="minorHAnsi"/>
              </w:rPr>
              <w:t>grammar</w:t>
            </w:r>
            <w:proofErr w:type="gramEnd"/>
            <w:r>
              <w:rPr>
                <w:rFonts w:cstheme="minorHAnsi"/>
              </w:rPr>
              <w:t xml:space="preserve"> and vocabulary will feature throughout. For their final assessed piece of writing, students will be able to choose from a narrative or a descriptive task.</w:t>
            </w:r>
          </w:p>
          <w:p w14:paraId="54E9BA00" w14:textId="77777777" w:rsidR="00542489" w:rsidRDefault="00542489" w:rsidP="00AD1E47">
            <w:pPr>
              <w:rPr>
                <w:rFonts w:cstheme="minorHAnsi"/>
              </w:rPr>
            </w:pPr>
          </w:p>
          <w:p w14:paraId="259184F1" w14:textId="77777777" w:rsidR="00542489" w:rsidRPr="00A542DD" w:rsidRDefault="00542489" w:rsidP="00AD1E47">
            <w:pPr>
              <w:rPr>
                <w:rFonts w:cstheme="minorHAnsi"/>
              </w:rPr>
            </w:pPr>
            <w:r>
              <w:rPr>
                <w:rFonts w:cstheme="minorHAnsi"/>
              </w:rPr>
              <w:t>The Big Musical.</w:t>
            </w:r>
          </w:p>
        </w:tc>
      </w:tr>
      <w:tr w:rsidR="00FC7951" w:rsidRPr="00A542DD" w14:paraId="42163F6C" w14:textId="77777777" w:rsidTr="00725AB6">
        <w:tc>
          <w:tcPr>
            <w:tcW w:w="1993" w:type="dxa"/>
          </w:tcPr>
          <w:p w14:paraId="282D850E" w14:textId="77777777" w:rsidR="008F1659" w:rsidRPr="00A542DD" w:rsidRDefault="00A542DD">
            <w:pPr>
              <w:rPr>
                <w:rFonts w:cstheme="minorHAnsi"/>
              </w:rPr>
            </w:pPr>
            <w:r w:rsidRPr="00A542DD">
              <w:rPr>
                <w:rFonts w:cstheme="minorHAnsi"/>
              </w:rPr>
              <w:lastRenderedPageBreak/>
              <w:t xml:space="preserve">Maths </w:t>
            </w:r>
          </w:p>
        </w:tc>
        <w:tc>
          <w:tcPr>
            <w:tcW w:w="2721" w:type="dxa"/>
          </w:tcPr>
          <w:p w14:paraId="33685245" w14:textId="0711238B" w:rsidR="005B1FF7" w:rsidRDefault="0C5A77FE" w:rsidP="20FE5509">
            <w:pPr>
              <w:spacing w:line="259" w:lineRule="auto"/>
              <w:rPr>
                <w:rFonts w:ascii="Calibri" w:eastAsia="Calibri" w:hAnsi="Calibri" w:cs="Calibri"/>
                <w:color w:val="000000" w:themeColor="text1"/>
              </w:rPr>
            </w:pPr>
            <w:r w:rsidRPr="20FE5509">
              <w:rPr>
                <w:rFonts w:ascii="Calibri" w:eastAsia="Calibri" w:hAnsi="Calibri" w:cs="Calibri"/>
                <w:b/>
                <w:bCs/>
                <w:color w:val="000000" w:themeColor="text1"/>
              </w:rPr>
              <w:t>Number</w:t>
            </w:r>
          </w:p>
          <w:p w14:paraId="48C6B036" w14:textId="3D27918A" w:rsidR="005B1FF7" w:rsidRDefault="005B1FF7" w:rsidP="20FE5509">
            <w:pPr>
              <w:spacing w:line="259" w:lineRule="auto"/>
              <w:rPr>
                <w:rFonts w:ascii="Calibri" w:eastAsia="Calibri" w:hAnsi="Calibri" w:cs="Calibri"/>
                <w:color w:val="000000" w:themeColor="text1"/>
              </w:rPr>
            </w:pPr>
          </w:p>
          <w:p w14:paraId="45A4A8F0" w14:textId="596F068A" w:rsidR="005B1FF7"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reinforce basic numeracy skills and ensure that students have a confident written method for the four rules as this is essential moving forward throughout the curriculum. </w:t>
            </w:r>
          </w:p>
          <w:p w14:paraId="5EB1CC0B" w14:textId="3273954E" w:rsidR="005B1FF7" w:rsidRDefault="005B1FF7" w:rsidP="20FE5509">
            <w:pPr>
              <w:spacing w:line="259" w:lineRule="auto"/>
              <w:rPr>
                <w:rFonts w:ascii="Comic Sans MS" w:eastAsia="Comic Sans MS" w:hAnsi="Comic Sans MS" w:cs="Comic Sans MS"/>
                <w:color w:val="000000" w:themeColor="text1"/>
                <w:sz w:val="20"/>
                <w:szCs w:val="20"/>
              </w:rPr>
            </w:pPr>
          </w:p>
          <w:p w14:paraId="3F5B33D5" w14:textId="7E6A1425" w:rsidR="005B1FF7"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identify factors, multiples, prime and square numbers. </w:t>
            </w:r>
          </w:p>
          <w:p w14:paraId="0D329850" w14:textId="56C86FE5" w:rsidR="005B1FF7" w:rsidRDefault="005B1FF7" w:rsidP="20FE5509">
            <w:pPr>
              <w:spacing w:line="259" w:lineRule="auto"/>
              <w:rPr>
                <w:rFonts w:ascii="Comic Sans MS" w:eastAsia="Comic Sans MS" w:hAnsi="Comic Sans MS" w:cs="Comic Sans MS"/>
                <w:color w:val="000000" w:themeColor="text1"/>
                <w:sz w:val="20"/>
                <w:szCs w:val="20"/>
              </w:rPr>
            </w:pPr>
          </w:p>
          <w:p w14:paraId="0EAD45A0" w14:textId="47E9208E" w:rsidR="005B1FF7"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To be able to find the LCM and HCF.</w:t>
            </w:r>
          </w:p>
          <w:p w14:paraId="3CD5D3E4" w14:textId="74C66E19" w:rsidR="005B1FF7" w:rsidRDefault="005B1FF7" w:rsidP="20FE5509">
            <w:pPr>
              <w:spacing w:line="259" w:lineRule="auto"/>
              <w:rPr>
                <w:rFonts w:ascii="Comic Sans MS" w:eastAsia="Comic Sans MS" w:hAnsi="Comic Sans MS" w:cs="Comic Sans MS"/>
                <w:color w:val="000000" w:themeColor="text1"/>
                <w:sz w:val="20"/>
                <w:szCs w:val="20"/>
              </w:rPr>
            </w:pPr>
          </w:p>
          <w:p w14:paraId="6EE260BC" w14:textId="3A43E59E" w:rsidR="005B1FF7"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express a number as product of </w:t>
            </w:r>
            <w:proofErr w:type="spellStart"/>
            <w:proofErr w:type="gramStart"/>
            <w:r w:rsidRPr="20FE5509">
              <w:rPr>
                <w:rFonts w:ascii="Comic Sans MS" w:eastAsia="Comic Sans MS" w:hAnsi="Comic Sans MS" w:cs="Comic Sans MS"/>
                <w:color w:val="000000" w:themeColor="text1"/>
                <w:sz w:val="20"/>
                <w:szCs w:val="20"/>
                <w:lang w:val="en-US"/>
              </w:rPr>
              <w:t>it’s</w:t>
            </w:r>
            <w:proofErr w:type="spellEnd"/>
            <w:proofErr w:type="gramEnd"/>
            <w:r w:rsidRPr="20FE5509">
              <w:rPr>
                <w:rFonts w:ascii="Comic Sans MS" w:eastAsia="Comic Sans MS" w:hAnsi="Comic Sans MS" w:cs="Comic Sans MS"/>
                <w:color w:val="000000" w:themeColor="text1"/>
                <w:sz w:val="20"/>
                <w:szCs w:val="20"/>
                <w:lang w:val="en-US"/>
              </w:rPr>
              <w:t xml:space="preserve"> prime factors. </w:t>
            </w:r>
          </w:p>
          <w:p w14:paraId="65E5EC8F" w14:textId="54AC5741" w:rsidR="005B1FF7" w:rsidRDefault="005B1FF7" w:rsidP="20FE5509">
            <w:pPr>
              <w:spacing w:line="259" w:lineRule="auto"/>
              <w:rPr>
                <w:rFonts w:ascii="Comic Sans MS" w:eastAsia="Comic Sans MS" w:hAnsi="Comic Sans MS" w:cs="Comic Sans MS"/>
                <w:color w:val="000000" w:themeColor="text1"/>
                <w:sz w:val="20"/>
                <w:szCs w:val="20"/>
              </w:rPr>
            </w:pPr>
          </w:p>
          <w:p w14:paraId="5EEF1CD3" w14:textId="1E1E6C6F" w:rsidR="005B1FF7"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To understand the correct order of operations.</w:t>
            </w:r>
          </w:p>
          <w:p w14:paraId="2B7A574A" w14:textId="3ED86154" w:rsidR="005B1FF7" w:rsidRDefault="005B1FF7" w:rsidP="20FE5509">
            <w:pPr>
              <w:spacing w:line="259" w:lineRule="auto"/>
              <w:rPr>
                <w:rFonts w:ascii="Calibri" w:eastAsia="Calibri" w:hAnsi="Calibri" w:cs="Calibri"/>
                <w:color w:val="000000" w:themeColor="text1"/>
              </w:rPr>
            </w:pPr>
          </w:p>
          <w:p w14:paraId="698573B9" w14:textId="6C0AFFE4" w:rsidR="005B1FF7" w:rsidRDefault="005B1FF7" w:rsidP="20FE5509"/>
          <w:p w14:paraId="3FB57C10" w14:textId="77777777" w:rsidR="005B1FF7" w:rsidRPr="00A542DD" w:rsidRDefault="005B1FF7">
            <w:pPr>
              <w:rPr>
                <w:rFonts w:cstheme="minorHAnsi"/>
              </w:rPr>
            </w:pPr>
          </w:p>
        </w:tc>
        <w:tc>
          <w:tcPr>
            <w:tcW w:w="2145" w:type="dxa"/>
          </w:tcPr>
          <w:p w14:paraId="59432AFA" w14:textId="766C2741" w:rsidR="0084405A" w:rsidRPr="00A542DD" w:rsidRDefault="0C5A77FE" w:rsidP="20FE5509">
            <w:pPr>
              <w:spacing w:line="259" w:lineRule="auto"/>
              <w:rPr>
                <w:rFonts w:ascii="Calibri" w:eastAsia="Calibri" w:hAnsi="Calibri" w:cs="Calibri"/>
                <w:color w:val="000000" w:themeColor="text1"/>
              </w:rPr>
            </w:pPr>
            <w:r w:rsidRPr="20FE5509">
              <w:rPr>
                <w:rFonts w:ascii="Calibri" w:eastAsia="Calibri" w:hAnsi="Calibri" w:cs="Calibri"/>
                <w:b/>
                <w:bCs/>
                <w:color w:val="000000" w:themeColor="text1"/>
              </w:rPr>
              <w:t>Number</w:t>
            </w:r>
          </w:p>
          <w:p w14:paraId="2623E49E" w14:textId="22490F87" w:rsidR="0084405A" w:rsidRPr="00A542DD" w:rsidRDefault="0084405A" w:rsidP="20FE5509">
            <w:pPr>
              <w:spacing w:line="259" w:lineRule="auto"/>
              <w:rPr>
                <w:rFonts w:ascii="Calibri" w:eastAsia="Calibri" w:hAnsi="Calibri" w:cs="Calibri"/>
                <w:color w:val="000000" w:themeColor="text1"/>
              </w:rPr>
            </w:pPr>
          </w:p>
          <w:p w14:paraId="64577953" w14:textId="4B16EF2A" w:rsidR="0084405A" w:rsidRPr="00A542DD"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reinforce basic numeracy skills and ensure that students have a confident written method for the four rules as this is essential moving forward throughout the curriculum. </w:t>
            </w:r>
          </w:p>
          <w:p w14:paraId="234BF419" w14:textId="5A1BF8CD" w:rsidR="0084405A" w:rsidRPr="00A542DD"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 </w:t>
            </w:r>
          </w:p>
          <w:p w14:paraId="1C8C23D2" w14:textId="2A1EBDBF" w:rsidR="0084405A" w:rsidRPr="00A542DD"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work with negative numbers. </w:t>
            </w:r>
          </w:p>
          <w:p w14:paraId="25F91F1C" w14:textId="7210FB96" w:rsidR="0084405A" w:rsidRPr="00A542DD"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 </w:t>
            </w:r>
          </w:p>
          <w:p w14:paraId="075F9DD0" w14:textId="0C777815" w:rsidR="0084405A" w:rsidRPr="00A542DD"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work with fractions decimals and percentages. </w:t>
            </w:r>
          </w:p>
          <w:p w14:paraId="07A53CE4" w14:textId="1435FD7A" w:rsidR="0084405A" w:rsidRPr="00A542DD"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 </w:t>
            </w:r>
          </w:p>
          <w:p w14:paraId="059ED9DC" w14:textId="76667F85" w:rsidR="0084405A" w:rsidRPr="00A542DD"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understand the process of rounding numbers to a given degree of accuracy </w:t>
            </w:r>
            <w:r w:rsidRPr="20FE5509">
              <w:rPr>
                <w:rFonts w:ascii="Comic Sans MS" w:eastAsia="Comic Sans MS" w:hAnsi="Comic Sans MS" w:cs="Comic Sans MS"/>
                <w:color w:val="000000" w:themeColor="text1"/>
                <w:sz w:val="20"/>
                <w:szCs w:val="20"/>
                <w:lang w:val="en-US"/>
              </w:rPr>
              <w:lastRenderedPageBreak/>
              <w:t>and the reasons for it.</w:t>
            </w:r>
          </w:p>
          <w:p w14:paraId="5CBB598A" w14:textId="602DFACB" w:rsidR="0084405A" w:rsidRPr="00A542DD" w:rsidRDefault="0084405A" w:rsidP="20FE5509"/>
        </w:tc>
        <w:tc>
          <w:tcPr>
            <w:tcW w:w="1851" w:type="dxa"/>
          </w:tcPr>
          <w:p w14:paraId="0D8044CD" w14:textId="42430997" w:rsidR="0084405A" w:rsidRPr="00A542DD" w:rsidRDefault="0C5A77FE" w:rsidP="20FE5509">
            <w:pPr>
              <w:spacing w:line="259" w:lineRule="auto"/>
              <w:rPr>
                <w:rFonts w:ascii="Calibri" w:eastAsia="Calibri" w:hAnsi="Calibri" w:cs="Calibri"/>
                <w:color w:val="000000" w:themeColor="text1"/>
              </w:rPr>
            </w:pPr>
            <w:r w:rsidRPr="20FE5509">
              <w:rPr>
                <w:rFonts w:ascii="Calibri" w:eastAsia="Calibri" w:hAnsi="Calibri" w:cs="Calibri"/>
                <w:b/>
                <w:bCs/>
                <w:color w:val="000000" w:themeColor="text1"/>
              </w:rPr>
              <w:lastRenderedPageBreak/>
              <w:t>Shape</w:t>
            </w:r>
          </w:p>
          <w:p w14:paraId="6F5FD1DE" w14:textId="03543D9A" w:rsidR="0084405A" w:rsidRPr="00A542DD" w:rsidRDefault="0084405A" w:rsidP="20FE5509">
            <w:pPr>
              <w:spacing w:line="259" w:lineRule="auto"/>
              <w:rPr>
                <w:rFonts w:ascii="Calibri" w:eastAsia="Calibri" w:hAnsi="Calibri" w:cs="Calibri"/>
                <w:color w:val="000000" w:themeColor="text1"/>
              </w:rPr>
            </w:pPr>
          </w:p>
          <w:p w14:paraId="74A76FD8" w14:textId="25E03E39" w:rsidR="0084405A" w:rsidRPr="00A542DD"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reinforce basic numeracy skills and ensure that students have a confident written method for the four rules as this is essential moving forward throughout the curriculum. </w:t>
            </w:r>
          </w:p>
          <w:p w14:paraId="597DE7B1" w14:textId="5B35015C" w:rsidR="0084405A" w:rsidRPr="00A542DD"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 </w:t>
            </w:r>
          </w:p>
          <w:p w14:paraId="44E0F053" w14:textId="7745D349" w:rsidR="0084405A" w:rsidRPr="00A542DD"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identify shapes and use their properties. </w:t>
            </w:r>
          </w:p>
          <w:p w14:paraId="6CA4CF52" w14:textId="671F7692" w:rsidR="0084405A" w:rsidRPr="00A542DD"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 </w:t>
            </w:r>
          </w:p>
          <w:p w14:paraId="16CBF2AF" w14:textId="0D698451" w:rsidR="0084405A" w:rsidRPr="00A542DD"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accurately measure angles using a protractor. </w:t>
            </w:r>
          </w:p>
          <w:p w14:paraId="4BB5C79C" w14:textId="213E56CE" w:rsidR="0084405A" w:rsidRPr="00A542DD"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 </w:t>
            </w:r>
          </w:p>
          <w:p w14:paraId="13B0B1D0" w14:textId="0694B0C1" w:rsidR="0084405A" w:rsidRPr="00A542DD"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accurately </w:t>
            </w:r>
            <w:r w:rsidRPr="20FE5509">
              <w:rPr>
                <w:rFonts w:ascii="Comic Sans MS" w:eastAsia="Comic Sans MS" w:hAnsi="Comic Sans MS" w:cs="Comic Sans MS"/>
                <w:color w:val="000000" w:themeColor="text1"/>
                <w:sz w:val="20"/>
                <w:szCs w:val="20"/>
                <w:lang w:val="en-US"/>
              </w:rPr>
              <w:lastRenderedPageBreak/>
              <w:t xml:space="preserve">measure using a ruler. </w:t>
            </w:r>
          </w:p>
          <w:p w14:paraId="0D9AA5BF" w14:textId="0E05D68E" w:rsidR="0084405A" w:rsidRPr="00A542DD" w:rsidRDefault="0C5A77FE"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 </w:t>
            </w:r>
          </w:p>
          <w:p w14:paraId="32AE768C" w14:textId="61A33937" w:rsidR="0084405A" w:rsidRPr="00A542DD" w:rsidRDefault="0C5A77FE" w:rsidP="20FE5509">
            <w:r w:rsidRPr="20FE5509">
              <w:rPr>
                <w:rFonts w:ascii="Comic Sans MS" w:eastAsia="Comic Sans MS" w:hAnsi="Comic Sans MS" w:cs="Comic Sans MS"/>
                <w:color w:val="000000" w:themeColor="text1"/>
                <w:sz w:val="20"/>
                <w:szCs w:val="20"/>
                <w:lang w:val="en-US"/>
              </w:rPr>
              <w:t>To be able to convert between metric and imperial measurements.</w:t>
            </w:r>
          </w:p>
        </w:tc>
        <w:tc>
          <w:tcPr>
            <w:tcW w:w="1974" w:type="dxa"/>
          </w:tcPr>
          <w:p w14:paraId="0875E610" w14:textId="41BB6203" w:rsidR="0084405A" w:rsidRDefault="02D77881" w:rsidP="20FE5509">
            <w:pPr>
              <w:spacing w:line="259" w:lineRule="auto"/>
              <w:rPr>
                <w:rFonts w:ascii="Calibri" w:eastAsia="Calibri" w:hAnsi="Calibri" w:cs="Calibri"/>
                <w:color w:val="000000" w:themeColor="text1"/>
              </w:rPr>
            </w:pPr>
            <w:r w:rsidRPr="20FE5509">
              <w:rPr>
                <w:rFonts w:ascii="Calibri" w:eastAsia="Calibri" w:hAnsi="Calibri" w:cs="Calibri"/>
                <w:b/>
                <w:bCs/>
                <w:color w:val="000000" w:themeColor="text1"/>
              </w:rPr>
              <w:lastRenderedPageBreak/>
              <w:t>Algebra</w:t>
            </w:r>
          </w:p>
          <w:p w14:paraId="7AEAB714" w14:textId="63716536" w:rsidR="0084405A" w:rsidRDefault="0084405A" w:rsidP="20FE5509">
            <w:pPr>
              <w:spacing w:line="259" w:lineRule="auto"/>
              <w:rPr>
                <w:rFonts w:ascii="Calibri" w:eastAsia="Calibri" w:hAnsi="Calibri" w:cs="Calibri"/>
                <w:color w:val="000000" w:themeColor="text1"/>
              </w:rPr>
            </w:pPr>
          </w:p>
          <w:p w14:paraId="6F245DE4" w14:textId="03099495" w:rsidR="0084405A"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reinforce basic numeracy skills and ensure that students have a confident written method for the four rules as this is essential moving forward throughout the curriculum. </w:t>
            </w:r>
          </w:p>
          <w:p w14:paraId="362FF177" w14:textId="70AD1967" w:rsidR="0084405A"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 </w:t>
            </w:r>
          </w:p>
          <w:p w14:paraId="7D31847C" w14:textId="33FCA0B3" w:rsidR="0084405A"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To be able to use algebraic notation and symbols correctly.</w:t>
            </w:r>
          </w:p>
          <w:p w14:paraId="55F6C499" w14:textId="520056B2" w:rsidR="0084405A" w:rsidRDefault="0084405A" w:rsidP="20FE5509">
            <w:pPr>
              <w:spacing w:line="259" w:lineRule="auto"/>
              <w:rPr>
                <w:rFonts w:ascii="Comic Sans MS" w:eastAsia="Comic Sans MS" w:hAnsi="Comic Sans MS" w:cs="Comic Sans MS"/>
                <w:color w:val="000000" w:themeColor="text1"/>
                <w:sz w:val="20"/>
                <w:szCs w:val="20"/>
              </w:rPr>
            </w:pPr>
          </w:p>
          <w:p w14:paraId="48DDBA48" w14:textId="304D95B6" w:rsidR="0084405A"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To know how to interpret simple expressions as functions with inputs and outputs.</w:t>
            </w:r>
          </w:p>
          <w:p w14:paraId="237C89D9" w14:textId="3C9F96EC" w:rsidR="0084405A" w:rsidRDefault="0084405A" w:rsidP="20FE5509">
            <w:pPr>
              <w:spacing w:line="259" w:lineRule="auto"/>
              <w:rPr>
                <w:rFonts w:ascii="Comic Sans MS" w:eastAsia="Comic Sans MS" w:hAnsi="Comic Sans MS" w:cs="Comic Sans MS"/>
                <w:color w:val="000000" w:themeColor="text1"/>
                <w:sz w:val="20"/>
                <w:szCs w:val="20"/>
              </w:rPr>
            </w:pPr>
          </w:p>
          <w:p w14:paraId="5578050C" w14:textId="48A5602C" w:rsidR="0084405A"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simplify </w:t>
            </w:r>
            <w:r w:rsidRPr="20FE5509">
              <w:rPr>
                <w:rFonts w:ascii="Comic Sans MS" w:eastAsia="Comic Sans MS" w:hAnsi="Comic Sans MS" w:cs="Comic Sans MS"/>
                <w:color w:val="000000" w:themeColor="text1"/>
                <w:sz w:val="20"/>
                <w:szCs w:val="20"/>
                <w:lang w:val="en-US"/>
              </w:rPr>
              <w:lastRenderedPageBreak/>
              <w:t>expressions by collecting like terms.</w:t>
            </w:r>
          </w:p>
          <w:p w14:paraId="4AC37E66" w14:textId="42DD4B74" w:rsidR="0084405A" w:rsidRDefault="0084405A" w:rsidP="20FE5509">
            <w:pPr>
              <w:spacing w:line="259" w:lineRule="auto"/>
              <w:rPr>
                <w:rFonts w:ascii="Comic Sans MS" w:eastAsia="Comic Sans MS" w:hAnsi="Comic Sans MS" w:cs="Comic Sans MS"/>
                <w:color w:val="000000" w:themeColor="text1"/>
                <w:sz w:val="20"/>
                <w:szCs w:val="20"/>
              </w:rPr>
            </w:pPr>
          </w:p>
          <w:p w14:paraId="1F74ADF0" w14:textId="21533B37" w:rsidR="0084405A"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To be able to simplify expressions involving brackets.</w:t>
            </w:r>
          </w:p>
          <w:p w14:paraId="6AD8FEBF" w14:textId="61C6D34E" w:rsidR="0084405A" w:rsidRDefault="0084405A" w:rsidP="20FE5509">
            <w:pPr>
              <w:spacing w:line="259" w:lineRule="auto"/>
              <w:rPr>
                <w:rFonts w:ascii="Comic Sans MS" w:eastAsia="Comic Sans MS" w:hAnsi="Comic Sans MS" w:cs="Comic Sans MS"/>
                <w:color w:val="000000" w:themeColor="text1"/>
                <w:sz w:val="20"/>
                <w:szCs w:val="20"/>
              </w:rPr>
            </w:pPr>
          </w:p>
          <w:p w14:paraId="1297CD47" w14:textId="3FB7885F" w:rsidR="0084405A"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substitute into formulae. </w:t>
            </w:r>
          </w:p>
          <w:p w14:paraId="4E31EB09" w14:textId="49601809" w:rsidR="0084405A" w:rsidRDefault="0084405A" w:rsidP="20FE5509">
            <w:pPr>
              <w:spacing w:line="259" w:lineRule="auto"/>
              <w:rPr>
                <w:rFonts w:ascii="Comic Sans MS" w:eastAsia="Comic Sans MS" w:hAnsi="Comic Sans MS" w:cs="Comic Sans MS"/>
                <w:color w:val="000000" w:themeColor="text1"/>
                <w:sz w:val="20"/>
                <w:szCs w:val="20"/>
              </w:rPr>
            </w:pPr>
          </w:p>
          <w:p w14:paraId="3D1D84D6" w14:textId="6D56A076" w:rsidR="0084405A"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To be able to solve linear equations.</w:t>
            </w:r>
          </w:p>
          <w:p w14:paraId="10A4553F" w14:textId="05C02731" w:rsidR="0084405A" w:rsidRDefault="0084405A" w:rsidP="20FE5509"/>
          <w:p w14:paraId="0B67183F" w14:textId="77777777" w:rsidR="0084405A" w:rsidRPr="00A542DD" w:rsidRDefault="0084405A">
            <w:pPr>
              <w:rPr>
                <w:rFonts w:cstheme="minorHAnsi"/>
              </w:rPr>
            </w:pPr>
          </w:p>
        </w:tc>
        <w:tc>
          <w:tcPr>
            <w:tcW w:w="2175" w:type="dxa"/>
          </w:tcPr>
          <w:p w14:paraId="24331647" w14:textId="0BE91EF4" w:rsidR="0084405A" w:rsidRPr="00A542DD"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b/>
                <w:bCs/>
                <w:color w:val="000000" w:themeColor="text1"/>
                <w:sz w:val="20"/>
                <w:szCs w:val="20"/>
                <w:lang w:val="en-US"/>
              </w:rPr>
              <w:lastRenderedPageBreak/>
              <w:t>Ratio and Proportion</w:t>
            </w:r>
          </w:p>
          <w:p w14:paraId="79DA7BC6" w14:textId="7C8C5269" w:rsidR="0084405A" w:rsidRPr="00A542DD" w:rsidRDefault="0084405A" w:rsidP="20FE5509">
            <w:pPr>
              <w:spacing w:line="259" w:lineRule="auto"/>
              <w:rPr>
                <w:rFonts w:ascii="Comic Sans MS" w:eastAsia="Comic Sans MS" w:hAnsi="Comic Sans MS" w:cs="Comic Sans MS"/>
                <w:color w:val="000000" w:themeColor="text1"/>
                <w:sz w:val="20"/>
                <w:szCs w:val="20"/>
              </w:rPr>
            </w:pPr>
          </w:p>
          <w:p w14:paraId="13CDD21C" w14:textId="319E3559" w:rsidR="0084405A" w:rsidRPr="00A542DD"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reinforce basic numeracy skills and ensure that students have a confident written method for the four rules as this is essential moving forward throughout the curriculum. </w:t>
            </w:r>
          </w:p>
          <w:p w14:paraId="1AD61409" w14:textId="2DA38D96" w:rsidR="0084405A" w:rsidRPr="00A542DD"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 </w:t>
            </w:r>
          </w:p>
          <w:p w14:paraId="307B17A8" w14:textId="21D3F1D7" w:rsidR="0084405A" w:rsidRPr="00A542DD"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use and understand ratio notation.  </w:t>
            </w:r>
          </w:p>
          <w:p w14:paraId="41CC30F4" w14:textId="1748A4C7" w:rsidR="0084405A" w:rsidRPr="00A542DD" w:rsidRDefault="0084405A" w:rsidP="20FE5509">
            <w:pPr>
              <w:spacing w:line="259" w:lineRule="auto"/>
              <w:rPr>
                <w:rFonts w:ascii="Comic Sans MS" w:eastAsia="Comic Sans MS" w:hAnsi="Comic Sans MS" w:cs="Comic Sans MS"/>
                <w:color w:val="000000" w:themeColor="text1"/>
                <w:sz w:val="20"/>
                <w:szCs w:val="20"/>
              </w:rPr>
            </w:pPr>
          </w:p>
          <w:p w14:paraId="041FBDFE" w14:textId="2FE531F2" w:rsidR="0084405A" w:rsidRPr="00A542DD"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divide an amount </w:t>
            </w:r>
            <w:proofErr w:type="gramStart"/>
            <w:r w:rsidRPr="20FE5509">
              <w:rPr>
                <w:rFonts w:ascii="Comic Sans MS" w:eastAsia="Comic Sans MS" w:hAnsi="Comic Sans MS" w:cs="Comic Sans MS"/>
                <w:color w:val="000000" w:themeColor="text1"/>
                <w:sz w:val="20"/>
                <w:szCs w:val="20"/>
                <w:lang w:val="en-US"/>
              </w:rPr>
              <w:t>in to</w:t>
            </w:r>
            <w:proofErr w:type="gramEnd"/>
            <w:r w:rsidRPr="20FE5509">
              <w:rPr>
                <w:rFonts w:ascii="Comic Sans MS" w:eastAsia="Comic Sans MS" w:hAnsi="Comic Sans MS" w:cs="Comic Sans MS"/>
                <w:color w:val="000000" w:themeColor="text1"/>
                <w:sz w:val="20"/>
                <w:szCs w:val="20"/>
                <w:lang w:val="en-US"/>
              </w:rPr>
              <w:t xml:space="preserve"> a given ratio. </w:t>
            </w:r>
          </w:p>
          <w:p w14:paraId="0C6DABA5" w14:textId="2B437333" w:rsidR="0084405A" w:rsidRPr="00A542DD" w:rsidRDefault="0084405A" w:rsidP="20FE5509">
            <w:pPr>
              <w:spacing w:line="259" w:lineRule="auto"/>
              <w:rPr>
                <w:rFonts w:ascii="Comic Sans MS" w:eastAsia="Comic Sans MS" w:hAnsi="Comic Sans MS" w:cs="Comic Sans MS"/>
                <w:color w:val="000000" w:themeColor="text1"/>
                <w:sz w:val="20"/>
                <w:szCs w:val="20"/>
              </w:rPr>
            </w:pPr>
          </w:p>
          <w:p w14:paraId="7C7A2A5D" w14:textId="3B2C7B8B" w:rsidR="0084405A" w:rsidRPr="00A542DD"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simplify ratios. </w:t>
            </w:r>
          </w:p>
          <w:p w14:paraId="022538D9" w14:textId="6AF6F3C2" w:rsidR="0084405A" w:rsidRPr="00A542DD" w:rsidRDefault="0084405A" w:rsidP="20FE5509">
            <w:pPr>
              <w:spacing w:line="259" w:lineRule="auto"/>
              <w:rPr>
                <w:rFonts w:ascii="Comic Sans MS" w:eastAsia="Comic Sans MS" w:hAnsi="Comic Sans MS" w:cs="Comic Sans MS"/>
                <w:color w:val="000000" w:themeColor="text1"/>
                <w:sz w:val="20"/>
                <w:szCs w:val="20"/>
              </w:rPr>
            </w:pPr>
          </w:p>
          <w:p w14:paraId="2B8B8D93" w14:textId="3E4AFFFF" w:rsidR="0084405A" w:rsidRPr="00A542DD"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solve problems using ratios. </w:t>
            </w:r>
          </w:p>
          <w:p w14:paraId="0864D94A" w14:textId="37B7F9AD" w:rsidR="0084405A" w:rsidRPr="00A542DD" w:rsidRDefault="0084405A" w:rsidP="20FE5509">
            <w:pPr>
              <w:spacing w:line="259" w:lineRule="auto"/>
              <w:rPr>
                <w:rFonts w:ascii="Comic Sans MS" w:eastAsia="Comic Sans MS" w:hAnsi="Comic Sans MS" w:cs="Comic Sans MS"/>
                <w:color w:val="000000" w:themeColor="text1"/>
                <w:sz w:val="20"/>
                <w:szCs w:val="20"/>
              </w:rPr>
            </w:pPr>
          </w:p>
          <w:p w14:paraId="0BF45D3F" w14:textId="7EAA4F66" w:rsidR="0084405A" w:rsidRPr="00A542DD"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understand direct proportion and be able to use it to solve problems in a variety of situations. </w:t>
            </w:r>
          </w:p>
          <w:p w14:paraId="503EC9C5" w14:textId="3B5A466C" w:rsidR="0084405A" w:rsidRPr="00A542DD" w:rsidRDefault="0084405A" w:rsidP="20FE5509">
            <w:pPr>
              <w:spacing w:line="259" w:lineRule="auto"/>
              <w:rPr>
                <w:rFonts w:ascii="Comic Sans MS" w:eastAsia="Comic Sans MS" w:hAnsi="Comic Sans MS" w:cs="Comic Sans MS"/>
                <w:color w:val="000000" w:themeColor="text1"/>
                <w:sz w:val="20"/>
                <w:szCs w:val="20"/>
              </w:rPr>
            </w:pPr>
          </w:p>
          <w:p w14:paraId="634C2CFC" w14:textId="04225CAE" w:rsidR="0084405A" w:rsidRPr="00A542DD"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use conversion graphs.  </w:t>
            </w:r>
          </w:p>
          <w:p w14:paraId="3067B602" w14:textId="26B4B9AB" w:rsidR="0084405A" w:rsidRPr="00A542DD" w:rsidRDefault="0084405A" w:rsidP="20FE5509">
            <w:pPr>
              <w:spacing w:line="259" w:lineRule="auto"/>
              <w:rPr>
                <w:rFonts w:ascii="Comic Sans MS" w:eastAsia="Comic Sans MS" w:hAnsi="Comic Sans MS" w:cs="Comic Sans MS"/>
                <w:color w:val="000000" w:themeColor="text1"/>
                <w:sz w:val="20"/>
                <w:szCs w:val="20"/>
              </w:rPr>
            </w:pPr>
          </w:p>
          <w:p w14:paraId="646C6B62" w14:textId="07308966" w:rsidR="0084405A" w:rsidRPr="00A542DD"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To be able to identify the best value for money (best buy deals).</w:t>
            </w:r>
          </w:p>
          <w:p w14:paraId="0AFF4967" w14:textId="186CBD88" w:rsidR="0084405A" w:rsidRPr="00A542DD" w:rsidRDefault="0084405A" w:rsidP="20FE5509"/>
        </w:tc>
        <w:tc>
          <w:tcPr>
            <w:tcW w:w="2529" w:type="dxa"/>
          </w:tcPr>
          <w:p w14:paraId="146BF435" w14:textId="62C490BB" w:rsidR="0084405A" w:rsidRPr="00A542DD" w:rsidRDefault="02D77881" w:rsidP="20FE5509">
            <w:pPr>
              <w:spacing w:line="259" w:lineRule="auto"/>
              <w:rPr>
                <w:rFonts w:ascii="Calibri" w:eastAsia="Calibri" w:hAnsi="Calibri" w:cs="Calibri"/>
                <w:color w:val="000000" w:themeColor="text1"/>
              </w:rPr>
            </w:pPr>
            <w:r w:rsidRPr="20FE5509">
              <w:rPr>
                <w:rFonts w:ascii="Comic Sans MS" w:eastAsia="Comic Sans MS" w:hAnsi="Comic Sans MS" w:cs="Comic Sans MS"/>
                <w:b/>
                <w:bCs/>
                <w:color w:val="000000" w:themeColor="text1"/>
              </w:rPr>
              <w:lastRenderedPageBreak/>
              <w:t>Data</w:t>
            </w:r>
            <w:r w:rsidRPr="20FE5509">
              <w:rPr>
                <w:rFonts w:ascii="Calibri" w:eastAsia="Calibri" w:hAnsi="Calibri" w:cs="Calibri"/>
                <w:b/>
                <w:bCs/>
                <w:color w:val="000000" w:themeColor="text1"/>
              </w:rPr>
              <w:t xml:space="preserve"> </w:t>
            </w:r>
          </w:p>
          <w:p w14:paraId="67A32D98" w14:textId="3F367B8D" w:rsidR="0084405A" w:rsidRPr="00A542DD" w:rsidRDefault="0084405A" w:rsidP="20FE5509">
            <w:pPr>
              <w:spacing w:line="259" w:lineRule="auto"/>
              <w:rPr>
                <w:rFonts w:ascii="Calibri" w:eastAsia="Calibri" w:hAnsi="Calibri" w:cs="Calibri"/>
                <w:color w:val="000000" w:themeColor="text1"/>
              </w:rPr>
            </w:pPr>
          </w:p>
          <w:p w14:paraId="24CBADF2" w14:textId="69E422D2" w:rsidR="0084405A" w:rsidRPr="00A542DD"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To reinforce basic numeracy skills and ensure that students have a confident written method for the four rules as this is essential moving forward throughout the curriculum.</w:t>
            </w:r>
          </w:p>
          <w:p w14:paraId="27A2ACB3" w14:textId="34178B7A" w:rsidR="0084405A" w:rsidRPr="00A542DD" w:rsidRDefault="0084405A" w:rsidP="20FE5509">
            <w:pPr>
              <w:spacing w:line="259" w:lineRule="auto"/>
              <w:rPr>
                <w:rFonts w:ascii="Comic Sans MS" w:eastAsia="Comic Sans MS" w:hAnsi="Comic Sans MS" w:cs="Comic Sans MS"/>
                <w:color w:val="000000" w:themeColor="text1"/>
                <w:sz w:val="20"/>
                <w:szCs w:val="20"/>
              </w:rPr>
            </w:pPr>
          </w:p>
          <w:p w14:paraId="34892FC6" w14:textId="1CE771B0" w:rsidR="0084405A" w:rsidRPr="00A542DD"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To be able to read and draw bar charts and pictograms.</w:t>
            </w:r>
          </w:p>
          <w:p w14:paraId="4A00A71C" w14:textId="3943EB8C" w:rsidR="0084405A" w:rsidRPr="00A542DD" w:rsidRDefault="0084405A" w:rsidP="20FE5509">
            <w:pPr>
              <w:spacing w:line="259" w:lineRule="auto"/>
              <w:rPr>
                <w:rFonts w:ascii="Comic Sans MS" w:eastAsia="Comic Sans MS" w:hAnsi="Comic Sans MS" w:cs="Comic Sans MS"/>
                <w:color w:val="000000" w:themeColor="text1"/>
                <w:sz w:val="20"/>
                <w:szCs w:val="20"/>
              </w:rPr>
            </w:pPr>
          </w:p>
          <w:p w14:paraId="01473CB9" w14:textId="1EBB79B5" w:rsidR="0084405A" w:rsidRPr="00A542DD"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read and draw pie charts. </w:t>
            </w:r>
          </w:p>
          <w:p w14:paraId="571FA606" w14:textId="08785F15" w:rsidR="0084405A" w:rsidRPr="00A542DD" w:rsidRDefault="0084405A" w:rsidP="20FE5509">
            <w:pPr>
              <w:spacing w:line="259" w:lineRule="auto"/>
              <w:rPr>
                <w:rFonts w:ascii="Comic Sans MS" w:eastAsia="Comic Sans MS" w:hAnsi="Comic Sans MS" w:cs="Comic Sans MS"/>
                <w:color w:val="000000" w:themeColor="text1"/>
                <w:sz w:val="20"/>
                <w:szCs w:val="20"/>
              </w:rPr>
            </w:pPr>
          </w:p>
          <w:p w14:paraId="07999894" w14:textId="276005D1" w:rsidR="0084405A" w:rsidRPr="00A542DD"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plot scatter graphs and use them to make a prediction. </w:t>
            </w:r>
          </w:p>
          <w:p w14:paraId="079430F5" w14:textId="31F6C6B7" w:rsidR="0084405A" w:rsidRPr="00A542DD" w:rsidRDefault="0084405A" w:rsidP="20FE5509">
            <w:pPr>
              <w:spacing w:line="259" w:lineRule="auto"/>
              <w:rPr>
                <w:rFonts w:ascii="Comic Sans MS" w:eastAsia="Comic Sans MS" w:hAnsi="Comic Sans MS" w:cs="Comic Sans MS"/>
                <w:color w:val="000000" w:themeColor="text1"/>
                <w:sz w:val="20"/>
                <w:szCs w:val="20"/>
              </w:rPr>
            </w:pPr>
          </w:p>
          <w:p w14:paraId="0AE8ABBB" w14:textId="50B1C424" w:rsidR="0084405A" w:rsidRPr="00A542DD"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calculate the mean, median and mode.  </w:t>
            </w:r>
          </w:p>
          <w:p w14:paraId="358C6EBD" w14:textId="72D180BC" w:rsidR="0084405A" w:rsidRPr="00A542DD" w:rsidRDefault="0084405A" w:rsidP="20FE5509">
            <w:pPr>
              <w:spacing w:line="259" w:lineRule="auto"/>
              <w:rPr>
                <w:rFonts w:ascii="Comic Sans MS" w:eastAsia="Comic Sans MS" w:hAnsi="Comic Sans MS" w:cs="Comic Sans MS"/>
                <w:color w:val="000000" w:themeColor="text1"/>
                <w:sz w:val="20"/>
                <w:szCs w:val="20"/>
              </w:rPr>
            </w:pPr>
          </w:p>
          <w:p w14:paraId="27314225" w14:textId="72D997DF" w:rsidR="0084405A" w:rsidRPr="00A542DD"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lastRenderedPageBreak/>
              <w:t xml:space="preserve">To be able to calculate the </w:t>
            </w:r>
            <w:proofErr w:type="gramStart"/>
            <w:r w:rsidRPr="20FE5509">
              <w:rPr>
                <w:rFonts w:ascii="Comic Sans MS" w:eastAsia="Comic Sans MS" w:hAnsi="Comic Sans MS" w:cs="Comic Sans MS"/>
                <w:color w:val="000000" w:themeColor="text1"/>
                <w:sz w:val="20"/>
                <w:szCs w:val="20"/>
                <w:lang w:val="en-US"/>
              </w:rPr>
              <w:t>mean</w:t>
            </w:r>
            <w:proofErr w:type="gramEnd"/>
            <w:r w:rsidRPr="20FE5509">
              <w:rPr>
                <w:rFonts w:ascii="Comic Sans MS" w:eastAsia="Comic Sans MS" w:hAnsi="Comic Sans MS" w:cs="Comic Sans MS"/>
                <w:color w:val="000000" w:themeColor="text1"/>
                <w:sz w:val="20"/>
                <w:szCs w:val="20"/>
                <w:lang w:val="en-US"/>
              </w:rPr>
              <w:t xml:space="preserve"> from a frequency table. </w:t>
            </w:r>
          </w:p>
          <w:p w14:paraId="1BDFB6A5" w14:textId="3F8F613B" w:rsidR="0084405A" w:rsidRPr="00A542DD" w:rsidRDefault="0084405A" w:rsidP="20FE5509">
            <w:pPr>
              <w:spacing w:line="259" w:lineRule="auto"/>
              <w:rPr>
                <w:rFonts w:ascii="Comic Sans MS" w:eastAsia="Comic Sans MS" w:hAnsi="Comic Sans MS" w:cs="Comic Sans MS"/>
                <w:color w:val="000000" w:themeColor="text1"/>
                <w:sz w:val="20"/>
                <w:szCs w:val="20"/>
              </w:rPr>
            </w:pPr>
          </w:p>
          <w:p w14:paraId="31132BDF" w14:textId="71C0C597" w:rsidR="0084405A" w:rsidRPr="00A542DD"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interpret grouped frequency tables. </w:t>
            </w:r>
          </w:p>
          <w:p w14:paraId="06800D2A" w14:textId="7D8C424B" w:rsidR="0084405A" w:rsidRPr="00A542DD" w:rsidRDefault="0084405A" w:rsidP="20FE5509">
            <w:pPr>
              <w:spacing w:line="259" w:lineRule="auto"/>
              <w:rPr>
                <w:rFonts w:ascii="Comic Sans MS" w:eastAsia="Comic Sans MS" w:hAnsi="Comic Sans MS" w:cs="Comic Sans MS"/>
                <w:color w:val="000000" w:themeColor="text1"/>
                <w:sz w:val="20"/>
                <w:szCs w:val="20"/>
              </w:rPr>
            </w:pPr>
          </w:p>
          <w:p w14:paraId="78FD2C4E" w14:textId="474A80B7" w:rsidR="0084405A" w:rsidRPr="00A542DD" w:rsidRDefault="02D77881" w:rsidP="20FE5509">
            <w:pPr>
              <w:spacing w:line="259" w:lineRule="auto"/>
              <w:rPr>
                <w:rFonts w:ascii="Comic Sans MS" w:eastAsia="Comic Sans MS" w:hAnsi="Comic Sans MS" w:cs="Comic Sans MS"/>
                <w:color w:val="000000" w:themeColor="text1"/>
                <w:sz w:val="20"/>
                <w:szCs w:val="20"/>
              </w:rPr>
            </w:pPr>
            <w:r w:rsidRPr="20FE5509">
              <w:rPr>
                <w:rFonts w:ascii="Comic Sans MS" w:eastAsia="Comic Sans MS" w:hAnsi="Comic Sans MS" w:cs="Comic Sans MS"/>
                <w:color w:val="000000" w:themeColor="text1"/>
                <w:sz w:val="20"/>
                <w:szCs w:val="20"/>
                <w:lang w:val="en-US"/>
              </w:rPr>
              <w:t xml:space="preserve">To be able to explain the pros and cons of different averages, and able to choose the correct one for different situations.   </w:t>
            </w:r>
          </w:p>
          <w:p w14:paraId="47F5F71F" w14:textId="0CD4EA82" w:rsidR="0084405A" w:rsidRPr="00A542DD" w:rsidRDefault="0084405A" w:rsidP="20FE5509"/>
        </w:tc>
      </w:tr>
      <w:tr w:rsidR="0038465C" w:rsidRPr="00A542DD" w14:paraId="75B007E5" w14:textId="77777777" w:rsidTr="00725AB6">
        <w:tc>
          <w:tcPr>
            <w:tcW w:w="1993" w:type="dxa"/>
          </w:tcPr>
          <w:p w14:paraId="6A8BDFEF" w14:textId="77777777" w:rsidR="0038465C" w:rsidRPr="00A542DD" w:rsidRDefault="0038465C" w:rsidP="0038465C">
            <w:pPr>
              <w:rPr>
                <w:rFonts w:cstheme="minorHAnsi"/>
              </w:rPr>
            </w:pPr>
            <w:r w:rsidRPr="00A542DD">
              <w:rPr>
                <w:rFonts w:cstheme="minorHAnsi"/>
              </w:rPr>
              <w:lastRenderedPageBreak/>
              <w:t xml:space="preserve">Science </w:t>
            </w:r>
          </w:p>
        </w:tc>
        <w:tc>
          <w:tcPr>
            <w:tcW w:w="2721" w:type="dxa"/>
          </w:tcPr>
          <w:p w14:paraId="131ABB87" w14:textId="77777777" w:rsidR="0038465C" w:rsidRPr="0038465C" w:rsidRDefault="0038465C" w:rsidP="66ACE071">
            <w:pPr>
              <w:rPr>
                <w:rFonts w:eastAsiaTheme="minorEastAsia"/>
              </w:rPr>
            </w:pPr>
            <w:r w:rsidRPr="66ACE071">
              <w:rPr>
                <w:rFonts w:eastAsiaTheme="minorEastAsia"/>
              </w:rPr>
              <w:t>Scientific skills</w:t>
            </w:r>
          </w:p>
          <w:p w14:paraId="0398EC82" w14:textId="77777777" w:rsidR="0038465C" w:rsidRPr="000A592A" w:rsidRDefault="0038465C" w:rsidP="66ACE071">
            <w:pPr>
              <w:rPr>
                <w:rFonts w:eastAsiaTheme="minorEastAsia"/>
                <w:lang w:val="en-US"/>
              </w:rPr>
            </w:pPr>
            <w:r w:rsidRPr="66ACE071">
              <w:rPr>
                <w:rFonts w:eastAsiaTheme="minorEastAsia"/>
                <w:lang w:val="en-US"/>
              </w:rPr>
              <w:t>The students will acquire the skills that are needed every day in science to help them with scientific based enquiries.</w:t>
            </w:r>
          </w:p>
          <w:p w14:paraId="1CB5EF20" w14:textId="77777777" w:rsidR="0038465C" w:rsidRPr="000A592A" w:rsidRDefault="0038465C" w:rsidP="66ACE071">
            <w:pPr>
              <w:rPr>
                <w:rFonts w:eastAsiaTheme="minorEastAsia"/>
                <w:lang w:val="en-US"/>
              </w:rPr>
            </w:pPr>
          </w:p>
          <w:p w14:paraId="0AA36570" w14:textId="77777777" w:rsidR="0038465C" w:rsidRPr="000A592A" w:rsidRDefault="0038465C" w:rsidP="66ACE071">
            <w:pPr>
              <w:rPr>
                <w:rFonts w:eastAsiaTheme="minorEastAsia"/>
                <w:lang w:val="en-US"/>
              </w:rPr>
            </w:pPr>
            <w:r w:rsidRPr="66ACE071">
              <w:rPr>
                <w:rFonts w:eastAsiaTheme="minorEastAsia"/>
                <w:lang w:val="en-US"/>
              </w:rPr>
              <w:t>Students will acquire practical skills, being able to use different equipment safely.</w:t>
            </w:r>
          </w:p>
          <w:p w14:paraId="39771FC0" w14:textId="77777777" w:rsidR="0038465C" w:rsidRPr="000A592A" w:rsidRDefault="0038465C" w:rsidP="66ACE071">
            <w:pPr>
              <w:rPr>
                <w:rFonts w:eastAsiaTheme="minorEastAsia"/>
                <w:lang w:val="en-US"/>
              </w:rPr>
            </w:pPr>
            <w:r w:rsidRPr="66ACE071">
              <w:rPr>
                <w:rFonts w:eastAsiaTheme="minorEastAsia"/>
                <w:lang w:val="en-US"/>
              </w:rPr>
              <w:t xml:space="preserve">They will acquire </w:t>
            </w:r>
            <w:proofErr w:type="gramStart"/>
            <w:r w:rsidRPr="66ACE071">
              <w:rPr>
                <w:rFonts w:eastAsiaTheme="minorEastAsia"/>
                <w:lang w:val="en-US"/>
              </w:rPr>
              <w:t>math’s</w:t>
            </w:r>
            <w:proofErr w:type="gramEnd"/>
            <w:r w:rsidRPr="66ACE071">
              <w:rPr>
                <w:rFonts w:eastAsiaTheme="minorEastAsia"/>
                <w:lang w:val="en-US"/>
              </w:rPr>
              <w:t xml:space="preserve"> skills such as graph drawing and interpreting them.</w:t>
            </w:r>
          </w:p>
          <w:p w14:paraId="2A09ED15" w14:textId="77777777" w:rsidR="0038465C" w:rsidRPr="000A592A" w:rsidRDefault="0038465C" w:rsidP="66ACE071">
            <w:pPr>
              <w:rPr>
                <w:rFonts w:eastAsiaTheme="minorEastAsia"/>
              </w:rPr>
            </w:pPr>
          </w:p>
          <w:p w14:paraId="59D8FA6C" w14:textId="77777777" w:rsidR="0038465C" w:rsidRPr="000A592A" w:rsidRDefault="0038465C" w:rsidP="66ACE071">
            <w:pPr>
              <w:rPr>
                <w:rFonts w:eastAsiaTheme="minorEastAsia"/>
              </w:rPr>
            </w:pPr>
            <w:r w:rsidRPr="66ACE071">
              <w:rPr>
                <w:rFonts w:eastAsiaTheme="minorEastAsia"/>
              </w:rPr>
              <w:t xml:space="preserve">Visit to space centre in Leicester to celebrate World Space </w:t>
            </w:r>
            <w:proofErr w:type="gramStart"/>
            <w:r w:rsidRPr="66ACE071">
              <w:rPr>
                <w:rFonts w:eastAsiaTheme="minorEastAsia"/>
              </w:rPr>
              <w:t>week</w:t>
            </w:r>
            <w:proofErr w:type="gramEnd"/>
            <w:r w:rsidRPr="66ACE071">
              <w:rPr>
                <w:rFonts w:eastAsiaTheme="minorEastAsia"/>
              </w:rPr>
              <w:t xml:space="preserve"> </w:t>
            </w:r>
          </w:p>
          <w:p w14:paraId="740BD91F" w14:textId="77777777" w:rsidR="0038465C" w:rsidRPr="000A592A" w:rsidRDefault="0038465C" w:rsidP="66ACE071">
            <w:pPr>
              <w:rPr>
                <w:rFonts w:eastAsiaTheme="minorEastAsia"/>
                <w:b/>
                <w:bCs/>
              </w:rPr>
            </w:pPr>
          </w:p>
          <w:p w14:paraId="05957CF1" w14:textId="77777777" w:rsidR="0038465C" w:rsidRPr="00A542DD" w:rsidRDefault="0038465C" w:rsidP="66ACE071">
            <w:pPr>
              <w:rPr>
                <w:rFonts w:eastAsiaTheme="minorEastAsia"/>
              </w:rPr>
            </w:pPr>
          </w:p>
        </w:tc>
        <w:tc>
          <w:tcPr>
            <w:tcW w:w="2145" w:type="dxa"/>
          </w:tcPr>
          <w:p w14:paraId="52E6D4A2" w14:textId="77777777" w:rsidR="0038465C" w:rsidRPr="0038465C" w:rsidRDefault="0038465C" w:rsidP="66ACE071">
            <w:pPr>
              <w:rPr>
                <w:rFonts w:eastAsiaTheme="minorEastAsia"/>
              </w:rPr>
            </w:pPr>
            <w:r w:rsidRPr="66ACE071">
              <w:rPr>
                <w:rFonts w:eastAsiaTheme="minorEastAsia"/>
              </w:rPr>
              <w:lastRenderedPageBreak/>
              <w:t>Cells</w:t>
            </w:r>
            <w:r w:rsidR="007A0887" w:rsidRPr="66ACE071">
              <w:rPr>
                <w:rFonts w:eastAsiaTheme="minorEastAsia"/>
              </w:rPr>
              <w:t xml:space="preserve"> </w:t>
            </w:r>
            <w:r w:rsidRPr="66ACE071">
              <w:rPr>
                <w:rFonts w:eastAsiaTheme="minorEastAsia"/>
              </w:rPr>
              <w:t>and organisation</w:t>
            </w:r>
          </w:p>
          <w:p w14:paraId="7C7835B2" w14:textId="77777777" w:rsidR="0038465C" w:rsidRPr="00B30EDC" w:rsidRDefault="0038465C" w:rsidP="66ACE071">
            <w:pPr>
              <w:jc w:val="both"/>
              <w:rPr>
                <w:rFonts w:eastAsiaTheme="minorEastAsia"/>
              </w:rPr>
            </w:pPr>
            <w:r w:rsidRPr="66ACE071">
              <w:rPr>
                <w:rFonts w:eastAsiaTheme="minorEastAsia"/>
              </w:rPr>
              <w:t>This topic aims to give student an overview of the organisation of living things from single cells through to organ systems.</w:t>
            </w:r>
          </w:p>
          <w:p w14:paraId="2AB0EE9E" w14:textId="77777777" w:rsidR="0038465C" w:rsidRDefault="0038465C" w:rsidP="66ACE071">
            <w:pPr>
              <w:jc w:val="both"/>
              <w:rPr>
                <w:rFonts w:eastAsiaTheme="minorEastAsia"/>
              </w:rPr>
            </w:pPr>
            <w:r w:rsidRPr="66ACE071">
              <w:rPr>
                <w:rFonts w:eastAsiaTheme="minorEastAsia"/>
              </w:rPr>
              <w:t xml:space="preserve"> Show the students how the structural differences between types of cells allows them to perform specific functions within the organism and explore how the skeletal and muscular systems work </w:t>
            </w:r>
            <w:r w:rsidRPr="66ACE071">
              <w:rPr>
                <w:rFonts w:eastAsiaTheme="minorEastAsia"/>
              </w:rPr>
              <w:lastRenderedPageBreak/>
              <w:t>together to cause movement.</w:t>
            </w:r>
          </w:p>
          <w:p w14:paraId="60BEEE1A" w14:textId="77777777" w:rsidR="0038465C" w:rsidRDefault="0038465C" w:rsidP="66ACE071">
            <w:pPr>
              <w:jc w:val="both"/>
              <w:rPr>
                <w:rFonts w:eastAsiaTheme="minorEastAsia"/>
              </w:rPr>
            </w:pPr>
          </w:p>
          <w:p w14:paraId="17C138F5" w14:textId="77777777" w:rsidR="0038465C" w:rsidRDefault="0038465C" w:rsidP="66ACE071">
            <w:pPr>
              <w:jc w:val="both"/>
              <w:rPr>
                <w:rFonts w:eastAsiaTheme="minorEastAsia"/>
              </w:rPr>
            </w:pPr>
          </w:p>
          <w:p w14:paraId="6AB2DCDA" w14:textId="77777777" w:rsidR="0038465C" w:rsidRPr="002C1E4D" w:rsidRDefault="0038465C" w:rsidP="66ACE071">
            <w:pPr>
              <w:jc w:val="both"/>
              <w:rPr>
                <w:rFonts w:eastAsiaTheme="minorEastAsia"/>
              </w:rPr>
            </w:pPr>
            <w:r w:rsidRPr="66ACE071">
              <w:rPr>
                <w:rFonts w:eastAsiaTheme="minorEastAsia"/>
              </w:rPr>
              <w:t xml:space="preserve">A visit to </w:t>
            </w:r>
            <w:proofErr w:type="gramStart"/>
            <w:r w:rsidRPr="66ACE071">
              <w:rPr>
                <w:rFonts w:eastAsiaTheme="minorEastAsia"/>
              </w:rPr>
              <w:t>Think Tank museum</w:t>
            </w:r>
            <w:proofErr w:type="gramEnd"/>
            <w:r w:rsidRPr="66ACE071">
              <w:rPr>
                <w:rFonts w:eastAsiaTheme="minorEastAsia"/>
              </w:rPr>
              <w:t xml:space="preserve"> with planetarium session looking at journey into a cell.</w:t>
            </w:r>
          </w:p>
        </w:tc>
        <w:tc>
          <w:tcPr>
            <w:tcW w:w="1851" w:type="dxa"/>
          </w:tcPr>
          <w:p w14:paraId="6ACF8CD5" w14:textId="77777777" w:rsidR="0038465C" w:rsidRPr="0038465C" w:rsidRDefault="0038465C" w:rsidP="66ACE071">
            <w:pPr>
              <w:rPr>
                <w:rFonts w:eastAsiaTheme="minorEastAsia"/>
              </w:rPr>
            </w:pPr>
            <w:r w:rsidRPr="66ACE071">
              <w:rPr>
                <w:rFonts w:eastAsiaTheme="minorEastAsia"/>
              </w:rPr>
              <w:lastRenderedPageBreak/>
              <w:t>Food and nutrition</w:t>
            </w:r>
          </w:p>
          <w:p w14:paraId="375AA7F6" w14:textId="77777777" w:rsidR="0038465C" w:rsidRPr="00D71EDB" w:rsidRDefault="0038465C" w:rsidP="66ACE071">
            <w:pPr>
              <w:rPr>
                <w:rFonts w:eastAsiaTheme="minorEastAsia"/>
              </w:rPr>
            </w:pPr>
            <w:r w:rsidRPr="66ACE071">
              <w:rPr>
                <w:rFonts w:eastAsiaTheme="minorEastAsia"/>
              </w:rPr>
              <w:t>This topic aims to give students an understanding about</w:t>
            </w:r>
            <w:r w:rsidRPr="66ACE071">
              <w:rPr>
                <w:rFonts w:eastAsiaTheme="minorEastAsia"/>
                <w:lang w:val="en-US"/>
              </w:rPr>
              <w:t xml:space="preserve"> different foods and how they can be combined to produce a balanced diet. Understand how food is broken down by digestion so it can be used by the body, for energy, </w:t>
            </w:r>
            <w:proofErr w:type="gramStart"/>
            <w:r w:rsidRPr="66ACE071">
              <w:rPr>
                <w:rFonts w:eastAsiaTheme="minorEastAsia"/>
                <w:lang w:val="en-US"/>
              </w:rPr>
              <w:lastRenderedPageBreak/>
              <w:t>growth</w:t>
            </w:r>
            <w:proofErr w:type="gramEnd"/>
            <w:r w:rsidRPr="66ACE071">
              <w:rPr>
                <w:rFonts w:eastAsiaTheme="minorEastAsia"/>
                <w:lang w:val="en-US"/>
              </w:rPr>
              <w:t xml:space="preserve"> and repair.</w:t>
            </w:r>
          </w:p>
          <w:p w14:paraId="2BEA6774" w14:textId="77777777" w:rsidR="0038465C" w:rsidRPr="002C1E4D" w:rsidRDefault="0038465C" w:rsidP="66ACE071">
            <w:pPr>
              <w:rPr>
                <w:rFonts w:eastAsiaTheme="minorEastAsia"/>
                <w:lang w:val="en-US"/>
              </w:rPr>
            </w:pPr>
            <w:r w:rsidRPr="66ACE071">
              <w:rPr>
                <w:rFonts w:eastAsiaTheme="minorEastAsia"/>
                <w:lang w:val="en-US"/>
              </w:rPr>
              <w:t xml:space="preserve">Students will explore the different deficiency diseases and how </w:t>
            </w:r>
            <w:proofErr w:type="gramStart"/>
            <w:r w:rsidRPr="66ACE071">
              <w:rPr>
                <w:rFonts w:eastAsiaTheme="minorEastAsia"/>
                <w:lang w:val="en-US"/>
              </w:rPr>
              <w:t>look</w:t>
            </w:r>
            <w:proofErr w:type="gramEnd"/>
            <w:r w:rsidRPr="66ACE071">
              <w:rPr>
                <w:rFonts w:eastAsiaTheme="minorEastAsia"/>
                <w:lang w:val="en-US"/>
              </w:rPr>
              <w:t xml:space="preserve"> at preventative and curative measures.</w:t>
            </w:r>
          </w:p>
          <w:p w14:paraId="59BC1E00" w14:textId="18DDAF62" w:rsidR="66ACE071" w:rsidRDefault="66ACE071" w:rsidP="66ACE071">
            <w:pPr>
              <w:rPr>
                <w:rFonts w:eastAsiaTheme="minorEastAsia"/>
                <w:lang w:val="en-US"/>
              </w:rPr>
            </w:pPr>
          </w:p>
          <w:p w14:paraId="5005D5A6" w14:textId="13CA4755" w:rsidR="562BEFC4" w:rsidRDefault="562BEFC4" w:rsidP="66ACE071">
            <w:pPr>
              <w:rPr>
                <w:rFonts w:eastAsiaTheme="minorEastAsia"/>
                <w:lang w:val="en-US"/>
              </w:rPr>
            </w:pPr>
            <w:r w:rsidRPr="66ACE071">
              <w:rPr>
                <w:rFonts w:eastAsiaTheme="minorEastAsia"/>
                <w:lang w:val="en-US"/>
              </w:rPr>
              <w:t>Food preparation and dining experience.</w:t>
            </w:r>
          </w:p>
          <w:p w14:paraId="5A8F93DF" w14:textId="77777777" w:rsidR="0038465C" w:rsidRPr="002C3777" w:rsidRDefault="0038465C" w:rsidP="66ACE071">
            <w:pPr>
              <w:rPr>
                <w:rFonts w:eastAsiaTheme="minorEastAsia"/>
                <w:lang w:val="en-US"/>
              </w:rPr>
            </w:pPr>
          </w:p>
          <w:p w14:paraId="5128BDD5" w14:textId="57DDE6AE" w:rsidR="0038465C" w:rsidRPr="00D71EDB" w:rsidRDefault="0038465C" w:rsidP="66ACE071">
            <w:pPr>
              <w:rPr>
                <w:rFonts w:eastAsiaTheme="minorEastAsia"/>
                <w:lang w:val="en-US"/>
              </w:rPr>
            </w:pPr>
          </w:p>
          <w:p w14:paraId="23077CD5" w14:textId="77777777" w:rsidR="0038465C" w:rsidRPr="002C3777" w:rsidRDefault="0038465C" w:rsidP="66ACE071">
            <w:pPr>
              <w:rPr>
                <w:rFonts w:eastAsiaTheme="minorEastAsia"/>
                <w:b/>
                <w:bCs/>
              </w:rPr>
            </w:pPr>
          </w:p>
        </w:tc>
        <w:tc>
          <w:tcPr>
            <w:tcW w:w="1974" w:type="dxa"/>
          </w:tcPr>
          <w:p w14:paraId="714CB2CB" w14:textId="77777777" w:rsidR="0038465C" w:rsidRPr="0038465C" w:rsidRDefault="0038465C" w:rsidP="66ACE071">
            <w:pPr>
              <w:rPr>
                <w:rFonts w:eastAsiaTheme="minorEastAsia"/>
              </w:rPr>
            </w:pPr>
            <w:r w:rsidRPr="66ACE071">
              <w:rPr>
                <w:rFonts w:eastAsiaTheme="minorEastAsia"/>
              </w:rPr>
              <w:lastRenderedPageBreak/>
              <w:t>States of matter</w:t>
            </w:r>
          </w:p>
          <w:p w14:paraId="26741786" w14:textId="77777777" w:rsidR="0038465C" w:rsidRPr="002C3777" w:rsidRDefault="0038465C" w:rsidP="66ACE071">
            <w:pPr>
              <w:rPr>
                <w:rFonts w:eastAsiaTheme="minorEastAsia"/>
                <w:b/>
                <w:bCs/>
              </w:rPr>
            </w:pPr>
            <w:r w:rsidRPr="66ACE071">
              <w:rPr>
                <w:rFonts w:eastAsiaTheme="minorEastAsia"/>
              </w:rPr>
              <w:t>Pure and impure</w:t>
            </w:r>
            <w:r w:rsidRPr="66ACE071">
              <w:rPr>
                <w:rFonts w:eastAsiaTheme="minorEastAsia"/>
                <w:b/>
                <w:bCs/>
              </w:rPr>
              <w:t xml:space="preserve"> </w:t>
            </w:r>
            <w:r w:rsidRPr="66ACE071">
              <w:rPr>
                <w:rFonts w:eastAsiaTheme="minorEastAsia"/>
              </w:rPr>
              <w:t>substances</w:t>
            </w:r>
          </w:p>
          <w:p w14:paraId="4EB73A3C" w14:textId="77777777" w:rsidR="0038465C" w:rsidRDefault="0038465C" w:rsidP="66ACE071">
            <w:pPr>
              <w:rPr>
                <w:rFonts w:eastAsiaTheme="minorEastAsia"/>
              </w:rPr>
            </w:pPr>
          </w:p>
          <w:p w14:paraId="6641DF5E" w14:textId="77777777" w:rsidR="0038465C" w:rsidRDefault="0038465C" w:rsidP="66ACE071">
            <w:pPr>
              <w:rPr>
                <w:rFonts w:eastAsiaTheme="minorEastAsia"/>
                <w:lang w:val="en-US"/>
              </w:rPr>
            </w:pPr>
            <w:r w:rsidRPr="66ACE071">
              <w:rPr>
                <w:rFonts w:eastAsiaTheme="minorEastAsia"/>
                <w:lang w:val="en-US"/>
              </w:rPr>
              <w:t xml:space="preserve">This topic aims to give students an understanding of the particulate nature of matter, the difference in arrangements of particles in solids, liquids and gases based on the particle model, how matter can change from one state to another </w:t>
            </w:r>
            <w:r w:rsidRPr="66ACE071">
              <w:rPr>
                <w:rFonts w:eastAsiaTheme="minorEastAsia"/>
                <w:lang w:val="en-US"/>
              </w:rPr>
              <w:lastRenderedPageBreak/>
              <w:t>and the movement of particles in terms of diffusion.</w:t>
            </w:r>
          </w:p>
          <w:p w14:paraId="0823159C" w14:textId="77777777" w:rsidR="0038465C" w:rsidRDefault="0038465C" w:rsidP="66ACE071">
            <w:pPr>
              <w:rPr>
                <w:rFonts w:eastAsiaTheme="minorEastAsia"/>
                <w:lang w:val="en-US"/>
              </w:rPr>
            </w:pPr>
          </w:p>
          <w:p w14:paraId="4500A9D5" w14:textId="77777777" w:rsidR="0038465C" w:rsidRDefault="0038465C" w:rsidP="66ACE071">
            <w:pPr>
              <w:rPr>
                <w:rFonts w:eastAsiaTheme="minorEastAsia"/>
                <w:lang w:val="en-US"/>
              </w:rPr>
            </w:pPr>
            <w:r w:rsidRPr="66ACE071">
              <w:rPr>
                <w:rFonts w:eastAsiaTheme="minorEastAsia"/>
                <w:lang w:val="en-US"/>
              </w:rPr>
              <w:t xml:space="preserve"> They will also look at how mixtures can be separated using a variety of techniques including filtration, evaporation, </w:t>
            </w:r>
            <w:proofErr w:type="gramStart"/>
            <w:r w:rsidRPr="66ACE071">
              <w:rPr>
                <w:rFonts w:eastAsiaTheme="minorEastAsia"/>
                <w:lang w:val="en-US"/>
              </w:rPr>
              <w:t>distillation</w:t>
            </w:r>
            <w:proofErr w:type="gramEnd"/>
            <w:r w:rsidRPr="66ACE071">
              <w:rPr>
                <w:rFonts w:eastAsiaTheme="minorEastAsia"/>
                <w:lang w:val="en-US"/>
              </w:rPr>
              <w:t xml:space="preserve"> and chromatography.</w:t>
            </w:r>
          </w:p>
          <w:p w14:paraId="45803801" w14:textId="77777777" w:rsidR="0038465C" w:rsidRDefault="0038465C" w:rsidP="66ACE071">
            <w:pPr>
              <w:rPr>
                <w:rFonts w:eastAsiaTheme="minorEastAsia"/>
              </w:rPr>
            </w:pPr>
          </w:p>
          <w:p w14:paraId="5EB88448" w14:textId="70E63319" w:rsidR="0038465C" w:rsidRPr="00B30EDC" w:rsidRDefault="3B1101EC" w:rsidP="66ACE071">
            <w:pPr>
              <w:spacing w:line="259" w:lineRule="auto"/>
              <w:rPr>
                <w:rFonts w:eastAsiaTheme="minorEastAsia"/>
              </w:rPr>
            </w:pPr>
            <w:r w:rsidRPr="66ACE071">
              <w:rPr>
                <w:rFonts w:eastAsiaTheme="minorEastAsia"/>
              </w:rPr>
              <w:t xml:space="preserve">A trip to magna to explore different states, fire, </w:t>
            </w:r>
            <w:r w:rsidR="03C5ADEB" w:rsidRPr="66ACE071">
              <w:rPr>
                <w:rFonts w:eastAsiaTheme="minorEastAsia"/>
              </w:rPr>
              <w:t xml:space="preserve">air, </w:t>
            </w:r>
            <w:proofErr w:type="gramStart"/>
            <w:r w:rsidR="03C5ADEB" w:rsidRPr="66ACE071">
              <w:rPr>
                <w:rFonts w:eastAsiaTheme="minorEastAsia"/>
              </w:rPr>
              <w:t>Earth</w:t>
            </w:r>
            <w:proofErr w:type="gramEnd"/>
            <w:r w:rsidR="03C5ADEB" w:rsidRPr="66ACE071">
              <w:rPr>
                <w:rFonts w:eastAsiaTheme="minorEastAsia"/>
              </w:rPr>
              <w:t xml:space="preserve"> and water.</w:t>
            </w:r>
          </w:p>
          <w:p w14:paraId="62F16038" w14:textId="14196467" w:rsidR="0038465C" w:rsidRPr="00B30EDC" w:rsidRDefault="03C5ADEB" w:rsidP="66ACE071">
            <w:pPr>
              <w:spacing w:line="259" w:lineRule="auto"/>
              <w:rPr>
                <w:rFonts w:eastAsiaTheme="minorEastAsia"/>
              </w:rPr>
            </w:pPr>
            <w:r w:rsidRPr="66ACE071">
              <w:rPr>
                <w:rFonts w:eastAsiaTheme="minorEastAsia"/>
              </w:rPr>
              <w:t>Looking at materials workshop to link in with this unit and summer 1 unit.</w:t>
            </w:r>
          </w:p>
        </w:tc>
        <w:tc>
          <w:tcPr>
            <w:tcW w:w="2175" w:type="dxa"/>
          </w:tcPr>
          <w:p w14:paraId="610526B9" w14:textId="77777777" w:rsidR="0038465C" w:rsidRPr="0038465C" w:rsidRDefault="0038465C" w:rsidP="66ACE071">
            <w:pPr>
              <w:rPr>
                <w:rFonts w:eastAsiaTheme="minorEastAsia"/>
              </w:rPr>
            </w:pPr>
            <w:r w:rsidRPr="66ACE071">
              <w:rPr>
                <w:rFonts w:eastAsiaTheme="minorEastAsia"/>
              </w:rPr>
              <w:lastRenderedPageBreak/>
              <w:t>Simple chemical reactions</w:t>
            </w:r>
          </w:p>
          <w:p w14:paraId="1DAB7401" w14:textId="77777777" w:rsidR="0038465C" w:rsidRPr="002C3777" w:rsidRDefault="0038465C" w:rsidP="66ACE071">
            <w:pPr>
              <w:rPr>
                <w:rFonts w:eastAsiaTheme="minorEastAsia"/>
              </w:rPr>
            </w:pPr>
            <w:r w:rsidRPr="66ACE071">
              <w:rPr>
                <w:rFonts w:eastAsiaTheme="minorEastAsia"/>
              </w:rPr>
              <w:t xml:space="preserve">This topic aims to introduce students to the idea that chemical change results in new substances that are different from the ones from which they were made. Explore some simple chemical reactions of acids in which a gas is made, explore burning as a chemical reaction involving a gas, air or </w:t>
            </w:r>
            <w:proofErr w:type="gramStart"/>
            <w:r w:rsidRPr="66ACE071">
              <w:rPr>
                <w:rFonts w:eastAsiaTheme="minorEastAsia"/>
              </w:rPr>
              <w:t>oxygen</w:t>
            </w:r>
            <w:proofErr w:type="gramEnd"/>
          </w:p>
          <w:p w14:paraId="558E1A50" w14:textId="77777777" w:rsidR="0038465C" w:rsidRDefault="0038465C" w:rsidP="66ACE071">
            <w:pPr>
              <w:rPr>
                <w:rFonts w:eastAsiaTheme="minorEastAsia"/>
              </w:rPr>
            </w:pPr>
          </w:p>
          <w:p w14:paraId="479441A2" w14:textId="1205121C" w:rsidR="0038465C" w:rsidRPr="002C3777" w:rsidRDefault="0038465C" w:rsidP="66ACE071">
            <w:pPr>
              <w:rPr>
                <w:rFonts w:eastAsiaTheme="minorEastAsia"/>
              </w:rPr>
            </w:pPr>
          </w:p>
        </w:tc>
        <w:tc>
          <w:tcPr>
            <w:tcW w:w="2529" w:type="dxa"/>
          </w:tcPr>
          <w:p w14:paraId="17D20459" w14:textId="1FABE3D7" w:rsidR="0038465C" w:rsidRPr="00287503" w:rsidRDefault="0038465C" w:rsidP="66ACE071">
            <w:pPr>
              <w:rPr>
                <w:rFonts w:eastAsiaTheme="minorEastAsia"/>
              </w:rPr>
            </w:pPr>
            <w:r w:rsidRPr="66ACE071">
              <w:rPr>
                <w:rFonts w:eastAsiaTheme="minorEastAsia"/>
              </w:rPr>
              <w:lastRenderedPageBreak/>
              <w:t xml:space="preserve"> </w:t>
            </w:r>
            <w:r w:rsidR="7E1D89A3" w:rsidRPr="66ACE071">
              <w:rPr>
                <w:rFonts w:eastAsiaTheme="minorEastAsia"/>
              </w:rPr>
              <w:t>Urban Nature project – Wollaton park</w:t>
            </w:r>
          </w:p>
          <w:p w14:paraId="4AF76093" w14:textId="284E1460" w:rsidR="0038465C" w:rsidRPr="00287503" w:rsidRDefault="6BEEA7A1" w:rsidP="66ACE071">
            <w:pPr>
              <w:spacing w:before="450"/>
              <w:rPr>
                <w:rFonts w:eastAsiaTheme="minorEastAsia"/>
                <w:color w:val="2F3E46"/>
              </w:rPr>
            </w:pPr>
            <w:r w:rsidRPr="66ACE071">
              <w:rPr>
                <w:rFonts w:eastAsiaTheme="minorEastAsia"/>
                <w:color w:val="2F3E46"/>
              </w:rPr>
              <w:t xml:space="preserve">connecting teachers and new audiences of young people aged 9-14 to their local nature, and to global issues. </w:t>
            </w:r>
            <w:r w:rsidR="037F6908" w:rsidRPr="66ACE071">
              <w:rPr>
                <w:rFonts w:eastAsiaTheme="minorEastAsia"/>
                <w:color w:val="2F3E46"/>
              </w:rPr>
              <w:t>We</w:t>
            </w:r>
            <w:r w:rsidRPr="66ACE071">
              <w:rPr>
                <w:rFonts w:eastAsiaTheme="minorEastAsia"/>
                <w:color w:val="2F3E46"/>
              </w:rPr>
              <w:t xml:space="preserve"> hope to connect with those identified as having a low connection to nature.</w:t>
            </w:r>
          </w:p>
          <w:p w14:paraId="3ACB976E" w14:textId="282DB8D9" w:rsidR="0038465C" w:rsidRPr="00287503" w:rsidRDefault="6BEEA7A1" w:rsidP="66ACE071">
            <w:pPr>
              <w:spacing w:before="450"/>
              <w:rPr>
                <w:rFonts w:eastAsiaTheme="minorEastAsia"/>
                <w:color w:val="2F3E46"/>
              </w:rPr>
            </w:pPr>
            <w:r w:rsidRPr="66ACE071">
              <w:rPr>
                <w:rFonts w:eastAsiaTheme="minorEastAsia"/>
                <w:color w:val="2F3E46"/>
              </w:rPr>
              <w:t>Working to inspire the next generation to care for the nature that surrounds them.</w:t>
            </w:r>
          </w:p>
          <w:p w14:paraId="64A42D9B" w14:textId="62F189D5" w:rsidR="0038465C" w:rsidRPr="00287503" w:rsidRDefault="09E5FF6C" w:rsidP="66ACE071">
            <w:pPr>
              <w:spacing w:before="450"/>
              <w:rPr>
                <w:rFonts w:eastAsiaTheme="minorEastAsia"/>
                <w:color w:val="2F3E46"/>
              </w:rPr>
            </w:pPr>
            <w:r w:rsidRPr="66ACE071">
              <w:rPr>
                <w:rFonts w:eastAsiaTheme="minorEastAsia"/>
                <w:color w:val="2F3E46"/>
              </w:rPr>
              <w:lastRenderedPageBreak/>
              <w:t>hands-on outdoor workshops for pupils aged 9-14 which include: Ecological Fieldwork, Plastics in the Environment, Tree trails, Pond dipping/Water Investigation, Invertebrate (</w:t>
            </w:r>
            <w:proofErr w:type="gramStart"/>
            <w:r w:rsidRPr="66ACE071">
              <w:rPr>
                <w:rFonts w:eastAsiaTheme="minorEastAsia"/>
                <w:color w:val="2F3E46"/>
              </w:rPr>
              <w:t>Mini-beast</w:t>
            </w:r>
            <w:proofErr w:type="gramEnd"/>
            <w:r w:rsidRPr="66ACE071">
              <w:rPr>
                <w:rFonts w:eastAsiaTheme="minorEastAsia"/>
                <w:color w:val="2F3E46"/>
              </w:rPr>
              <w:t>) Safari.</w:t>
            </w:r>
          </w:p>
          <w:p w14:paraId="712AE508" w14:textId="593D1D77" w:rsidR="0038465C" w:rsidRPr="00287503" w:rsidRDefault="09E5FF6C" w:rsidP="66ACE071">
            <w:pPr>
              <w:spacing w:before="450"/>
              <w:rPr>
                <w:rFonts w:eastAsiaTheme="minorEastAsia"/>
                <w:color w:val="2F3E46"/>
              </w:rPr>
            </w:pPr>
            <w:r w:rsidRPr="66ACE071">
              <w:rPr>
                <w:rFonts w:eastAsiaTheme="minorEastAsia"/>
                <w:color w:val="2F3E46"/>
              </w:rPr>
              <w:t xml:space="preserve">A trip to Big Bang </w:t>
            </w:r>
            <w:proofErr w:type="gramStart"/>
            <w:r w:rsidRPr="66ACE071">
              <w:rPr>
                <w:rFonts w:eastAsiaTheme="minorEastAsia"/>
                <w:color w:val="2F3E46"/>
              </w:rPr>
              <w:t>Science  event</w:t>
            </w:r>
            <w:proofErr w:type="gramEnd"/>
            <w:r w:rsidRPr="66ACE071">
              <w:rPr>
                <w:rFonts w:eastAsiaTheme="minorEastAsia"/>
                <w:color w:val="2F3E46"/>
              </w:rPr>
              <w:t xml:space="preserve"> in Birmingham to inspire young people in careers in stem subjects.</w:t>
            </w:r>
          </w:p>
          <w:p w14:paraId="4C6FBCEF" w14:textId="44334F93" w:rsidR="0038465C" w:rsidRPr="00287503" w:rsidRDefault="0038465C" w:rsidP="66ACE071">
            <w:pPr>
              <w:rPr>
                <w:rFonts w:eastAsiaTheme="minorEastAsia"/>
              </w:rPr>
            </w:pPr>
          </w:p>
        </w:tc>
      </w:tr>
      <w:tr w:rsidR="0038465C" w:rsidRPr="00A542DD" w14:paraId="56A6FC9F" w14:textId="77777777" w:rsidTr="00725AB6">
        <w:tc>
          <w:tcPr>
            <w:tcW w:w="1993" w:type="dxa"/>
          </w:tcPr>
          <w:p w14:paraId="7D2BCBAE" w14:textId="77777777" w:rsidR="0038465C" w:rsidRPr="00A542DD" w:rsidRDefault="0038465C" w:rsidP="0038465C">
            <w:pPr>
              <w:rPr>
                <w:rFonts w:cstheme="minorHAnsi"/>
              </w:rPr>
            </w:pPr>
            <w:r>
              <w:rPr>
                <w:rFonts w:cstheme="minorHAnsi"/>
              </w:rPr>
              <w:lastRenderedPageBreak/>
              <w:t xml:space="preserve">Computing </w:t>
            </w:r>
          </w:p>
        </w:tc>
        <w:tc>
          <w:tcPr>
            <w:tcW w:w="2721" w:type="dxa"/>
          </w:tcPr>
          <w:p w14:paraId="1431DD35" w14:textId="77777777" w:rsidR="0038465C" w:rsidRDefault="0038465C" w:rsidP="0038465C">
            <w:pPr>
              <w:rPr>
                <w:rFonts w:cstheme="minorHAnsi"/>
              </w:rPr>
            </w:pPr>
          </w:p>
          <w:p w14:paraId="57FFEBA1" w14:textId="77777777" w:rsidR="0038465C" w:rsidRDefault="0038465C" w:rsidP="0038465C">
            <w:pPr>
              <w:rPr>
                <w:rFonts w:cstheme="minorHAnsi"/>
              </w:rPr>
            </w:pPr>
            <w:r>
              <w:rPr>
                <w:rFonts w:cstheme="minorHAnsi"/>
              </w:rPr>
              <w:t xml:space="preserve">Digital Safety-  </w:t>
            </w:r>
          </w:p>
          <w:p w14:paraId="0FFF743B" w14:textId="77777777" w:rsidR="0038465C" w:rsidRDefault="0038465C" w:rsidP="0038465C">
            <w:pPr>
              <w:rPr>
                <w:rFonts w:cstheme="minorHAnsi"/>
              </w:rPr>
            </w:pPr>
            <w:r>
              <w:rPr>
                <w:rFonts w:cstheme="minorHAnsi"/>
              </w:rPr>
              <w:t>Being confident &amp; safe on the computer</w:t>
            </w:r>
          </w:p>
          <w:p w14:paraId="561AAEC2" w14:textId="77777777" w:rsidR="0038465C" w:rsidRDefault="0038465C" w:rsidP="0038465C">
            <w:pPr>
              <w:pStyle w:val="ListParagraph"/>
              <w:numPr>
                <w:ilvl w:val="0"/>
                <w:numId w:val="10"/>
              </w:numPr>
              <w:rPr>
                <w:rFonts w:cstheme="minorHAnsi"/>
              </w:rPr>
            </w:pPr>
            <w:r>
              <w:rPr>
                <w:rFonts w:cstheme="minorHAnsi"/>
              </w:rPr>
              <w:t>Privacy Rules</w:t>
            </w:r>
          </w:p>
          <w:p w14:paraId="58AF3293" w14:textId="77777777" w:rsidR="0038465C" w:rsidRDefault="0038465C" w:rsidP="0038465C">
            <w:pPr>
              <w:pStyle w:val="ListParagraph"/>
              <w:numPr>
                <w:ilvl w:val="0"/>
                <w:numId w:val="10"/>
              </w:numPr>
              <w:rPr>
                <w:rFonts w:cstheme="minorHAnsi"/>
              </w:rPr>
            </w:pPr>
            <w:r>
              <w:rPr>
                <w:rFonts w:cstheme="minorHAnsi"/>
              </w:rPr>
              <w:t xml:space="preserve">The value of information </w:t>
            </w:r>
          </w:p>
          <w:p w14:paraId="54341308" w14:textId="77777777" w:rsidR="0038465C" w:rsidRDefault="0038465C" w:rsidP="0038465C">
            <w:pPr>
              <w:pStyle w:val="ListParagraph"/>
              <w:numPr>
                <w:ilvl w:val="0"/>
                <w:numId w:val="10"/>
              </w:numPr>
              <w:rPr>
                <w:rFonts w:cstheme="minorHAnsi"/>
              </w:rPr>
            </w:pPr>
            <w:r>
              <w:rPr>
                <w:rFonts w:cstheme="minorHAnsi"/>
              </w:rPr>
              <w:t>The effects of gaming</w:t>
            </w:r>
          </w:p>
          <w:p w14:paraId="6CCB0DBE" w14:textId="77777777" w:rsidR="0038465C" w:rsidRDefault="0038465C" w:rsidP="0038465C">
            <w:pPr>
              <w:pStyle w:val="ListParagraph"/>
              <w:numPr>
                <w:ilvl w:val="0"/>
                <w:numId w:val="10"/>
              </w:numPr>
              <w:rPr>
                <w:rFonts w:cstheme="minorHAnsi"/>
              </w:rPr>
            </w:pPr>
            <w:r>
              <w:rPr>
                <w:rFonts w:cstheme="minorHAnsi"/>
              </w:rPr>
              <w:t>Digital Footprint</w:t>
            </w:r>
          </w:p>
          <w:p w14:paraId="44DB2B2F" w14:textId="77777777" w:rsidR="0038465C" w:rsidRDefault="0038465C" w:rsidP="0038465C">
            <w:pPr>
              <w:pStyle w:val="ListParagraph"/>
              <w:numPr>
                <w:ilvl w:val="0"/>
                <w:numId w:val="10"/>
              </w:numPr>
              <w:rPr>
                <w:rFonts w:cstheme="minorHAnsi"/>
              </w:rPr>
            </w:pPr>
            <w:r>
              <w:rPr>
                <w:rFonts w:cstheme="minorHAnsi"/>
              </w:rPr>
              <w:t>Digital Communication</w:t>
            </w:r>
          </w:p>
          <w:p w14:paraId="271478FA" w14:textId="77777777" w:rsidR="0038465C" w:rsidRDefault="0038465C" w:rsidP="0038465C">
            <w:pPr>
              <w:pStyle w:val="ListParagraph"/>
              <w:numPr>
                <w:ilvl w:val="0"/>
                <w:numId w:val="10"/>
              </w:numPr>
              <w:rPr>
                <w:rFonts w:cstheme="minorHAnsi"/>
              </w:rPr>
            </w:pPr>
            <w:r>
              <w:rPr>
                <w:rFonts w:cstheme="minorHAnsi"/>
              </w:rPr>
              <w:lastRenderedPageBreak/>
              <w:t>Spam</w:t>
            </w:r>
          </w:p>
          <w:p w14:paraId="5771CC8F" w14:textId="77777777" w:rsidR="0038465C" w:rsidRDefault="0038465C" w:rsidP="0038465C">
            <w:pPr>
              <w:pStyle w:val="ListParagraph"/>
              <w:numPr>
                <w:ilvl w:val="0"/>
                <w:numId w:val="10"/>
              </w:numPr>
              <w:rPr>
                <w:rFonts w:cstheme="minorHAnsi"/>
              </w:rPr>
            </w:pPr>
            <w:r>
              <w:rPr>
                <w:rFonts w:cstheme="minorHAnsi"/>
              </w:rPr>
              <w:t>ICT Laws</w:t>
            </w:r>
          </w:p>
          <w:p w14:paraId="43C17D90" w14:textId="77777777" w:rsidR="0038465C" w:rsidRDefault="0038465C" w:rsidP="0038465C">
            <w:pPr>
              <w:pStyle w:val="ListParagraph"/>
              <w:numPr>
                <w:ilvl w:val="0"/>
                <w:numId w:val="10"/>
              </w:numPr>
              <w:rPr>
                <w:rFonts w:cstheme="minorHAnsi"/>
              </w:rPr>
            </w:pPr>
            <w:r>
              <w:rPr>
                <w:rFonts w:cstheme="minorHAnsi"/>
              </w:rPr>
              <w:t>Cyber crime</w:t>
            </w:r>
          </w:p>
          <w:p w14:paraId="70FAE190" w14:textId="77777777" w:rsidR="0038465C" w:rsidRDefault="0038465C" w:rsidP="0038465C">
            <w:pPr>
              <w:pStyle w:val="ListParagraph"/>
              <w:numPr>
                <w:ilvl w:val="0"/>
                <w:numId w:val="10"/>
              </w:numPr>
              <w:rPr>
                <w:rFonts w:cstheme="minorHAnsi"/>
              </w:rPr>
            </w:pPr>
            <w:r>
              <w:rPr>
                <w:rFonts w:cstheme="minorHAnsi"/>
              </w:rPr>
              <w:t>Online bullying &amp; grooming</w:t>
            </w:r>
          </w:p>
          <w:p w14:paraId="63AC52DD" w14:textId="77777777" w:rsidR="0038465C" w:rsidRDefault="0038465C" w:rsidP="0038465C">
            <w:pPr>
              <w:pStyle w:val="ListParagraph"/>
              <w:numPr>
                <w:ilvl w:val="0"/>
                <w:numId w:val="10"/>
              </w:numPr>
              <w:rPr>
                <w:rFonts w:cstheme="minorHAnsi"/>
              </w:rPr>
            </w:pPr>
            <w:r>
              <w:rPr>
                <w:rFonts w:cstheme="minorHAnsi"/>
              </w:rPr>
              <w:t>Sexting</w:t>
            </w:r>
          </w:p>
          <w:p w14:paraId="64F3C45F" w14:textId="77777777" w:rsidR="007F230C" w:rsidRDefault="007F230C" w:rsidP="007F230C">
            <w:pPr>
              <w:rPr>
                <w:rFonts w:cstheme="minorHAnsi"/>
              </w:rPr>
            </w:pPr>
          </w:p>
          <w:p w14:paraId="76C1536A" w14:textId="77777777" w:rsidR="007F230C" w:rsidRPr="007F230C" w:rsidRDefault="007F230C" w:rsidP="007F230C">
            <w:pPr>
              <w:rPr>
                <w:rFonts w:cstheme="minorHAnsi"/>
              </w:rPr>
            </w:pPr>
          </w:p>
          <w:p w14:paraId="71AA00B7" w14:textId="77777777" w:rsidR="0038465C" w:rsidRDefault="0038465C" w:rsidP="0038465C">
            <w:pPr>
              <w:rPr>
                <w:rFonts w:cstheme="minorHAnsi"/>
              </w:rPr>
            </w:pPr>
          </w:p>
          <w:p w14:paraId="21EA6C63" w14:textId="77777777" w:rsidR="0038465C" w:rsidRPr="00A542DD" w:rsidRDefault="0038465C" w:rsidP="0038465C">
            <w:pPr>
              <w:rPr>
                <w:rFonts w:cstheme="minorHAnsi"/>
              </w:rPr>
            </w:pPr>
          </w:p>
        </w:tc>
        <w:tc>
          <w:tcPr>
            <w:tcW w:w="2145" w:type="dxa"/>
          </w:tcPr>
          <w:p w14:paraId="394CC7D7" w14:textId="77777777" w:rsidR="0038465C" w:rsidRDefault="0038465C" w:rsidP="0038465C">
            <w:pPr>
              <w:rPr>
                <w:rFonts w:cstheme="minorHAnsi"/>
              </w:rPr>
            </w:pPr>
          </w:p>
          <w:p w14:paraId="519B4D95" w14:textId="77777777" w:rsidR="0038465C" w:rsidRDefault="0038465C" w:rsidP="0038465C">
            <w:pPr>
              <w:rPr>
                <w:rFonts w:cstheme="minorHAnsi"/>
              </w:rPr>
            </w:pPr>
            <w:r>
              <w:rPr>
                <w:rFonts w:cstheme="minorHAnsi"/>
              </w:rPr>
              <w:t>Understanding Technology</w:t>
            </w:r>
          </w:p>
          <w:p w14:paraId="4DFC3C19" w14:textId="77777777" w:rsidR="0038465C" w:rsidRDefault="0038465C" w:rsidP="0038465C">
            <w:pPr>
              <w:rPr>
                <w:rFonts w:cstheme="minorHAnsi"/>
              </w:rPr>
            </w:pPr>
            <w:r>
              <w:rPr>
                <w:rFonts w:cstheme="minorHAnsi"/>
              </w:rPr>
              <w:t>Where did it come from? Where are we heading in the future?</w:t>
            </w:r>
          </w:p>
          <w:p w14:paraId="609A654B" w14:textId="77777777" w:rsidR="0038465C" w:rsidRDefault="0038465C" w:rsidP="0038465C">
            <w:pPr>
              <w:pStyle w:val="ListParagraph"/>
              <w:numPr>
                <w:ilvl w:val="0"/>
                <w:numId w:val="11"/>
              </w:numPr>
              <w:rPr>
                <w:rFonts w:cstheme="minorHAnsi"/>
              </w:rPr>
            </w:pPr>
            <w:r>
              <w:rPr>
                <w:rFonts w:cstheme="minorHAnsi"/>
              </w:rPr>
              <w:t>History of Computing</w:t>
            </w:r>
          </w:p>
          <w:p w14:paraId="1E2CE2C3" w14:textId="77777777" w:rsidR="0038465C" w:rsidRDefault="0038465C" w:rsidP="0038465C">
            <w:pPr>
              <w:pStyle w:val="ListParagraph"/>
              <w:numPr>
                <w:ilvl w:val="0"/>
                <w:numId w:val="11"/>
              </w:numPr>
              <w:rPr>
                <w:rFonts w:cstheme="minorHAnsi"/>
              </w:rPr>
            </w:pPr>
            <w:r>
              <w:rPr>
                <w:rFonts w:cstheme="minorHAnsi"/>
              </w:rPr>
              <w:t>Computer devices – then &amp; now</w:t>
            </w:r>
          </w:p>
          <w:p w14:paraId="3B0417A0" w14:textId="77777777" w:rsidR="0038465C" w:rsidRDefault="0038465C" w:rsidP="0038465C">
            <w:pPr>
              <w:pStyle w:val="ListParagraph"/>
              <w:numPr>
                <w:ilvl w:val="0"/>
                <w:numId w:val="11"/>
              </w:numPr>
              <w:rPr>
                <w:rFonts w:cstheme="minorHAnsi"/>
              </w:rPr>
            </w:pPr>
            <w:r>
              <w:rPr>
                <w:rFonts w:cstheme="minorHAnsi"/>
              </w:rPr>
              <w:lastRenderedPageBreak/>
              <w:t xml:space="preserve">Hardware, Software, </w:t>
            </w:r>
            <w:proofErr w:type="gramStart"/>
            <w:r>
              <w:rPr>
                <w:rFonts w:cstheme="minorHAnsi"/>
              </w:rPr>
              <w:t>input</w:t>
            </w:r>
            <w:proofErr w:type="gramEnd"/>
            <w:r>
              <w:rPr>
                <w:rFonts w:cstheme="minorHAnsi"/>
              </w:rPr>
              <w:t xml:space="preserve"> and output</w:t>
            </w:r>
          </w:p>
          <w:p w14:paraId="270B253A" w14:textId="77777777" w:rsidR="0038465C" w:rsidRDefault="0038465C" w:rsidP="0038465C">
            <w:pPr>
              <w:pStyle w:val="ListParagraph"/>
              <w:numPr>
                <w:ilvl w:val="0"/>
                <w:numId w:val="11"/>
              </w:numPr>
              <w:rPr>
                <w:rFonts w:cstheme="minorHAnsi"/>
              </w:rPr>
            </w:pPr>
            <w:r>
              <w:rPr>
                <w:rFonts w:cstheme="minorHAnsi"/>
              </w:rPr>
              <w:t xml:space="preserve">What’s inside a </w:t>
            </w:r>
            <w:proofErr w:type="gramStart"/>
            <w:r>
              <w:rPr>
                <w:rFonts w:cstheme="minorHAnsi"/>
              </w:rPr>
              <w:t>computer</w:t>
            </w:r>
            <w:proofErr w:type="gramEnd"/>
          </w:p>
          <w:p w14:paraId="719FDC36" w14:textId="77777777" w:rsidR="0038465C" w:rsidRDefault="0038465C" w:rsidP="0038465C">
            <w:pPr>
              <w:pStyle w:val="ListParagraph"/>
              <w:numPr>
                <w:ilvl w:val="0"/>
                <w:numId w:val="11"/>
              </w:numPr>
              <w:rPr>
                <w:rFonts w:cstheme="minorHAnsi"/>
              </w:rPr>
            </w:pPr>
            <w:r>
              <w:rPr>
                <w:rFonts w:cstheme="minorHAnsi"/>
              </w:rPr>
              <w:t>Emerging Technologies</w:t>
            </w:r>
          </w:p>
          <w:p w14:paraId="1CD00206" w14:textId="77777777" w:rsidR="0038465C" w:rsidRDefault="0038465C" w:rsidP="0038465C">
            <w:pPr>
              <w:pStyle w:val="ListParagraph"/>
              <w:numPr>
                <w:ilvl w:val="0"/>
                <w:numId w:val="11"/>
              </w:numPr>
              <w:rPr>
                <w:rFonts w:cstheme="minorHAnsi"/>
              </w:rPr>
            </w:pPr>
            <w:r>
              <w:rPr>
                <w:rFonts w:cstheme="minorHAnsi"/>
              </w:rPr>
              <w:t>Sensors &amp; automation</w:t>
            </w:r>
          </w:p>
          <w:p w14:paraId="72EA6423" w14:textId="77777777" w:rsidR="0038465C" w:rsidRDefault="0038465C" w:rsidP="0038465C">
            <w:pPr>
              <w:pStyle w:val="ListParagraph"/>
              <w:numPr>
                <w:ilvl w:val="0"/>
                <w:numId w:val="11"/>
              </w:numPr>
              <w:rPr>
                <w:rFonts w:cstheme="minorHAnsi"/>
              </w:rPr>
            </w:pPr>
            <w:r>
              <w:rPr>
                <w:rFonts w:cstheme="minorHAnsi"/>
              </w:rPr>
              <w:t>Intro to Office &amp; formal letter creation</w:t>
            </w:r>
          </w:p>
          <w:p w14:paraId="25108941" w14:textId="77777777" w:rsidR="0038465C" w:rsidRDefault="0038465C" w:rsidP="0038465C">
            <w:pPr>
              <w:pStyle w:val="ListParagraph"/>
              <w:numPr>
                <w:ilvl w:val="0"/>
                <w:numId w:val="11"/>
              </w:numPr>
              <w:rPr>
                <w:rFonts w:cstheme="minorHAnsi"/>
              </w:rPr>
            </w:pPr>
            <w:r>
              <w:rPr>
                <w:rFonts w:cstheme="minorHAnsi"/>
              </w:rPr>
              <w:t>PowerPoint Skills</w:t>
            </w:r>
          </w:p>
          <w:p w14:paraId="066E43E1" w14:textId="77777777" w:rsidR="0038465C" w:rsidRDefault="0038465C" w:rsidP="0038465C">
            <w:pPr>
              <w:pStyle w:val="ListParagraph"/>
              <w:numPr>
                <w:ilvl w:val="0"/>
                <w:numId w:val="11"/>
              </w:numPr>
              <w:rPr>
                <w:rFonts w:cstheme="minorHAnsi"/>
              </w:rPr>
            </w:pPr>
            <w:r>
              <w:rPr>
                <w:rFonts w:cstheme="minorHAnsi"/>
              </w:rPr>
              <w:t>Digital Project</w:t>
            </w:r>
          </w:p>
          <w:p w14:paraId="4F2ECA3B" w14:textId="77777777" w:rsidR="0038465C" w:rsidRPr="000D60C1" w:rsidRDefault="0038465C" w:rsidP="0038465C">
            <w:pPr>
              <w:rPr>
                <w:rFonts w:cstheme="minorHAnsi"/>
              </w:rPr>
            </w:pPr>
          </w:p>
        </w:tc>
        <w:tc>
          <w:tcPr>
            <w:tcW w:w="1851" w:type="dxa"/>
          </w:tcPr>
          <w:p w14:paraId="51111BD0" w14:textId="77777777" w:rsidR="0038465C" w:rsidRDefault="0038465C" w:rsidP="0038465C">
            <w:pPr>
              <w:rPr>
                <w:rFonts w:cstheme="minorHAnsi"/>
              </w:rPr>
            </w:pPr>
          </w:p>
          <w:p w14:paraId="1864E75C" w14:textId="77777777" w:rsidR="0038465C" w:rsidRDefault="0038465C" w:rsidP="0038465C">
            <w:pPr>
              <w:rPr>
                <w:rFonts w:cstheme="minorHAnsi"/>
              </w:rPr>
            </w:pPr>
            <w:r>
              <w:rPr>
                <w:rFonts w:cstheme="minorHAnsi"/>
              </w:rPr>
              <w:t>Real life data handling</w:t>
            </w:r>
          </w:p>
          <w:p w14:paraId="720C845E" w14:textId="77777777" w:rsidR="0038465C" w:rsidRDefault="0038465C" w:rsidP="0038465C">
            <w:pPr>
              <w:rPr>
                <w:rFonts w:cstheme="minorHAnsi"/>
              </w:rPr>
            </w:pPr>
            <w:r>
              <w:rPr>
                <w:rFonts w:cstheme="minorHAnsi"/>
              </w:rPr>
              <w:t xml:space="preserve">Spreadsheets &amp; creating a </w:t>
            </w:r>
            <w:proofErr w:type="gramStart"/>
            <w:r>
              <w:rPr>
                <w:rFonts w:cstheme="minorHAnsi"/>
              </w:rPr>
              <w:t>database</w:t>
            </w:r>
            <w:proofErr w:type="gramEnd"/>
          </w:p>
          <w:p w14:paraId="653F0315" w14:textId="77777777" w:rsidR="0038465C" w:rsidRDefault="0038465C" w:rsidP="0038465C">
            <w:pPr>
              <w:rPr>
                <w:rFonts w:cstheme="minorHAnsi"/>
              </w:rPr>
            </w:pPr>
          </w:p>
          <w:p w14:paraId="3D661D10" w14:textId="77777777" w:rsidR="0038465C" w:rsidRDefault="0038465C" w:rsidP="0038465C">
            <w:pPr>
              <w:pStyle w:val="ListParagraph"/>
              <w:numPr>
                <w:ilvl w:val="0"/>
                <w:numId w:val="12"/>
              </w:numPr>
              <w:rPr>
                <w:rFonts w:cstheme="minorHAnsi"/>
              </w:rPr>
            </w:pPr>
            <w:r>
              <w:rPr>
                <w:rFonts w:cstheme="minorHAnsi"/>
              </w:rPr>
              <w:t>Database Skills</w:t>
            </w:r>
          </w:p>
          <w:p w14:paraId="1175BFE3" w14:textId="77777777" w:rsidR="0038465C" w:rsidRDefault="0038465C" w:rsidP="0038465C">
            <w:pPr>
              <w:pStyle w:val="ListParagraph"/>
              <w:numPr>
                <w:ilvl w:val="0"/>
                <w:numId w:val="12"/>
              </w:numPr>
              <w:rPr>
                <w:rFonts w:cstheme="minorHAnsi"/>
              </w:rPr>
            </w:pPr>
            <w:r>
              <w:rPr>
                <w:rFonts w:cstheme="minorHAnsi"/>
              </w:rPr>
              <w:t>Excel Skills</w:t>
            </w:r>
          </w:p>
          <w:p w14:paraId="6D4F2F78" w14:textId="77777777" w:rsidR="0038465C" w:rsidRPr="00544548" w:rsidRDefault="0038465C" w:rsidP="0038465C">
            <w:pPr>
              <w:pStyle w:val="ListParagraph"/>
              <w:numPr>
                <w:ilvl w:val="0"/>
                <w:numId w:val="12"/>
              </w:numPr>
              <w:rPr>
                <w:rFonts w:cstheme="minorHAnsi"/>
              </w:rPr>
            </w:pPr>
            <w:r>
              <w:rPr>
                <w:rFonts w:cstheme="minorHAnsi"/>
              </w:rPr>
              <w:t>Problem Solving</w:t>
            </w:r>
          </w:p>
        </w:tc>
        <w:tc>
          <w:tcPr>
            <w:tcW w:w="1974" w:type="dxa"/>
          </w:tcPr>
          <w:p w14:paraId="11DCFDCA" w14:textId="77777777" w:rsidR="0038465C" w:rsidRDefault="0038465C" w:rsidP="0038465C">
            <w:pPr>
              <w:rPr>
                <w:rFonts w:cstheme="minorHAnsi"/>
              </w:rPr>
            </w:pPr>
          </w:p>
          <w:p w14:paraId="6600F723" w14:textId="77777777" w:rsidR="0038465C" w:rsidRDefault="0038465C" w:rsidP="0038465C">
            <w:pPr>
              <w:rPr>
                <w:rFonts w:cstheme="minorHAnsi"/>
              </w:rPr>
            </w:pPr>
            <w:r>
              <w:rPr>
                <w:rFonts w:cstheme="minorHAnsi"/>
              </w:rPr>
              <w:t xml:space="preserve">Networks </w:t>
            </w:r>
          </w:p>
          <w:p w14:paraId="4E15E1DD" w14:textId="77777777" w:rsidR="0038465C" w:rsidRDefault="0038465C" w:rsidP="0038465C">
            <w:pPr>
              <w:rPr>
                <w:rFonts w:cstheme="minorHAnsi"/>
              </w:rPr>
            </w:pPr>
            <w:r>
              <w:rPr>
                <w:rFonts w:cstheme="minorHAnsi"/>
              </w:rPr>
              <w:t xml:space="preserve">How are computers </w:t>
            </w:r>
            <w:proofErr w:type="gramStart"/>
            <w:r>
              <w:rPr>
                <w:rFonts w:cstheme="minorHAnsi"/>
              </w:rPr>
              <w:t>connected together</w:t>
            </w:r>
            <w:proofErr w:type="gramEnd"/>
            <w:r>
              <w:rPr>
                <w:rFonts w:cstheme="minorHAnsi"/>
              </w:rPr>
              <w:t>?</w:t>
            </w:r>
          </w:p>
          <w:p w14:paraId="3886C78F" w14:textId="77777777" w:rsidR="0038465C" w:rsidRDefault="0038465C" w:rsidP="0038465C">
            <w:pPr>
              <w:rPr>
                <w:rFonts w:cstheme="minorHAnsi"/>
              </w:rPr>
            </w:pPr>
          </w:p>
          <w:p w14:paraId="25A27E7C" w14:textId="77777777" w:rsidR="0038465C" w:rsidRDefault="0038465C" w:rsidP="0038465C">
            <w:pPr>
              <w:rPr>
                <w:rFonts w:cstheme="minorHAnsi"/>
              </w:rPr>
            </w:pPr>
          </w:p>
          <w:p w14:paraId="65DB241A" w14:textId="77777777" w:rsidR="0038465C" w:rsidRDefault="0038465C" w:rsidP="0038465C">
            <w:pPr>
              <w:pStyle w:val="ListParagraph"/>
              <w:numPr>
                <w:ilvl w:val="0"/>
                <w:numId w:val="13"/>
              </w:numPr>
              <w:rPr>
                <w:rFonts w:cstheme="minorHAnsi"/>
              </w:rPr>
            </w:pPr>
            <w:r>
              <w:rPr>
                <w:rFonts w:cstheme="minorHAnsi"/>
              </w:rPr>
              <w:t>Binary</w:t>
            </w:r>
          </w:p>
          <w:p w14:paraId="2304D71C" w14:textId="77777777" w:rsidR="0038465C" w:rsidRDefault="0038465C" w:rsidP="0038465C">
            <w:pPr>
              <w:pStyle w:val="ListParagraph"/>
              <w:numPr>
                <w:ilvl w:val="0"/>
                <w:numId w:val="13"/>
              </w:numPr>
              <w:rPr>
                <w:rFonts w:cstheme="minorHAnsi"/>
              </w:rPr>
            </w:pPr>
            <w:r>
              <w:rPr>
                <w:rFonts w:cstheme="minorHAnsi"/>
              </w:rPr>
              <w:t>Operating Systems</w:t>
            </w:r>
          </w:p>
          <w:p w14:paraId="0BBD0299" w14:textId="77777777" w:rsidR="0038465C" w:rsidRDefault="0038465C" w:rsidP="0038465C">
            <w:pPr>
              <w:pStyle w:val="ListParagraph"/>
              <w:numPr>
                <w:ilvl w:val="0"/>
                <w:numId w:val="13"/>
              </w:numPr>
              <w:rPr>
                <w:rFonts w:cstheme="minorHAnsi"/>
              </w:rPr>
            </w:pPr>
            <w:r>
              <w:rPr>
                <w:rFonts w:cstheme="minorHAnsi"/>
              </w:rPr>
              <w:t>Circuits &amp; logic</w:t>
            </w:r>
          </w:p>
          <w:p w14:paraId="6D196E9D" w14:textId="77777777" w:rsidR="0038465C" w:rsidRDefault="0038465C" w:rsidP="0038465C">
            <w:pPr>
              <w:pStyle w:val="ListParagraph"/>
              <w:numPr>
                <w:ilvl w:val="0"/>
                <w:numId w:val="13"/>
              </w:numPr>
              <w:rPr>
                <w:rFonts w:cstheme="minorHAnsi"/>
              </w:rPr>
            </w:pPr>
            <w:r>
              <w:rPr>
                <w:rFonts w:cstheme="minorHAnsi"/>
              </w:rPr>
              <w:lastRenderedPageBreak/>
              <w:t>Networks</w:t>
            </w:r>
          </w:p>
          <w:p w14:paraId="03B55E5F" w14:textId="77777777" w:rsidR="0038465C" w:rsidRPr="00CA139E" w:rsidRDefault="0038465C" w:rsidP="0038465C">
            <w:pPr>
              <w:pStyle w:val="ListParagraph"/>
              <w:numPr>
                <w:ilvl w:val="0"/>
                <w:numId w:val="13"/>
              </w:numPr>
              <w:rPr>
                <w:rFonts w:cstheme="minorHAnsi"/>
              </w:rPr>
            </w:pPr>
            <w:r>
              <w:rPr>
                <w:rFonts w:cstheme="minorHAnsi"/>
              </w:rPr>
              <w:t>SCRATCH</w:t>
            </w:r>
          </w:p>
        </w:tc>
        <w:tc>
          <w:tcPr>
            <w:tcW w:w="2175" w:type="dxa"/>
          </w:tcPr>
          <w:p w14:paraId="5FF21430" w14:textId="77777777" w:rsidR="0038465C" w:rsidRDefault="0038465C" w:rsidP="0038465C">
            <w:pPr>
              <w:rPr>
                <w:rFonts w:cstheme="minorHAnsi"/>
              </w:rPr>
            </w:pPr>
          </w:p>
          <w:p w14:paraId="64FD5FAF" w14:textId="77777777" w:rsidR="0038465C" w:rsidRDefault="0038465C" w:rsidP="0038465C">
            <w:pPr>
              <w:rPr>
                <w:rFonts w:cstheme="minorHAnsi"/>
              </w:rPr>
            </w:pPr>
            <w:r>
              <w:rPr>
                <w:rFonts w:cstheme="minorHAnsi"/>
              </w:rPr>
              <w:t>Digital Media</w:t>
            </w:r>
          </w:p>
          <w:p w14:paraId="674CAC24" w14:textId="77777777" w:rsidR="0038465C" w:rsidRDefault="0038465C" w:rsidP="0038465C">
            <w:pPr>
              <w:rPr>
                <w:rFonts w:cstheme="minorHAnsi"/>
              </w:rPr>
            </w:pPr>
            <w:r>
              <w:rPr>
                <w:rFonts w:cstheme="minorHAnsi"/>
              </w:rPr>
              <w:t>Editing images, videos &amp; sound</w:t>
            </w:r>
          </w:p>
          <w:p w14:paraId="0374CCAE" w14:textId="77777777" w:rsidR="0038465C" w:rsidRDefault="0038465C" w:rsidP="0038465C">
            <w:pPr>
              <w:rPr>
                <w:rFonts w:cstheme="minorHAnsi"/>
              </w:rPr>
            </w:pPr>
          </w:p>
          <w:p w14:paraId="32DCDC65" w14:textId="77777777" w:rsidR="0038465C" w:rsidRDefault="0038465C" w:rsidP="0038465C">
            <w:pPr>
              <w:rPr>
                <w:rFonts w:cstheme="minorHAnsi"/>
              </w:rPr>
            </w:pPr>
          </w:p>
          <w:p w14:paraId="5DFFD679" w14:textId="77777777" w:rsidR="0038465C" w:rsidRDefault="0038465C" w:rsidP="0038465C">
            <w:pPr>
              <w:pStyle w:val="ListParagraph"/>
              <w:numPr>
                <w:ilvl w:val="0"/>
                <w:numId w:val="14"/>
              </w:numPr>
              <w:rPr>
                <w:rFonts w:cstheme="minorHAnsi"/>
              </w:rPr>
            </w:pPr>
            <w:r>
              <w:rPr>
                <w:rFonts w:cstheme="minorHAnsi"/>
              </w:rPr>
              <w:t>Photoshop Skills</w:t>
            </w:r>
          </w:p>
          <w:p w14:paraId="3AD3BA3F" w14:textId="77777777" w:rsidR="0038465C" w:rsidRDefault="0038465C" w:rsidP="0038465C">
            <w:pPr>
              <w:pStyle w:val="ListParagraph"/>
              <w:numPr>
                <w:ilvl w:val="0"/>
                <w:numId w:val="14"/>
              </w:numPr>
              <w:rPr>
                <w:rFonts w:cstheme="minorHAnsi"/>
              </w:rPr>
            </w:pPr>
            <w:r>
              <w:rPr>
                <w:rFonts w:cstheme="minorHAnsi"/>
              </w:rPr>
              <w:t>Video Editing</w:t>
            </w:r>
          </w:p>
          <w:p w14:paraId="679CD801" w14:textId="77777777" w:rsidR="0038465C" w:rsidRDefault="0038465C" w:rsidP="0038465C">
            <w:pPr>
              <w:pStyle w:val="ListParagraph"/>
              <w:numPr>
                <w:ilvl w:val="0"/>
                <w:numId w:val="14"/>
              </w:numPr>
              <w:rPr>
                <w:rFonts w:cstheme="minorHAnsi"/>
              </w:rPr>
            </w:pPr>
            <w:r>
              <w:rPr>
                <w:rFonts w:cstheme="minorHAnsi"/>
              </w:rPr>
              <w:t>Graphic Editing</w:t>
            </w:r>
          </w:p>
          <w:p w14:paraId="07178565" w14:textId="77777777" w:rsidR="0038465C" w:rsidRDefault="0038465C" w:rsidP="0038465C">
            <w:pPr>
              <w:pStyle w:val="ListParagraph"/>
              <w:numPr>
                <w:ilvl w:val="0"/>
                <w:numId w:val="14"/>
              </w:numPr>
              <w:rPr>
                <w:rFonts w:cstheme="minorHAnsi"/>
              </w:rPr>
            </w:pPr>
            <w:r>
              <w:rPr>
                <w:rFonts w:cstheme="minorHAnsi"/>
              </w:rPr>
              <w:t>Logos</w:t>
            </w:r>
          </w:p>
          <w:p w14:paraId="2C651DCD" w14:textId="77777777" w:rsidR="0038465C" w:rsidRPr="00FC7951" w:rsidRDefault="0038465C" w:rsidP="0038465C">
            <w:pPr>
              <w:rPr>
                <w:rFonts w:cstheme="minorHAnsi"/>
              </w:rPr>
            </w:pPr>
          </w:p>
        </w:tc>
        <w:tc>
          <w:tcPr>
            <w:tcW w:w="2529" w:type="dxa"/>
          </w:tcPr>
          <w:p w14:paraId="3E351E76" w14:textId="77777777" w:rsidR="0038465C" w:rsidRDefault="0038465C" w:rsidP="0038465C">
            <w:pPr>
              <w:rPr>
                <w:rFonts w:cstheme="minorHAnsi"/>
              </w:rPr>
            </w:pPr>
          </w:p>
          <w:p w14:paraId="16DE584E" w14:textId="77777777" w:rsidR="0038465C" w:rsidRDefault="0038465C" w:rsidP="0038465C">
            <w:pPr>
              <w:rPr>
                <w:rFonts w:cstheme="minorHAnsi"/>
              </w:rPr>
            </w:pPr>
            <w:r>
              <w:rPr>
                <w:rFonts w:cstheme="minorHAnsi"/>
              </w:rPr>
              <w:t>Algorithms &amp; programming</w:t>
            </w:r>
          </w:p>
          <w:p w14:paraId="6AEE6E18" w14:textId="77777777" w:rsidR="0038465C" w:rsidRDefault="0038465C" w:rsidP="0038465C">
            <w:pPr>
              <w:rPr>
                <w:rFonts w:cstheme="minorHAnsi"/>
              </w:rPr>
            </w:pPr>
            <w:r>
              <w:rPr>
                <w:rFonts w:cstheme="minorHAnsi"/>
              </w:rPr>
              <w:t>Developing apps, building &amp; programming Lego robots</w:t>
            </w:r>
          </w:p>
          <w:p w14:paraId="58026CAD" w14:textId="77777777" w:rsidR="0038465C" w:rsidRDefault="0038465C" w:rsidP="0038465C">
            <w:pPr>
              <w:rPr>
                <w:rFonts w:cstheme="minorHAnsi"/>
              </w:rPr>
            </w:pPr>
          </w:p>
          <w:p w14:paraId="701020A8" w14:textId="77777777" w:rsidR="0038465C" w:rsidRDefault="0038465C" w:rsidP="0038465C">
            <w:pPr>
              <w:pStyle w:val="ListParagraph"/>
              <w:numPr>
                <w:ilvl w:val="0"/>
                <w:numId w:val="15"/>
              </w:numPr>
              <w:rPr>
                <w:rFonts w:cstheme="minorHAnsi"/>
              </w:rPr>
            </w:pPr>
            <w:r>
              <w:rPr>
                <w:rFonts w:cstheme="minorHAnsi"/>
              </w:rPr>
              <w:t>Flowcharts</w:t>
            </w:r>
          </w:p>
          <w:p w14:paraId="35C1B7E1" w14:textId="77777777" w:rsidR="0038465C" w:rsidRDefault="0038465C" w:rsidP="0038465C">
            <w:pPr>
              <w:pStyle w:val="ListParagraph"/>
              <w:numPr>
                <w:ilvl w:val="0"/>
                <w:numId w:val="15"/>
              </w:numPr>
              <w:rPr>
                <w:rFonts w:cstheme="minorHAnsi"/>
              </w:rPr>
            </w:pPr>
            <w:r>
              <w:rPr>
                <w:rFonts w:cstheme="minorHAnsi"/>
              </w:rPr>
              <w:t>Pseudocode</w:t>
            </w:r>
          </w:p>
          <w:p w14:paraId="63B80D79" w14:textId="77777777" w:rsidR="0038465C" w:rsidRDefault="0038465C" w:rsidP="0038465C">
            <w:pPr>
              <w:pStyle w:val="ListParagraph"/>
              <w:numPr>
                <w:ilvl w:val="0"/>
                <w:numId w:val="15"/>
              </w:numPr>
              <w:rPr>
                <w:rFonts w:cstheme="minorHAnsi"/>
              </w:rPr>
            </w:pPr>
            <w:r>
              <w:rPr>
                <w:rFonts w:cstheme="minorHAnsi"/>
              </w:rPr>
              <w:t>Searching\Sorting Algorithms</w:t>
            </w:r>
          </w:p>
          <w:p w14:paraId="26E9D9E3" w14:textId="77777777" w:rsidR="0038465C" w:rsidRDefault="0038465C" w:rsidP="0038465C">
            <w:pPr>
              <w:pStyle w:val="ListParagraph"/>
              <w:numPr>
                <w:ilvl w:val="0"/>
                <w:numId w:val="15"/>
              </w:numPr>
              <w:rPr>
                <w:rFonts w:cstheme="minorHAnsi"/>
              </w:rPr>
            </w:pPr>
            <w:r>
              <w:rPr>
                <w:rFonts w:cstheme="minorHAnsi"/>
              </w:rPr>
              <w:t>Serial and binary searches</w:t>
            </w:r>
          </w:p>
          <w:p w14:paraId="7458A7C3" w14:textId="77777777" w:rsidR="0038465C" w:rsidRDefault="0038465C" w:rsidP="0038465C">
            <w:pPr>
              <w:pStyle w:val="ListParagraph"/>
              <w:numPr>
                <w:ilvl w:val="0"/>
                <w:numId w:val="15"/>
              </w:numPr>
              <w:rPr>
                <w:rFonts w:cstheme="minorHAnsi"/>
              </w:rPr>
            </w:pPr>
            <w:r>
              <w:rPr>
                <w:rFonts w:cstheme="minorHAnsi"/>
              </w:rPr>
              <w:lastRenderedPageBreak/>
              <w:t>Computational thinking</w:t>
            </w:r>
          </w:p>
          <w:p w14:paraId="0828DCED" w14:textId="77777777" w:rsidR="0038465C" w:rsidRDefault="0038465C" w:rsidP="0038465C">
            <w:pPr>
              <w:pStyle w:val="ListParagraph"/>
              <w:numPr>
                <w:ilvl w:val="0"/>
                <w:numId w:val="15"/>
              </w:numPr>
              <w:rPr>
                <w:rFonts w:cstheme="minorHAnsi"/>
              </w:rPr>
            </w:pPr>
            <w:r>
              <w:rPr>
                <w:rFonts w:cstheme="minorHAnsi"/>
              </w:rPr>
              <w:t>Lego Boost</w:t>
            </w:r>
          </w:p>
          <w:p w14:paraId="22B037F5" w14:textId="77777777" w:rsidR="0038465C" w:rsidRDefault="0038465C" w:rsidP="0038465C">
            <w:pPr>
              <w:pStyle w:val="ListParagraph"/>
              <w:numPr>
                <w:ilvl w:val="0"/>
                <w:numId w:val="15"/>
              </w:numPr>
              <w:rPr>
                <w:rFonts w:cstheme="minorHAnsi"/>
              </w:rPr>
            </w:pPr>
            <w:proofErr w:type="spellStart"/>
            <w:proofErr w:type="gramStart"/>
            <w:r>
              <w:rPr>
                <w:rFonts w:cstheme="minorHAnsi"/>
              </w:rPr>
              <w:t>Micro:Bits</w:t>
            </w:r>
            <w:proofErr w:type="spellEnd"/>
            <w:proofErr w:type="gramEnd"/>
          </w:p>
          <w:p w14:paraId="5D5F6CE5" w14:textId="77777777" w:rsidR="0038465C" w:rsidRDefault="0038465C" w:rsidP="0038465C">
            <w:pPr>
              <w:pStyle w:val="ListParagraph"/>
              <w:numPr>
                <w:ilvl w:val="0"/>
                <w:numId w:val="15"/>
              </w:numPr>
              <w:rPr>
                <w:rFonts w:cstheme="minorHAnsi"/>
              </w:rPr>
            </w:pPr>
            <w:r>
              <w:rPr>
                <w:rFonts w:cstheme="minorHAnsi"/>
              </w:rPr>
              <w:t>Python</w:t>
            </w:r>
          </w:p>
          <w:p w14:paraId="30E1848E" w14:textId="77777777" w:rsidR="0038465C" w:rsidRPr="00FC7951" w:rsidRDefault="0038465C" w:rsidP="0038465C">
            <w:pPr>
              <w:pStyle w:val="ListParagraph"/>
              <w:rPr>
                <w:rFonts w:cstheme="minorHAnsi"/>
              </w:rPr>
            </w:pPr>
            <w:r w:rsidRPr="00FC7951">
              <w:rPr>
                <w:rFonts w:cstheme="minorHAnsi"/>
              </w:rPr>
              <w:t xml:space="preserve"> </w:t>
            </w:r>
          </w:p>
        </w:tc>
      </w:tr>
      <w:tr w:rsidR="0038465C" w:rsidRPr="00A542DD" w14:paraId="26219F6E" w14:textId="77777777" w:rsidTr="00725AB6">
        <w:tc>
          <w:tcPr>
            <w:tcW w:w="1993" w:type="dxa"/>
          </w:tcPr>
          <w:p w14:paraId="5F365313" w14:textId="77777777" w:rsidR="0038465C" w:rsidRPr="00A542DD" w:rsidRDefault="0038465C" w:rsidP="0038465C">
            <w:pPr>
              <w:rPr>
                <w:rFonts w:cstheme="minorHAnsi"/>
              </w:rPr>
            </w:pPr>
            <w:r>
              <w:rPr>
                <w:rFonts w:cstheme="minorHAnsi"/>
              </w:rPr>
              <w:lastRenderedPageBreak/>
              <w:t>PSHE (</w:t>
            </w:r>
            <w:proofErr w:type="spellStart"/>
            <w:r>
              <w:rPr>
                <w:rFonts w:cstheme="minorHAnsi"/>
              </w:rPr>
              <w:t>inc</w:t>
            </w:r>
            <w:proofErr w:type="spellEnd"/>
            <w:r>
              <w:rPr>
                <w:rFonts w:cstheme="minorHAnsi"/>
              </w:rPr>
              <w:t xml:space="preserve"> RSE)</w:t>
            </w:r>
          </w:p>
        </w:tc>
        <w:tc>
          <w:tcPr>
            <w:tcW w:w="2721" w:type="dxa"/>
          </w:tcPr>
          <w:p w14:paraId="421DEEA6" w14:textId="77777777" w:rsidR="0038465C" w:rsidRDefault="0038465C" w:rsidP="0038465C">
            <w:pPr>
              <w:rPr>
                <w:rFonts w:cstheme="minorHAnsi"/>
              </w:rPr>
            </w:pPr>
          </w:p>
          <w:p w14:paraId="11591B9E" w14:textId="77777777" w:rsidR="0038465C" w:rsidRDefault="0038465C" w:rsidP="0038465C">
            <w:pPr>
              <w:rPr>
                <w:rFonts w:cstheme="minorHAnsi"/>
              </w:rPr>
            </w:pPr>
            <w:r>
              <w:rPr>
                <w:rFonts w:cstheme="minorHAnsi"/>
              </w:rPr>
              <w:t>Me &amp; My Emotional health</w:t>
            </w:r>
          </w:p>
          <w:p w14:paraId="2285308D" w14:textId="77777777" w:rsidR="0038465C" w:rsidRDefault="0038465C" w:rsidP="0038465C">
            <w:pPr>
              <w:rPr>
                <w:rFonts w:cstheme="minorHAnsi"/>
              </w:rPr>
            </w:pPr>
            <w:r>
              <w:rPr>
                <w:rFonts w:cstheme="minorHAnsi"/>
              </w:rPr>
              <w:t>Coping strategies</w:t>
            </w:r>
          </w:p>
          <w:p w14:paraId="6AA454E1" w14:textId="77777777" w:rsidR="0038465C" w:rsidRDefault="0038465C" w:rsidP="0038465C">
            <w:pPr>
              <w:rPr>
                <w:rFonts w:cstheme="minorHAnsi"/>
              </w:rPr>
            </w:pPr>
            <w:r>
              <w:rPr>
                <w:rFonts w:cstheme="minorHAnsi"/>
              </w:rPr>
              <w:t>Building resilience</w:t>
            </w:r>
          </w:p>
          <w:p w14:paraId="3D593CC4" w14:textId="77777777" w:rsidR="0038465C" w:rsidRDefault="0038465C" w:rsidP="0038465C">
            <w:pPr>
              <w:rPr>
                <w:rFonts w:cstheme="minorHAnsi"/>
              </w:rPr>
            </w:pPr>
          </w:p>
          <w:p w14:paraId="237CFCCD" w14:textId="77777777" w:rsidR="0038465C" w:rsidRDefault="0038465C" w:rsidP="0038465C">
            <w:pPr>
              <w:rPr>
                <w:rFonts w:cstheme="minorHAnsi"/>
              </w:rPr>
            </w:pPr>
          </w:p>
          <w:p w14:paraId="0CFB16E6" w14:textId="77777777" w:rsidR="0038465C" w:rsidRPr="00A542DD" w:rsidRDefault="0038465C" w:rsidP="0038465C">
            <w:pPr>
              <w:rPr>
                <w:rFonts w:cstheme="minorHAnsi"/>
              </w:rPr>
            </w:pPr>
          </w:p>
        </w:tc>
        <w:tc>
          <w:tcPr>
            <w:tcW w:w="2145" w:type="dxa"/>
          </w:tcPr>
          <w:p w14:paraId="17AA218A" w14:textId="77777777" w:rsidR="0038465C" w:rsidRDefault="0038465C" w:rsidP="0038465C">
            <w:pPr>
              <w:rPr>
                <w:rFonts w:cstheme="minorHAnsi"/>
              </w:rPr>
            </w:pPr>
          </w:p>
          <w:p w14:paraId="74D57682" w14:textId="77777777" w:rsidR="0038465C" w:rsidRPr="00A542DD" w:rsidRDefault="0038465C" w:rsidP="0038465C">
            <w:pPr>
              <w:rPr>
                <w:rFonts w:cstheme="minorHAnsi"/>
              </w:rPr>
            </w:pPr>
            <w:r>
              <w:rPr>
                <w:rFonts w:cstheme="minorHAnsi"/>
              </w:rPr>
              <w:t>Taking responsibility for your own health &amp; safety</w:t>
            </w:r>
          </w:p>
        </w:tc>
        <w:tc>
          <w:tcPr>
            <w:tcW w:w="1851" w:type="dxa"/>
          </w:tcPr>
          <w:p w14:paraId="3C304F17" w14:textId="77777777" w:rsidR="0038465C" w:rsidRDefault="0038465C" w:rsidP="0038465C">
            <w:pPr>
              <w:rPr>
                <w:rFonts w:cstheme="minorHAnsi"/>
              </w:rPr>
            </w:pPr>
          </w:p>
          <w:p w14:paraId="2456F48F" w14:textId="77777777" w:rsidR="0038465C" w:rsidRPr="00A542DD" w:rsidRDefault="0038465C" w:rsidP="0038465C">
            <w:pPr>
              <w:rPr>
                <w:rFonts w:cstheme="minorHAnsi"/>
              </w:rPr>
            </w:pPr>
            <w:r>
              <w:rPr>
                <w:rFonts w:cstheme="minorHAnsi"/>
              </w:rPr>
              <w:t>Different relationships</w:t>
            </w:r>
          </w:p>
        </w:tc>
        <w:tc>
          <w:tcPr>
            <w:tcW w:w="1974" w:type="dxa"/>
          </w:tcPr>
          <w:p w14:paraId="36F0C533" w14:textId="77777777" w:rsidR="0038465C" w:rsidRDefault="0038465C" w:rsidP="0038465C">
            <w:pPr>
              <w:rPr>
                <w:rFonts w:cstheme="minorHAnsi"/>
              </w:rPr>
            </w:pPr>
          </w:p>
          <w:p w14:paraId="4DCA18A8" w14:textId="77777777" w:rsidR="0038465C" w:rsidRPr="00A542DD" w:rsidRDefault="0038465C" w:rsidP="0038465C">
            <w:pPr>
              <w:rPr>
                <w:rFonts w:cstheme="minorHAnsi"/>
              </w:rPr>
            </w:pPr>
            <w:r>
              <w:rPr>
                <w:rFonts w:cstheme="minorHAnsi"/>
              </w:rPr>
              <w:t xml:space="preserve">Intimate and sexual relationships including sexual health </w:t>
            </w:r>
          </w:p>
        </w:tc>
        <w:tc>
          <w:tcPr>
            <w:tcW w:w="2175" w:type="dxa"/>
          </w:tcPr>
          <w:p w14:paraId="5D20CAC8" w14:textId="77777777" w:rsidR="0038465C" w:rsidRDefault="0038465C" w:rsidP="0038465C">
            <w:pPr>
              <w:rPr>
                <w:rFonts w:cstheme="minorHAnsi"/>
              </w:rPr>
            </w:pPr>
          </w:p>
          <w:p w14:paraId="4E104E1F" w14:textId="77777777" w:rsidR="0038465C" w:rsidRPr="00A542DD" w:rsidRDefault="0038465C" w:rsidP="0038465C">
            <w:pPr>
              <w:rPr>
                <w:rFonts w:cstheme="minorHAnsi"/>
              </w:rPr>
            </w:pPr>
            <w:r>
              <w:rPr>
                <w:rFonts w:cstheme="minorHAnsi"/>
              </w:rPr>
              <w:t>Community &amp; careers Project</w:t>
            </w:r>
          </w:p>
        </w:tc>
        <w:tc>
          <w:tcPr>
            <w:tcW w:w="2529" w:type="dxa"/>
          </w:tcPr>
          <w:p w14:paraId="6291D194" w14:textId="77777777" w:rsidR="0038465C" w:rsidRDefault="0038465C" w:rsidP="0038465C">
            <w:pPr>
              <w:rPr>
                <w:rFonts w:cstheme="minorHAnsi"/>
              </w:rPr>
            </w:pPr>
          </w:p>
          <w:p w14:paraId="0F21FE33" w14:textId="77777777" w:rsidR="0038465C" w:rsidRPr="00A542DD" w:rsidRDefault="0038465C" w:rsidP="0038465C">
            <w:pPr>
              <w:rPr>
                <w:rFonts w:cstheme="minorHAnsi"/>
              </w:rPr>
            </w:pPr>
            <w:r>
              <w:rPr>
                <w:rFonts w:cstheme="minorHAnsi"/>
              </w:rPr>
              <w:t>British Values &amp; equality</w:t>
            </w:r>
          </w:p>
        </w:tc>
      </w:tr>
      <w:tr w:rsidR="00960BE3" w:rsidRPr="00A542DD" w14:paraId="7209467C" w14:textId="77777777" w:rsidTr="00725AB6">
        <w:tc>
          <w:tcPr>
            <w:tcW w:w="1993" w:type="dxa"/>
          </w:tcPr>
          <w:p w14:paraId="72EDFB93" w14:textId="77777777" w:rsidR="00960BE3" w:rsidRDefault="00960BE3" w:rsidP="00960BE3">
            <w:pPr>
              <w:rPr>
                <w:rFonts w:cstheme="minorHAnsi"/>
              </w:rPr>
            </w:pPr>
            <w:r>
              <w:rPr>
                <w:rFonts w:cstheme="minorHAnsi"/>
              </w:rPr>
              <w:t>Art</w:t>
            </w:r>
          </w:p>
        </w:tc>
        <w:tc>
          <w:tcPr>
            <w:tcW w:w="2721" w:type="dxa"/>
          </w:tcPr>
          <w:p w14:paraId="34EF3535" w14:textId="327E02E2" w:rsidR="20FE5509" w:rsidRDefault="20FE5509" w:rsidP="20FE5509">
            <w:pPr>
              <w:spacing w:after="160" w:line="257" w:lineRule="auto"/>
            </w:pPr>
            <w:r w:rsidRPr="20FE5509">
              <w:rPr>
                <w:rFonts w:ascii="Calibri" w:eastAsia="Calibri" w:hAnsi="Calibri" w:cs="Calibri"/>
                <w:b/>
                <w:bCs/>
              </w:rPr>
              <w:t>Formal Elements</w:t>
            </w:r>
          </w:p>
          <w:p w14:paraId="379B1B68" w14:textId="052D37EC" w:rsidR="20FE5509" w:rsidRDefault="20FE5509" w:rsidP="20FE5509">
            <w:pPr>
              <w:spacing w:after="160" w:line="257" w:lineRule="auto"/>
            </w:pPr>
            <w:r w:rsidRPr="20FE5509">
              <w:rPr>
                <w:rFonts w:ascii="Calibri" w:eastAsia="Calibri" w:hAnsi="Calibri" w:cs="Calibri"/>
              </w:rPr>
              <w:t xml:space="preserve">This topic has been selected as this is the foundation of all art. This allows students to learn about Formal Elements and how they work within in art. This topic will be a common thread through all </w:t>
            </w:r>
            <w:r w:rsidRPr="20FE5509">
              <w:rPr>
                <w:rFonts w:ascii="Calibri" w:eastAsia="Calibri" w:hAnsi="Calibri" w:cs="Calibri"/>
              </w:rPr>
              <w:lastRenderedPageBreak/>
              <w:t>the topics so that this principle is embedded in art and the pupil’s artwork. Each topic will focus on specific elements or a variety.</w:t>
            </w:r>
          </w:p>
          <w:p w14:paraId="7F627FCF" w14:textId="02D8627B" w:rsidR="20FE5509" w:rsidRDefault="20FE5509" w:rsidP="20FE5509">
            <w:pPr>
              <w:spacing w:after="160" w:line="257" w:lineRule="auto"/>
            </w:pPr>
            <w:r w:rsidRPr="20FE5509">
              <w:rPr>
                <w:rFonts w:ascii="Calibri" w:eastAsia="Calibri" w:hAnsi="Calibri" w:cs="Calibri"/>
              </w:rPr>
              <w:t>*Students to create Mosaic classroom names plaques.</w:t>
            </w:r>
          </w:p>
          <w:p w14:paraId="4D9B2322" w14:textId="60C44108" w:rsidR="20FE5509" w:rsidRDefault="20FE5509" w:rsidP="20FE5509">
            <w:pPr>
              <w:spacing w:after="160" w:line="257" w:lineRule="auto"/>
            </w:pPr>
            <w:r w:rsidRPr="20FE5509">
              <w:rPr>
                <w:rFonts w:ascii="Calibri" w:eastAsia="Calibri" w:hAnsi="Calibri" w:cs="Calibri"/>
              </w:rPr>
              <w:t>Students will learn the technique of how to create mosaics and the health and safety of creating the classroom name plaques.</w:t>
            </w:r>
          </w:p>
          <w:p w14:paraId="0AF6ED15" w14:textId="4A91C62C" w:rsidR="20FE5509" w:rsidRDefault="20FE5509" w:rsidP="20FE5509">
            <w:pPr>
              <w:spacing w:after="160" w:line="257" w:lineRule="auto"/>
            </w:pPr>
            <w:r w:rsidRPr="20FE5509">
              <w:rPr>
                <w:rFonts w:ascii="Calibri" w:eastAsia="Calibri" w:hAnsi="Calibri" w:cs="Calibri"/>
              </w:rPr>
              <w:t xml:space="preserve">This will be a competition that will allow students to rely on the formal elements learnt earlier such as </w:t>
            </w:r>
            <w:r w:rsidRPr="20FE5509">
              <w:rPr>
                <w:rFonts w:ascii="Calibri" w:eastAsia="Calibri" w:hAnsi="Calibri" w:cs="Calibri"/>
                <w:b/>
                <w:bCs/>
              </w:rPr>
              <w:t xml:space="preserve">Shape, Line, Tone, Colour </w:t>
            </w:r>
            <w:r w:rsidRPr="20FE5509">
              <w:rPr>
                <w:rFonts w:ascii="Calibri" w:eastAsia="Calibri" w:hAnsi="Calibri" w:cs="Calibri"/>
              </w:rPr>
              <w:t xml:space="preserve">  </w:t>
            </w:r>
          </w:p>
          <w:p w14:paraId="4782E2A2" w14:textId="6B05C08D" w:rsidR="20FE5509" w:rsidRDefault="20FE5509" w:rsidP="20FE5509">
            <w:r w:rsidRPr="20FE5509">
              <w:rPr>
                <w:rFonts w:ascii="Calibri" w:eastAsia="Calibri" w:hAnsi="Calibri" w:cs="Calibri"/>
              </w:rPr>
              <w:t xml:space="preserve">The intention is to develop team building skills learning how to communicate ideas working respectfully together to get the classroom plaque </w:t>
            </w:r>
            <w:proofErr w:type="gramStart"/>
            <w:r w:rsidRPr="20FE5509">
              <w:rPr>
                <w:rFonts w:ascii="Calibri" w:eastAsia="Calibri" w:hAnsi="Calibri" w:cs="Calibri"/>
              </w:rPr>
              <w:t>done</w:t>
            </w:r>
            <w:proofErr w:type="gramEnd"/>
          </w:p>
          <w:p w14:paraId="6C4D03A6" w14:textId="4875F3A1" w:rsidR="20FE5509" w:rsidRDefault="20FE5509" w:rsidP="20FE5509">
            <w:r w:rsidRPr="20FE5509">
              <w:rPr>
                <w:rFonts w:ascii="Calibri" w:eastAsia="Calibri" w:hAnsi="Calibri" w:cs="Calibri"/>
              </w:rPr>
              <w:t xml:space="preserve"> </w:t>
            </w:r>
          </w:p>
          <w:p w14:paraId="10DE9557" w14:textId="152B2D34" w:rsidR="20FE5509" w:rsidRDefault="20FE5509" w:rsidP="20FE5509">
            <w:r w:rsidRPr="20FE5509">
              <w:rPr>
                <w:rFonts w:ascii="Calibri" w:eastAsia="Calibri" w:hAnsi="Calibri" w:cs="Calibri"/>
              </w:rPr>
              <w:t xml:space="preserve">The head will view the work of each class and award the winning class for their creativity for their classroom name </w:t>
            </w:r>
            <w:proofErr w:type="gramStart"/>
            <w:r w:rsidRPr="20FE5509">
              <w:rPr>
                <w:rFonts w:ascii="Calibri" w:eastAsia="Calibri" w:hAnsi="Calibri" w:cs="Calibri"/>
              </w:rPr>
              <w:t>plaques</w:t>
            </w:r>
            <w:proofErr w:type="gramEnd"/>
          </w:p>
          <w:p w14:paraId="0BDA2629" w14:textId="0CDC5AAB" w:rsidR="20FE5509" w:rsidRDefault="20FE5509" w:rsidP="20FE5509">
            <w:r w:rsidRPr="20FE5509">
              <w:rPr>
                <w:rFonts w:ascii="Calibri" w:eastAsia="Calibri" w:hAnsi="Calibri" w:cs="Calibri"/>
              </w:rPr>
              <w:t xml:space="preserve"> </w:t>
            </w:r>
          </w:p>
          <w:p w14:paraId="551632EE" w14:textId="264C17DC" w:rsidR="20FE5509" w:rsidRDefault="20FE5509" w:rsidP="20FE5509">
            <w:r w:rsidRPr="20FE5509">
              <w:rPr>
                <w:rFonts w:ascii="Calibri" w:eastAsia="Calibri" w:hAnsi="Calibri" w:cs="Calibri"/>
              </w:rPr>
              <w:t xml:space="preserve">Within this topic students will have a comprehension </w:t>
            </w:r>
            <w:r w:rsidRPr="20FE5509">
              <w:rPr>
                <w:rFonts w:ascii="Calibri" w:eastAsia="Calibri" w:hAnsi="Calibri" w:cs="Calibri"/>
              </w:rPr>
              <w:lastRenderedPageBreak/>
              <w:t>(differentiated for differing levels) and checklists for students’ individual</w:t>
            </w:r>
            <w:r w:rsidR="06B93DB3" w:rsidRPr="20FE5509">
              <w:rPr>
                <w:rFonts w:ascii="Calibri" w:eastAsia="Calibri" w:hAnsi="Calibri" w:cs="Calibri"/>
              </w:rPr>
              <w:t xml:space="preserve"> learning</w:t>
            </w:r>
            <w:r w:rsidRPr="20FE5509">
              <w:rPr>
                <w:rFonts w:ascii="Calibri" w:eastAsia="Calibri" w:hAnsi="Calibri" w:cs="Calibri"/>
              </w:rPr>
              <w:t xml:space="preserve"> needs to complete work</w:t>
            </w:r>
          </w:p>
        </w:tc>
        <w:tc>
          <w:tcPr>
            <w:tcW w:w="2145" w:type="dxa"/>
          </w:tcPr>
          <w:p w14:paraId="20975AEF" w14:textId="170B8FC4" w:rsidR="00960BE3" w:rsidRPr="00A542DD" w:rsidRDefault="432875EE" w:rsidP="20FE5509">
            <w:pPr>
              <w:spacing w:after="160" w:line="259" w:lineRule="auto"/>
              <w:rPr>
                <w:rFonts w:ascii="Calibri" w:eastAsia="Calibri" w:hAnsi="Calibri" w:cs="Calibri"/>
              </w:rPr>
            </w:pPr>
            <w:r w:rsidRPr="20FE5509">
              <w:rPr>
                <w:b/>
                <w:bCs/>
              </w:rPr>
              <w:lastRenderedPageBreak/>
              <w:t>Pop Art</w:t>
            </w:r>
            <w:r w:rsidRPr="20FE5509">
              <w:t xml:space="preserve">- </w:t>
            </w:r>
            <w:r w:rsidR="1123906A" w:rsidRPr="20FE5509">
              <w:rPr>
                <w:rFonts w:ascii="Calibri" w:eastAsia="Calibri" w:hAnsi="Calibri" w:cs="Calibri"/>
              </w:rPr>
              <w:t xml:space="preserve">Keith </w:t>
            </w:r>
            <w:r w:rsidR="4A70ACE9" w:rsidRPr="20FE5509">
              <w:rPr>
                <w:rFonts w:ascii="Calibri" w:eastAsia="Calibri" w:hAnsi="Calibri" w:cs="Calibri"/>
              </w:rPr>
              <w:t xml:space="preserve">Haring </w:t>
            </w:r>
          </w:p>
          <w:p w14:paraId="68CB0563" w14:textId="56574AD9" w:rsidR="00960BE3" w:rsidRPr="00A542DD" w:rsidRDefault="1123906A" w:rsidP="20FE5509">
            <w:pPr>
              <w:spacing w:after="160" w:line="259" w:lineRule="auto"/>
              <w:rPr>
                <w:rFonts w:ascii="Calibri" w:eastAsia="Calibri" w:hAnsi="Calibri" w:cs="Calibri"/>
              </w:rPr>
            </w:pPr>
            <w:r w:rsidRPr="20FE5509">
              <w:rPr>
                <w:rFonts w:ascii="Calibri" w:eastAsia="Calibri" w:hAnsi="Calibri" w:cs="Calibri"/>
              </w:rPr>
              <w:t xml:space="preserve">*This topic leads on from the topic of Formal Elements- this will focus on: </w:t>
            </w:r>
            <w:r w:rsidRPr="20FE5509">
              <w:rPr>
                <w:rFonts w:ascii="Calibri" w:eastAsia="Calibri" w:hAnsi="Calibri" w:cs="Calibri"/>
                <w:b/>
                <w:bCs/>
              </w:rPr>
              <w:t>Line</w:t>
            </w:r>
            <w:r w:rsidRPr="20FE5509">
              <w:rPr>
                <w:rFonts w:ascii="Calibri" w:eastAsia="Calibri" w:hAnsi="Calibri" w:cs="Calibri"/>
              </w:rPr>
              <w:t xml:space="preserve">, </w:t>
            </w:r>
            <w:r w:rsidRPr="20FE5509">
              <w:rPr>
                <w:rFonts w:ascii="Calibri" w:eastAsia="Calibri" w:hAnsi="Calibri" w:cs="Calibri"/>
                <w:b/>
                <w:bCs/>
              </w:rPr>
              <w:t>Shape, Colour</w:t>
            </w:r>
            <w:r w:rsidRPr="20FE5509">
              <w:rPr>
                <w:rFonts w:ascii="Calibri" w:eastAsia="Calibri" w:hAnsi="Calibri" w:cs="Calibri"/>
              </w:rPr>
              <w:t xml:space="preserve">. This topic will allow students to explore through learning </w:t>
            </w:r>
            <w:r w:rsidRPr="20FE5509">
              <w:rPr>
                <w:rFonts w:ascii="Calibri" w:eastAsia="Calibri" w:hAnsi="Calibri" w:cs="Calibri"/>
              </w:rPr>
              <w:lastRenderedPageBreak/>
              <w:t xml:space="preserve">about the artist and the technique that they mastered, and it allows students to look at the social issues that the artist tried to get across-this allows students to learn about social issues such as gay rights and equality and for students to appreciate other members of the community and demystify homophobia and welcome artforms from different communities.   </w:t>
            </w:r>
          </w:p>
          <w:p w14:paraId="06929D75" w14:textId="085AC9CA" w:rsidR="00960BE3" w:rsidRPr="00A542DD" w:rsidRDefault="1123906A" w:rsidP="20FE5509">
            <w:pPr>
              <w:spacing w:after="160" w:line="257" w:lineRule="auto"/>
            </w:pPr>
            <w:r w:rsidRPr="20FE5509">
              <w:rPr>
                <w:rFonts w:ascii="Calibri" w:eastAsia="Calibri" w:hAnsi="Calibri" w:cs="Calibri"/>
              </w:rPr>
              <w:t xml:space="preserve">Having a graffiti workshop. The Send Project/ my independent graffiti artist –to create 5 C’s graffiti boards that can be displayed around the school. Students will be how to use letters in creative ways and experiment and develop fonts that </w:t>
            </w:r>
            <w:r w:rsidRPr="20FE5509">
              <w:rPr>
                <w:rFonts w:ascii="Calibri" w:eastAsia="Calibri" w:hAnsi="Calibri" w:cs="Calibri"/>
              </w:rPr>
              <w:lastRenderedPageBreak/>
              <w:t xml:space="preserve">will eventually be utilised for the final boards for </w:t>
            </w:r>
            <w:r w:rsidR="096F7350" w:rsidRPr="20FE5509">
              <w:rPr>
                <w:rFonts w:ascii="Calibri" w:eastAsia="Calibri" w:hAnsi="Calibri" w:cs="Calibri"/>
              </w:rPr>
              <w:t>the schools</w:t>
            </w:r>
            <w:r w:rsidRPr="20FE5509">
              <w:rPr>
                <w:rFonts w:ascii="Calibri" w:eastAsia="Calibri" w:hAnsi="Calibri" w:cs="Calibri"/>
              </w:rPr>
              <w:t xml:space="preserve"> 5 </w:t>
            </w:r>
            <w:proofErr w:type="gramStart"/>
            <w:r w:rsidRPr="20FE5509">
              <w:rPr>
                <w:rFonts w:ascii="Calibri" w:eastAsia="Calibri" w:hAnsi="Calibri" w:cs="Calibri"/>
              </w:rPr>
              <w:t>C’s</w:t>
            </w:r>
            <w:proofErr w:type="gramEnd"/>
          </w:p>
          <w:p w14:paraId="1BE93458" w14:textId="1E0C954A" w:rsidR="00960BE3" w:rsidRPr="00A542DD" w:rsidRDefault="1123906A" w:rsidP="20FE5509">
            <w:pPr>
              <w:spacing w:after="160" w:line="257" w:lineRule="auto"/>
            </w:pPr>
            <w:r w:rsidRPr="20FE5509">
              <w:rPr>
                <w:rFonts w:ascii="Calibri" w:eastAsia="Calibri" w:hAnsi="Calibri" w:cs="Calibri"/>
              </w:rPr>
              <w:t>The formal elements used in this topic will be Line, Shape, Tone, Colour</w:t>
            </w:r>
          </w:p>
          <w:p w14:paraId="43A47F76" w14:textId="185CF040" w:rsidR="00960BE3" w:rsidRPr="00A542DD" w:rsidRDefault="1123906A" w:rsidP="20FE5509">
            <w:pPr>
              <w:spacing w:after="160" w:line="259" w:lineRule="auto"/>
            </w:pPr>
            <w:r w:rsidRPr="20FE5509">
              <w:rPr>
                <w:rFonts w:ascii="Calibri" w:eastAsia="Calibri" w:hAnsi="Calibri" w:cs="Calibri"/>
              </w:rPr>
              <w:t xml:space="preserve">Within this topic students will have a comprehension (differentiated for differing levels) and checklists for students and their </w:t>
            </w:r>
            <w:r w:rsidR="187E6A64" w:rsidRPr="20FE5509">
              <w:rPr>
                <w:rFonts w:ascii="Calibri" w:eastAsia="Calibri" w:hAnsi="Calibri" w:cs="Calibri"/>
              </w:rPr>
              <w:t>individual</w:t>
            </w:r>
            <w:r w:rsidR="2962026C" w:rsidRPr="20FE5509">
              <w:rPr>
                <w:rFonts w:ascii="Calibri" w:eastAsia="Calibri" w:hAnsi="Calibri" w:cs="Calibri"/>
              </w:rPr>
              <w:t xml:space="preserve"> learning needs to complete work</w:t>
            </w:r>
          </w:p>
          <w:p w14:paraId="6591E670" w14:textId="5A9089B3" w:rsidR="00960BE3" w:rsidRPr="00A542DD" w:rsidRDefault="00960BE3" w:rsidP="20FE5509">
            <w:pPr>
              <w:spacing w:after="160" w:line="259" w:lineRule="auto"/>
            </w:pPr>
          </w:p>
          <w:p w14:paraId="079FCB66" w14:textId="7A2563F6" w:rsidR="00960BE3" w:rsidRPr="00A542DD" w:rsidRDefault="00960BE3" w:rsidP="20FE5509">
            <w:pPr>
              <w:spacing w:after="160" w:line="259" w:lineRule="auto"/>
            </w:pPr>
          </w:p>
          <w:p w14:paraId="666F2A8A" w14:textId="0561C2A4" w:rsidR="00960BE3" w:rsidRPr="00A542DD" w:rsidRDefault="00960BE3" w:rsidP="20FE5509">
            <w:pPr>
              <w:spacing w:after="160" w:line="259" w:lineRule="auto"/>
            </w:pPr>
          </w:p>
          <w:p w14:paraId="4B905D5F" w14:textId="5C12DD66" w:rsidR="00960BE3" w:rsidRPr="00A542DD" w:rsidRDefault="00960BE3" w:rsidP="20FE5509">
            <w:pPr>
              <w:spacing w:after="160" w:line="259" w:lineRule="auto"/>
            </w:pPr>
          </w:p>
          <w:p w14:paraId="6A3D6840" w14:textId="60F87FDB" w:rsidR="00960BE3" w:rsidRPr="00A542DD" w:rsidRDefault="00960BE3" w:rsidP="20FE5509">
            <w:pPr>
              <w:spacing w:after="160" w:line="259" w:lineRule="auto"/>
            </w:pPr>
          </w:p>
          <w:p w14:paraId="7C0E2995" w14:textId="7F625BCF" w:rsidR="00960BE3" w:rsidRDefault="00960BE3" w:rsidP="20FE5509">
            <w:pPr>
              <w:spacing w:after="160" w:line="259" w:lineRule="auto"/>
            </w:pPr>
          </w:p>
          <w:p w14:paraId="24EDBEF5" w14:textId="77777777" w:rsidR="007756BE" w:rsidRPr="00A542DD" w:rsidRDefault="007756BE" w:rsidP="20FE5509">
            <w:pPr>
              <w:spacing w:after="160" w:line="259" w:lineRule="auto"/>
            </w:pPr>
          </w:p>
          <w:p w14:paraId="5951CDDA" w14:textId="2EACDBFC" w:rsidR="00960BE3" w:rsidRPr="00A542DD" w:rsidRDefault="00960BE3" w:rsidP="20FE5509">
            <w:pPr>
              <w:spacing w:after="160" w:line="259" w:lineRule="auto"/>
            </w:pPr>
          </w:p>
          <w:p w14:paraId="22BE0937" w14:textId="1877AAF8" w:rsidR="00960BE3" w:rsidRPr="00A542DD" w:rsidRDefault="00960BE3" w:rsidP="20FE5509">
            <w:pPr>
              <w:spacing w:after="160" w:line="259" w:lineRule="auto"/>
            </w:pPr>
          </w:p>
        </w:tc>
        <w:tc>
          <w:tcPr>
            <w:tcW w:w="1851" w:type="dxa"/>
          </w:tcPr>
          <w:p w14:paraId="6F744032" w14:textId="77777777" w:rsidR="00960BE3" w:rsidRDefault="00960BE3" w:rsidP="00960BE3">
            <w:pPr>
              <w:rPr>
                <w:rFonts w:cstheme="minorHAnsi"/>
                <w:b/>
              </w:rPr>
            </w:pPr>
            <w:r w:rsidRPr="00166D24">
              <w:rPr>
                <w:rFonts w:cstheme="minorHAnsi"/>
                <w:b/>
              </w:rPr>
              <w:lastRenderedPageBreak/>
              <w:t>Pottery project</w:t>
            </w:r>
          </w:p>
          <w:p w14:paraId="19CFBD11" w14:textId="0A5C8789" w:rsidR="432875EE" w:rsidRDefault="432875EE" w:rsidP="20FE5509">
            <w:pPr>
              <w:spacing w:after="160" w:line="259" w:lineRule="auto"/>
            </w:pPr>
            <w:r w:rsidRPr="20FE5509">
              <w:rPr>
                <w:b/>
                <w:bCs/>
              </w:rPr>
              <w:t>*</w:t>
            </w:r>
            <w:r w:rsidRPr="20FE5509">
              <w:t xml:space="preserve">This topic has been chosen as a topic to get students stuck into being kinaesthetic learners -hands on focussing on </w:t>
            </w:r>
            <w:r w:rsidRPr="20FE5509">
              <w:lastRenderedPageBreak/>
              <w:t xml:space="preserve">the Formal Elements of </w:t>
            </w:r>
            <w:r w:rsidRPr="20FE5509">
              <w:rPr>
                <w:b/>
                <w:bCs/>
              </w:rPr>
              <w:t>Form, Shape, Texture.</w:t>
            </w:r>
            <w:r w:rsidRPr="20FE5509">
              <w:t xml:space="preserve"> This topic is designed to engage students in the basics of pottery and the varying clay techniques that are required to produce clay artwork. Students will be engaging in a pottery session with a professional potter so that not only are they going to be participating in pottery class but engaging with an individual who does this for a living</w:t>
            </w:r>
            <w:r w:rsidRPr="20FE5509">
              <w:rPr>
                <w:b/>
                <w:bCs/>
              </w:rPr>
              <w:t xml:space="preserve"> </w:t>
            </w:r>
            <w:r w:rsidRPr="20FE5509">
              <w:t xml:space="preserve">and can discuss with students their experiences and stories of their </w:t>
            </w:r>
            <w:proofErr w:type="gramStart"/>
            <w:r w:rsidR="6B781B85" w:rsidRPr="20FE5509">
              <w:t>profession</w:t>
            </w:r>
            <w:proofErr w:type="gramEnd"/>
          </w:p>
          <w:p w14:paraId="281CB18F" w14:textId="55F237AC" w:rsidR="6B781B85" w:rsidRDefault="6B781B85" w:rsidP="20FE5509">
            <w:pPr>
              <w:spacing w:after="160" w:line="259" w:lineRule="auto"/>
            </w:pPr>
            <w:r w:rsidRPr="20FE5509">
              <w:rPr>
                <w:rFonts w:ascii="Calibri" w:eastAsia="Calibri" w:hAnsi="Calibri" w:cs="Calibri"/>
              </w:rPr>
              <w:t xml:space="preserve"> Within this topic students will have </w:t>
            </w:r>
            <w:r w:rsidRPr="20FE5509">
              <w:rPr>
                <w:rFonts w:ascii="Calibri" w:eastAsia="Calibri" w:hAnsi="Calibri" w:cs="Calibri"/>
              </w:rPr>
              <w:lastRenderedPageBreak/>
              <w:t>a comprehension (differentiated for differing levels) and checklists for students and their different learning needs to complete work</w:t>
            </w:r>
            <w:r w:rsidRPr="20FE5509">
              <w:t xml:space="preserve"> </w:t>
            </w:r>
          </w:p>
          <w:p w14:paraId="0E547587" w14:textId="77777777" w:rsidR="00960BE3" w:rsidRDefault="00960BE3" w:rsidP="00960BE3">
            <w:pPr>
              <w:rPr>
                <w:rFonts w:cstheme="minorHAnsi"/>
                <w:b/>
              </w:rPr>
            </w:pPr>
          </w:p>
          <w:p w14:paraId="592D6E3E" w14:textId="119530E3" w:rsidR="00960BE3" w:rsidRPr="00166D24" w:rsidRDefault="432875EE" w:rsidP="00610348">
            <w:pPr>
              <w:spacing w:after="160" w:line="259" w:lineRule="auto"/>
              <w:rPr>
                <w:b/>
                <w:bCs/>
              </w:rPr>
            </w:pPr>
            <w:r w:rsidRPr="20FE5509">
              <w:t>Within this topic students will have a comprehension (differentiated for differing levels)</w:t>
            </w:r>
            <w:r w:rsidR="2766CB1A" w:rsidRPr="20FE5509">
              <w:rPr>
                <w:rFonts w:ascii="Calibri" w:eastAsia="Calibri" w:hAnsi="Calibri" w:cs="Calibri"/>
              </w:rPr>
              <w:t xml:space="preserve"> and checklists for students and their individual learning needs to complete work</w:t>
            </w:r>
          </w:p>
        </w:tc>
        <w:tc>
          <w:tcPr>
            <w:tcW w:w="1974" w:type="dxa"/>
          </w:tcPr>
          <w:p w14:paraId="1AA0DDD2" w14:textId="43636C78" w:rsidR="20FE5509" w:rsidRDefault="20FE5509" w:rsidP="20FE5509">
            <w:r w:rsidRPr="20FE5509">
              <w:rPr>
                <w:rFonts w:ascii="Calibri" w:eastAsia="Calibri" w:hAnsi="Calibri" w:cs="Calibri"/>
                <w:b/>
                <w:bCs/>
              </w:rPr>
              <w:lastRenderedPageBreak/>
              <w:t>Still Life project- Fruit</w:t>
            </w:r>
            <w:r w:rsidRPr="20FE5509">
              <w:rPr>
                <w:rFonts w:ascii="Calibri" w:eastAsia="Calibri" w:hAnsi="Calibri" w:cs="Calibri"/>
              </w:rPr>
              <w:t xml:space="preserve"> </w:t>
            </w:r>
            <w:r w:rsidRPr="20FE5509">
              <w:rPr>
                <w:rFonts w:ascii="Calibri" w:eastAsia="Calibri" w:hAnsi="Calibri" w:cs="Calibri"/>
                <w:b/>
                <w:bCs/>
              </w:rPr>
              <w:t xml:space="preserve">study </w:t>
            </w:r>
          </w:p>
          <w:p w14:paraId="18566D1B" w14:textId="1D8D5373" w:rsidR="20FE5509" w:rsidRDefault="20FE5509" w:rsidP="20FE5509">
            <w:r w:rsidRPr="20FE5509">
              <w:rPr>
                <w:rFonts w:ascii="Calibri" w:eastAsia="Calibri" w:hAnsi="Calibri" w:cs="Calibri"/>
              </w:rPr>
              <w:t xml:space="preserve">This topic is giving students the opportunity to produce a study of fruit using the medium of Sketching a still life composition that </w:t>
            </w:r>
            <w:r w:rsidRPr="20FE5509">
              <w:rPr>
                <w:rFonts w:ascii="Calibri" w:eastAsia="Calibri" w:hAnsi="Calibri" w:cs="Calibri"/>
              </w:rPr>
              <w:lastRenderedPageBreak/>
              <w:t>they will arrange as a class so that they sketch the composition.</w:t>
            </w:r>
          </w:p>
          <w:p w14:paraId="72C30DBC" w14:textId="64300919" w:rsidR="20FE5509" w:rsidRDefault="20FE5509" w:rsidP="20FE5509">
            <w:r w:rsidRPr="20FE5509">
              <w:rPr>
                <w:rFonts w:ascii="Calibri" w:eastAsia="Calibri" w:hAnsi="Calibri" w:cs="Calibri"/>
              </w:rPr>
              <w:t xml:space="preserve">Students continue to learn about shading techniques required to produce their work. Students will learn about the process of </w:t>
            </w:r>
          </w:p>
          <w:p w14:paraId="4F382EF7" w14:textId="097AC480" w:rsidR="20FE5509" w:rsidRDefault="20FE5509" w:rsidP="20FE5509">
            <w:r w:rsidRPr="20FE5509">
              <w:rPr>
                <w:rFonts w:ascii="Calibri" w:eastAsia="Calibri" w:hAnsi="Calibri" w:cs="Calibri"/>
              </w:rPr>
              <w:t xml:space="preserve">construction, and applying, processes of medium application to their work.  this will allow students to exposed to looking at fruit in-depth and to produce a 3-d study of their favourite fruit. Students will take part in producing view finder studies where they will produce studies of fruit using materials and other resources to produce their fruit study.  </w:t>
            </w:r>
          </w:p>
          <w:p w14:paraId="5595662B" w14:textId="35A0D630" w:rsidR="20FE5509" w:rsidRDefault="20FE5509" w:rsidP="20FE5509">
            <w:r w:rsidRPr="20FE5509">
              <w:rPr>
                <w:rFonts w:ascii="Calibri" w:eastAsia="Calibri" w:hAnsi="Calibri" w:cs="Calibri"/>
              </w:rPr>
              <w:t xml:space="preserve"> </w:t>
            </w:r>
          </w:p>
          <w:p w14:paraId="2EA54CF6" w14:textId="6B0CEF3A" w:rsidR="20FE5509" w:rsidRDefault="20FE5509" w:rsidP="20FE5509">
            <w:r w:rsidRPr="20FE5509">
              <w:rPr>
                <w:rFonts w:ascii="Calibri" w:eastAsia="Calibri" w:hAnsi="Calibri" w:cs="Calibri"/>
              </w:rPr>
              <w:t xml:space="preserve">The Formal Elements that will </w:t>
            </w:r>
            <w:r w:rsidRPr="20FE5509">
              <w:rPr>
                <w:rFonts w:ascii="Calibri" w:eastAsia="Calibri" w:hAnsi="Calibri" w:cs="Calibri"/>
              </w:rPr>
              <w:lastRenderedPageBreak/>
              <w:t xml:space="preserve">be used within this topic are </w:t>
            </w:r>
            <w:r w:rsidRPr="20FE5509">
              <w:rPr>
                <w:rFonts w:ascii="Calibri" w:eastAsia="Calibri" w:hAnsi="Calibri" w:cs="Calibri"/>
                <w:b/>
                <w:bCs/>
              </w:rPr>
              <w:t>Form, Shape, Pattern, Line, Colour, Texture</w:t>
            </w:r>
          </w:p>
          <w:p w14:paraId="10002122" w14:textId="1EDA4739" w:rsidR="20FE5509" w:rsidRDefault="20FE5509" w:rsidP="20FE5509">
            <w:r w:rsidRPr="20FE5509">
              <w:rPr>
                <w:rFonts w:ascii="Calibri" w:eastAsia="Calibri" w:hAnsi="Calibri" w:cs="Calibri"/>
              </w:rPr>
              <w:t xml:space="preserve"> </w:t>
            </w:r>
          </w:p>
          <w:p w14:paraId="3A5C5FA8" w14:textId="538C6818" w:rsidR="20FE5509" w:rsidRDefault="20FE5509" w:rsidP="20FE5509">
            <w:r w:rsidRPr="20FE5509">
              <w:rPr>
                <w:rFonts w:ascii="Calibri" w:eastAsia="Calibri" w:hAnsi="Calibri" w:cs="Calibri"/>
              </w:rPr>
              <w:t>This topic will introduce to students to different artists that were renowned for their work within the field of still life to the process of making and building up their creative resilience and making them aware of health and safety aspects of using equipment and materials. It will instil in students the confidence to work in different mediums and exhibit their work which will be put on display</w:t>
            </w:r>
          </w:p>
        </w:tc>
        <w:tc>
          <w:tcPr>
            <w:tcW w:w="2175" w:type="dxa"/>
          </w:tcPr>
          <w:p w14:paraId="4619C369" w14:textId="4ECB861B" w:rsidR="20FE5509" w:rsidRDefault="20FE5509" w:rsidP="20FE5509">
            <w:r w:rsidRPr="20FE5509">
              <w:rPr>
                <w:rFonts w:ascii="Calibri" w:eastAsia="Calibri" w:hAnsi="Calibri" w:cs="Calibri"/>
                <w:b/>
                <w:bCs/>
              </w:rPr>
              <w:lastRenderedPageBreak/>
              <w:t>Sewing project</w:t>
            </w:r>
          </w:p>
          <w:p w14:paraId="42166D1F" w14:textId="5EB11B18" w:rsidR="20FE5509" w:rsidRDefault="20FE5509" w:rsidP="20FE5509">
            <w:r w:rsidRPr="20FE5509">
              <w:rPr>
                <w:rFonts w:ascii="Calibri" w:eastAsia="Calibri" w:hAnsi="Calibri" w:cs="Calibri"/>
              </w:rPr>
              <w:t>*This topic is to build on the existing skills acquired in previous topic of making an apron. Students learn how to</w:t>
            </w:r>
          </w:p>
          <w:p w14:paraId="616D0D28" w14:textId="7385F5BC" w:rsidR="20FE5509" w:rsidRDefault="20FE5509" w:rsidP="20FE5509">
            <w:pPr>
              <w:pStyle w:val="ListParagraph"/>
              <w:numPr>
                <w:ilvl w:val="0"/>
                <w:numId w:val="7"/>
              </w:numPr>
            </w:pPr>
            <w:r>
              <w:t>Designing patterns/</w:t>
            </w:r>
          </w:p>
          <w:p w14:paraId="77E6E905" w14:textId="0F1EF7CD" w:rsidR="20FE5509" w:rsidRDefault="20FE5509" w:rsidP="20FE5509">
            <w:pPr>
              <w:pStyle w:val="ListParagraph"/>
              <w:numPr>
                <w:ilvl w:val="0"/>
                <w:numId w:val="7"/>
              </w:numPr>
            </w:pPr>
            <w:r>
              <w:t>motifs</w:t>
            </w:r>
          </w:p>
          <w:p w14:paraId="6F68F302" w14:textId="1774A064" w:rsidR="20FE5509" w:rsidRDefault="20FE5509" w:rsidP="20FE5509">
            <w:pPr>
              <w:pStyle w:val="ListParagraph"/>
              <w:numPr>
                <w:ilvl w:val="0"/>
                <w:numId w:val="7"/>
              </w:numPr>
            </w:pPr>
            <w:r>
              <w:lastRenderedPageBreak/>
              <w:t>Screen print polystyrene</w:t>
            </w:r>
          </w:p>
          <w:p w14:paraId="48DDAD63" w14:textId="4C1E7AC2" w:rsidR="20FE5509" w:rsidRDefault="20FE5509" w:rsidP="20FE5509">
            <w:pPr>
              <w:pStyle w:val="ListParagraph"/>
              <w:numPr>
                <w:ilvl w:val="0"/>
                <w:numId w:val="7"/>
              </w:numPr>
            </w:pPr>
            <w:r>
              <w:t>printing         pattern/mot</w:t>
            </w:r>
            <w:r w:rsidR="354EE046">
              <w:t>i</w:t>
            </w:r>
            <w:r>
              <w:t>f</w:t>
            </w:r>
          </w:p>
          <w:p w14:paraId="50312C61" w14:textId="4CF51C6E" w:rsidR="20FE5509" w:rsidRDefault="20FE5509" w:rsidP="20FE5509">
            <w:pPr>
              <w:pStyle w:val="ListParagraph"/>
              <w:numPr>
                <w:ilvl w:val="0"/>
                <w:numId w:val="7"/>
              </w:numPr>
            </w:pPr>
            <w:r>
              <w:t>Sewing driving test</w:t>
            </w:r>
          </w:p>
          <w:p w14:paraId="160380AC" w14:textId="1C957D50" w:rsidR="20FE5509" w:rsidRDefault="20FE5509" w:rsidP="20FE5509">
            <w:pPr>
              <w:pStyle w:val="ListParagraph"/>
              <w:numPr>
                <w:ilvl w:val="0"/>
                <w:numId w:val="7"/>
              </w:numPr>
            </w:pPr>
            <w:r>
              <w:t>How to apply images/paint</w:t>
            </w:r>
          </w:p>
          <w:p w14:paraId="27C664E2" w14:textId="5E097D79" w:rsidR="20FE5509" w:rsidRDefault="20FE5509" w:rsidP="20FE5509">
            <w:pPr>
              <w:pStyle w:val="ListParagraph"/>
              <w:numPr>
                <w:ilvl w:val="0"/>
                <w:numId w:val="7"/>
              </w:numPr>
            </w:pPr>
            <w:r>
              <w:t xml:space="preserve">/Applique onto their t-shirt cushion cover of their chosen piece of fruit using skills of sewing by hand and sewing machine </w:t>
            </w:r>
          </w:p>
          <w:p w14:paraId="17EE21A6" w14:textId="6A5E71CC" w:rsidR="20FE5509" w:rsidRDefault="20FE5509" w:rsidP="20FE5509">
            <w:r w:rsidRPr="20FE5509">
              <w:rPr>
                <w:rFonts w:ascii="Calibri" w:eastAsia="Calibri" w:hAnsi="Calibri" w:cs="Calibri"/>
              </w:rPr>
              <w:t xml:space="preserve"> </w:t>
            </w:r>
          </w:p>
          <w:p w14:paraId="536EEA8A" w14:textId="2731B672" w:rsidR="20FE5509" w:rsidRDefault="20FE5509" w:rsidP="20FE5509">
            <w:r w:rsidRPr="20FE5509">
              <w:rPr>
                <w:rFonts w:ascii="Calibri" w:eastAsia="Calibri" w:hAnsi="Calibri" w:cs="Calibri"/>
              </w:rPr>
              <w:t xml:space="preserve">Textile practitioner to do a workshop with each class to explore the different possibilities of techniques that go into textile and fabrics. </w:t>
            </w:r>
          </w:p>
          <w:p w14:paraId="65318F13" w14:textId="3BC0794B" w:rsidR="20FE5509" w:rsidRDefault="20FE5509" w:rsidP="20FE5509">
            <w:r w:rsidRPr="20FE5509">
              <w:rPr>
                <w:rFonts w:ascii="Calibri" w:eastAsia="Calibri" w:hAnsi="Calibri" w:cs="Calibri"/>
              </w:rPr>
              <w:t>Students to produce a cushion based on their ideas.</w:t>
            </w:r>
          </w:p>
          <w:p w14:paraId="70E15034" w14:textId="13952FDC" w:rsidR="20FE5509" w:rsidRDefault="20FE5509" w:rsidP="20FE5509">
            <w:r w:rsidRPr="20FE5509">
              <w:rPr>
                <w:rFonts w:ascii="Calibri" w:eastAsia="Calibri" w:hAnsi="Calibri" w:cs="Calibri"/>
              </w:rPr>
              <w:t xml:space="preserve">*The formal elements that will be on focus will be </w:t>
            </w:r>
            <w:r w:rsidRPr="20FE5509">
              <w:rPr>
                <w:rFonts w:ascii="Calibri" w:eastAsia="Calibri" w:hAnsi="Calibri" w:cs="Calibri"/>
                <w:b/>
                <w:bCs/>
              </w:rPr>
              <w:t>Line Pattern, Texture,</w:t>
            </w:r>
          </w:p>
          <w:p w14:paraId="0D16B6F2" w14:textId="3BBD7EE8" w:rsidR="20FE5509" w:rsidRDefault="20FE5509" w:rsidP="20FE5509">
            <w:r w:rsidRPr="20FE5509">
              <w:rPr>
                <w:rFonts w:ascii="Calibri" w:eastAsia="Calibri" w:hAnsi="Calibri" w:cs="Calibri"/>
                <w:b/>
                <w:bCs/>
              </w:rPr>
              <w:t>Shape, Colour</w:t>
            </w:r>
          </w:p>
          <w:p w14:paraId="75EB9FBF" w14:textId="4B20D776" w:rsidR="20FE5509" w:rsidRDefault="20FE5509" w:rsidP="20FE5509">
            <w:r w:rsidRPr="20FE5509">
              <w:rPr>
                <w:rFonts w:ascii="Calibri" w:eastAsia="Calibri" w:hAnsi="Calibri" w:cs="Calibri"/>
              </w:rPr>
              <w:lastRenderedPageBreak/>
              <w:t xml:space="preserve"> </w:t>
            </w:r>
          </w:p>
          <w:p w14:paraId="7B62AD10" w14:textId="5F4B88BC" w:rsidR="20FE5509" w:rsidRDefault="20FE5509" w:rsidP="20FE5509">
            <w:r w:rsidRPr="20FE5509">
              <w:rPr>
                <w:rFonts w:ascii="Calibri" w:eastAsia="Calibri" w:hAnsi="Calibri" w:cs="Calibri"/>
              </w:rPr>
              <w:t>Having the opportunity to work with different practitioners broadens student’s experiences and processes of working to expand their knowledge base.</w:t>
            </w:r>
          </w:p>
          <w:p w14:paraId="7C5D0204" w14:textId="0F5C2F2C" w:rsidR="20FE5509" w:rsidRDefault="20FE5509" w:rsidP="20FE5509">
            <w:r w:rsidRPr="20FE5509">
              <w:rPr>
                <w:rFonts w:ascii="Calibri" w:eastAsia="Calibri" w:hAnsi="Calibri" w:cs="Calibri"/>
              </w:rPr>
              <w:t xml:space="preserve"> </w:t>
            </w:r>
          </w:p>
          <w:p w14:paraId="591E9D15" w14:textId="58D2C86D" w:rsidR="20FE5509" w:rsidRDefault="20FE5509" w:rsidP="20FE5509">
            <w:r w:rsidRPr="20FE5509">
              <w:rPr>
                <w:rFonts w:ascii="Calibri" w:eastAsia="Calibri" w:hAnsi="Calibri" w:cs="Calibri"/>
              </w:rPr>
              <w:t>Within this topic students will have a comprehension (differentiated for differing levels) and checklists for students’ individual needs to complete work</w:t>
            </w:r>
          </w:p>
        </w:tc>
        <w:tc>
          <w:tcPr>
            <w:tcW w:w="2529" w:type="dxa"/>
          </w:tcPr>
          <w:p w14:paraId="03B4F721" w14:textId="4833465B" w:rsidR="20FE5509" w:rsidRDefault="20FE5509" w:rsidP="20FE5509">
            <w:r w:rsidRPr="20FE5509">
              <w:rPr>
                <w:rFonts w:ascii="Calibri" w:eastAsia="Calibri" w:hAnsi="Calibri" w:cs="Calibri"/>
                <w:b/>
                <w:bCs/>
              </w:rPr>
              <w:lastRenderedPageBreak/>
              <w:t>Tie Dye Project</w:t>
            </w:r>
          </w:p>
          <w:p w14:paraId="6E892052" w14:textId="6B4C14C4" w:rsidR="20FE5509" w:rsidRDefault="20FE5509" w:rsidP="20FE5509">
            <w:r w:rsidRPr="20FE5509">
              <w:rPr>
                <w:rFonts w:ascii="Calibri" w:eastAsia="Calibri" w:hAnsi="Calibri" w:cs="Calibri"/>
              </w:rPr>
              <w:t>The Formal Elements that they will be using within the</w:t>
            </w:r>
            <w:r w:rsidRPr="20FE5509">
              <w:rPr>
                <w:rFonts w:ascii="Calibri" w:eastAsia="Calibri" w:hAnsi="Calibri" w:cs="Calibri"/>
                <w:b/>
                <w:bCs/>
              </w:rPr>
              <w:t xml:space="preserve"> t</w:t>
            </w:r>
            <w:r w:rsidRPr="20FE5509">
              <w:rPr>
                <w:rFonts w:ascii="Calibri" w:eastAsia="Calibri" w:hAnsi="Calibri" w:cs="Calibri"/>
              </w:rPr>
              <w:t xml:space="preserve">opic </w:t>
            </w:r>
            <w:r w:rsidRPr="20FE5509">
              <w:rPr>
                <w:rFonts w:ascii="Calibri" w:eastAsia="Calibri" w:hAnsi="Calibri" w:cs="Calibri"/>
                <w:b/>
                <w:bCs/>
              </w:rPr>
              <w:t>is: Pattern, Texture, Shape, Colour</w:t>
            </w:r>
          </w:p>
          <w:p w14:paraId="6016F80F" w14:textId="27D52F7B" w:rsidR="20FE5509" w:rsidRDefault="20FE5509" w:rsidP="20FE5509">
            <w:r w:rsidRPr="20FE5509">
              <w:rPr>
                <w:rFonts w:ascii="Calibri" w:eastAsia="Calibri" w:hAnsi="Calibri" w:cs="Calibri"/>
              </w:rPr>
              <w:t xml:space="preserve">This topic will be a hands-on activity and the students have the opportunity for students to learn how to do </w:t>
            </w:r>
            <w:r w:rsidRPr="20FE5509">
              <w:rPr>
                <w:rFonts w:ascii="Calibri" w:eastAsia="Calibri" w:hAnsi="Calibri" w:cs="Calibri"/>
              </w:rPr>
              <w:lastRenderedPageBreak/>
              <w:t>different types of tie dye-</w:t>
            </w:r>
            <w:proofErr w:type="spellStart"/>
            <w:r w:rsidRPr="20FE5509">
              <w:rPr>
                <w:rFonts w:ascii="Calibri" w:eastAsia="Calibri" w:hAnsi="Calibri" w:cs="Calibri"/>
              </w:rPr>
              <w:t>Bandhani</w:t>
            </w:r>
            <w:proofErr w:type="spellEnd"/>
            <w:r w:rsidRPr="20FE5509">
              <w:rPr>
                <w:rFonts w:ascii="Calibri" w:eastAsia="Calibri" w:hAnsi="Calibri" w:cs="Calibri"/>
              </w:rPr>
              <w:t>-Indian</w:t>
            </w:r>
          </w:p>
          <w:p w14:paraId="01C82F45" w14:textId="37BC7D24" w:rsidR="20FE5509" w:rsidRDefault="20FE5509" w:rsidP="20FE5509">
            <w:proofErr w:type="spellStart"/>
            <w:r w:rsidRPr="20FE5509">
              <w:rPr>
                <w:rFonts w:ascii="Calibri" w:eastAsia="Calibri" w:hAnsi="Calibri" w:cs="Calibri"/>
              </w:rPr>
              <w:t>Shabori</w:t>
            </w:r>
            <w:proofErr w:type="spellEnd"/>
            <w:r w:rsidRPr="20FE5509">
              <w:rPr>
                <w:rFonts w:ascii="Calibri" w:eastAsia="Calibri" w:hAnsi="Calibri" w:cs="Calibri"/>
              </w:rPr>
              <w:t>-Japanese</w:t>
            </w:r>
          </w:p>
          <w:p w14:paraId="3AD404D9" w14:textId="614FC0FC" w:rsidR="20FE5509" w:rsidRDefault="20FE5509" w:rsidP="20FE5509">
            <w:r w:rsidRPr="20FE5509">
              <w:rPr>
                <w:rFonts w:ascii="Calibri" w:eastAsia="Calibri" w:hAnsi="Calibri" w:cs="Calibri"/>
              </w:rPr>
              <w:t>Clamping-West Africa.</w:t>
            </w:r>
          </w:p>
          <w:p w14:paraId="172F2A0C" w14:textId="70C596DB" w:rsidR="20FE5509" w:rsidRDefault="20FE5509" w:rsidP="20FE5509">
            <w:r w:rsidRPr="20FE5509">
              <w:rPr>
                <w:rFonts w:ascii="Calibri" w:eastAsia="Calibri" w:hAnsi="Calibri" w:cs="Calibri"/>
              </w:rPr>
              <w:t>Ice tie-dyeing</w:t>
            </w:r>
          </w:p>
          <w:p w14:paraId="4BE66AB7" w14:textId="0D8A0DCD" w:rsidR="5E57B07C" w:rsidRDefault="5E57B07C" w:rsidP="20FE5509">
            <w:proofErr w:type="gramStart"/>
            <w:r w:rsidRPr="20FE5509">
              <w:rPr>
                <w:rFonts w:ascii="Calibri" w:eastAsia="Calibri" w:hAnsi="Calibri" w:cs="Calibri"/>
              </w:rPr>
              <w:t>All of</w:t>
            </w:r>
            <w:proofErr w:type="gramEnd"/>
            <w:r w:rsidR="20FE5509" w:rsidRPr="20FE5509">
              <w:rPr>
                <w:rFonts w:ascii="Calibri" w:eastAsia="Calibri" w:hAnsi="Calibri" w:cs="Calibri"/>
              </w:rPr>
              <w:t xml:space="preserve"> these techniques will allow students to experience and experiment with techniques from all the world which allows students to open to techniques and artforms beyond of what they know within the UK.</w:t>
            </w:r>
          </w:p>
          <w:p w14:paraId="333AF495" w14:textId="241B4910" w:rsidR="20FE5509" w:rsidRDefault="20FE5509" w:rsidP="20FE5509">
            <w:r w:rsidRPr="20FE5509">
              <w:rPr>
                <w:rFonts w:ascii="Calibri" w:eastAsia="Calibri" w:hAnsi="Calibri" w:cs="Calibri"/>
              </w:rPr>
              <w:t xml:space="preserve"> </w:t>
            </w:r>
          </w:p>
          <w:p w14:paraId="6D16C0F6" w14:textId="3BCBD70B" w:rsidR="20FE5509" w:rsidRDefault="20FE5509" w:rsidP="20FE5509">
            <w:r w:rsidRPr="20FE5509">
              <w:rPr>
                <w:rFonts w:ascii="Calibri" w:eastAsia="Calibri" w:hAnsi="Calibri" w:cs="Calibri"/>
              </w:rPr>
              <w:t>Within this topic students will have a comprehension (differentiated for differing levels) on the origins of the tie-dye tradition so that they can embed the tradition in their learning a little more.</w:t>
            </w:r>
          </w:p>
          <w:p w14:paraId="073143F6" w14:textId="4DA8076A" w:rsidR="20FE5509" w:rsidRDefault="20FE5509" w:rsidP="20FE5509">
            <w:r w:rsidRPr="20FE5509">
              <w:rPr>
                <w:rFonts w:ascii="Calibri" w:eastAsia="Calibri" w:hAnsi="Calibri" w:cs="Calibri"/>
              </w:rPr>
              <w:t>Formal elements of focus will be</w:t>
            </w:r>
            <w:r w:rsidRPr="20FE5509">
              <w:rPr>
                <w:rFonts w:ascii="Calibri" w:eastAsia="Calibri" w:hAnsi="Calibri" w:cs="Calibri"/>
                <w:b/>
                <w:bCs/>
              </w:rPr>
              <w:t xml:space="preserve"> Colour, Shape, Pattern, Tone</w:t>
            </w:r>
          </w:p>
          <w:p w14:paraId="133667F3" w14:textId="656B7CDB" w:rsidR="20FE5509" w:rsidRDefault="20FE5509" w:rsidP="20FE5509">
            <w:r w:rsidRPr="20FE5509">
              <w:rPr>
                <w:rFonts w:ascii="Calibri" w:eastAsia="Calibri" w:hAnsi="Calibri" w:cs="Calibri"/>
              </w:rPr>
              <w:t>Students to sew together all the differing tie-dye techniques together so that it becomes a wall hanging in school.</w:t>
            </w:r>
          </w:p>
          <w:p w14:paraId="63193F33" w14:textId="65BAD542" w:rsidR="20FE5509" w:rsidRDefault="20FE5509" w:rsidP="20FE5509">
            <w:r w:rsidRPr="20FE5509">
              <w:rPr>
                <w:rFonts w:ascii="Calibri" w:eastAsia="Calibri" w:hAnsi="Calibri" w:cs="Calibri"/>
              </w:rPr>
              <w:t xml:space="preserve"> Tie-dyed t-shirts will be taken home.</w:t>
            </w:r>
          </w:p>
          <w:p w14:paraId="26F3F5C7" w14:textId="6790FBA5" w:rsidR="20FE5509" w:rsidRDefault="20FE5509" w:rsidP="20FE5509">
            <w:r w:rsidRPr="20FE5509">
              <w:rPr>
                <w:rFonts w:ascii="Calibri" w:eastAsia="Calibri" w:hAnsi="Calibri" w:cs="Calibri"/>
              </w:rPr>
              <w:lastRenderedPageBreak/>
              <w:t xml:space="preserve">Possibility of students to ask staff around school to make orders for staff to buy t-shirts or for staff /students to bring in old t-shirts to be tie-dyed students using the processes that they have been taught within class and to discuss with staff how they want their pattern on their garment. By introducing this aspect for this </w:t>
            </w:r>
            <w:r w:rsidR="0E72E686" w:rsidRPr="20FE5509">
              <w:rPr>
                <w:rFonts w:ascii="Calibri" w:eastAsia="Calibri" w:hAnsi="Calibri" w:cs="Calibri"/>
              </w:rPr>
              <w:t>topic,</w:t>
            </w:r>
            <w:r w:rsidRPr="20FE5509">
              <w:rPr>
                <w:rFonts w:ascii="Calibri" w:eastAsia="Calibri" w:hAnsi="Calibri" w:cs="Calibri"/>
              </w:rPr>
              <w:t xml:space="preserve"> it allows the students to develop communication-interpersonal </w:t>
            </w:r>
            <w:r w:rsidR="0B8D22DC" w:rsidRPr="20FE5509">
              <w:rPr>
                <w:rFonts w:ascii="Calibri" w:eastAsia="Calibri" w:hAnsi="Calibri" w:cs="Calibri"/>
              </w:rPr>
              <w:t>skills which</w:t>
            </w:r>
            <w:r w:rsidRPr="20FE5509">
              <w:rPr>
                <w:rFonts w:ascii="Calibri" w:eastAsia="Calibri" w:hAnsi="Calibri" w:cs="Calibri"/>
              </w:rPr>
              <w:t xml:space="preserve"> can be used in other aspects of their lives, which can have a massive impact on their self-confidence and self-esteem.</w:t>
            </w:r>
          </w:p>
          <w:p w14:paraId="606368CE" w14:textId="120B7944" w:rsidR="20FE5509" w:rsidRDefault="20FE5509" w:rsidP="20FE5509">
            <w:pPr>
              <w:rPr>
                <w:rFonts w:ascii="Calibri" w:eastAsia="Calibri" w:hAnsi="Calibri" w:cs="Calibri"/>
              </w:rPr>
            </w:pPr>
          </w:p>
          <w:p w14:paraId="364F40EA" w14:textId="6151BACA" w:rsidR="20FE5509" w:rsidRDefault="46EA439F" w:rsidP="00610348">
            <w:pPr>
              <w:spacing w:after="160" w:line="259" w:lineRule="auto"/>
              <w:rPr>
                <w:rFonts w:ascii="Calibri" w:eastAsia="Calibri" w:hAnsi="Calibri" w:cs="Calibri"/>
              </w:rPr>
            </w:pPr>
            <w:r w:rsidRPr="20FE5509">
              <w:rPr>
                <w:rFonts w:ascii="Calibri" w:eastAsia="Calibri" w:hAnsi="Calibri" w:cs="Calibri"/>
              </w:rPr>
              <w:t xml:space="preserve">Within this topic students will have a comprehension (differentiated for differing levels) and checklists for students and their </w:t>
            </w:r>
            <w:r w:rsidR="48145881" w:rsidRPr="20FE5509">
              <w:rPr>
                <w:rFonts w:ascii="Calibri" w:eastAsia="Calibri" w:hAnsi="Calibri" w:cs="Calibri"/>
              </w:rPr>
              <w:t>individual</w:t>
            </w:r>
            <w:r w:rsidRPr="20FE5509">
              <w:rPr>
                <w:rFonts w:ascii="Calibri" w:eastAsia="Calibri" w:hAnsi="Calibri" w:cs="Calibri"/>
              </w:rPr>
              <w:t xml:space="preserve"> learning needs to complete work</w:t>
            </w:r>
          </w:p>
        </w:tc>
      </w:tr>
      <w:tr w:rsidR="00960BE3" w:rsidRPr="00A542DD" w14:paraId="41121C62" w14:textId="77777777" w:rsidTr="00725AB6">
        <w:tc>
          <w:tcPr>
            <w:tcW w:w="1993" w:type="dxa"/>
          </w:tcPr>
          <w:p w14:paraId="68E20220" w14:textId="77777777" w:rsidR="00960BE3" w:rsidRDefault="00960BE3" w:rsidP="00960BE3">
            <w:pPr>
              <w:rPr>
                <w:rFonts w:cstheme="minorHAnsi"/>
              </w:rPr>
            </w:pPr>
            <w:r>
              <w:rPr>
                <w:rFonts w:cstheme="minorHAnsi"/>
              </w:rPr>
              <w:lastRenderedPageBreak/>
              <w:t>PE</w:t>
            </w:r>
          </w:p>
        </w:tc>
        <w:tc>
          <w:tcPr>
            <w:tcW w:w="2721" w:type="dxa"/>
          </w:tcPr>
          <w:p w14:paraId="417861DD" w14:textId="77777777" w:rsidR="00960BE3" w:rsidRDefault="00960BE3" w:rsidP="00960BE3">
            <w:pPr>
              <w:rPr>
                <w:rFonts w:cstheme="minorHAnsi"/>
              </w:rPr>
            </w:pPr>
          </w:p>
          <w:p w14:paraId="424F25C4" w14:textId="77777777" w:rsidR="00960BE3" w:rsidRPr="007C0F2D" w:rsidRDefault="00960BE3" w:rsidP="00960BE3">
            <w:pPr>
              <w:rPr>
                <w:rFonts w:cstheme="minorHAnsi"/>
              </w:rPr>
            </w:pPr>
            <w:r w:rsidRPr="007C0F2D">
              <w:rPr>
                <w:rFonts w:cstheme="minorHAnsi"/>
                <w:b/>
              </w:rPr>
              <w:t>Basketball</w:t>
            </w:r>
            <w:r w:rsidR="007C0F2D">
              <w:rPr>
                <w:rFonts w:cstheme="minorHAnsi"/>
                <w:b/>
              </w:rPr>
              <w:t xml:space="preserve"> </w:t>
            </w:r>
            <w:r w:rsidR="007C0F2D">
              <w:rPr>
                <w:rFonts w:cstheme="minorHAnsi"/>
              </w:rPr>
              <w:t>students will develop their ball handling, shooting and defensive skills during this unit of work. They will explore the rules and regulations of basketball to enable them to maximise their success in competitive situations.</w:t>
            </w:r>
          </w:p>
          <w:p w14:paraId="716898CE" w14:textId="77777777" w:rsidR="00960BE3" w:rsidRDefault="00960BE3" w:rsidP="00960BE3">
            <w:pPr>
              <w:rPr>
                <w:rFonts w:cstheme="minorHAnsi"/>
              </w:rPr>
            </w:pPr>
          </w:p>
          <w:p w14:paraId="54BB1769" w14:textId="77777777" w:rsidR="00960BE3" w:rsidRPr="00A542DD" w:rsidRDefault="00960BE3" w:rsidP="00960BE3">
            <w:pPr>
              <w:rPr>
                <w:rFonts w:cstheme="minorHAnsi"/>
              </w:rPr>
            </w:pPr>
          </w:p>
        </w:tc>
        <w:tc>
          <w:tcPr>
            <w:tcW w:w="2145" w:type="dxa"/>
          </w:tcPr>
          <w:p w14:paraId="287E0BA9" w14:textId="77777777" w:rsidR="00960BE3" w:rsidRDefault="00960BE3" w:rsidP="00960BE3">
            <w:pPr>
              <w:rPr>
                <w:rFonts w:cstheme="minorHAnsi"/>
              </w:rPr>
            </w:pPr>
          </w:p>
          <w:p w14:paraId="0692172F" w14:textId="77777777" w:rsidR="00960BE3" w:rsidRPr="007C0F2D" w:rsidRDefault="00960BE3" w:rsidP="00960BE3">
            <w:pPr>
              <w:rPr>
                <w:rFonts w:cstheme="minorHAnsi"/>
                <w:b/>
              </w:rPr>
            </w:pPr>
            <w:r w:rsidRPr="007C0F2D">
              <w:rPr>
                <w:rFonts w:cstheme="minorHAnsi"/>
                <w:b/>
              </w:rPr>
              <w:t>Football</w:t>
            </w:r>
            <w:r w:rsidR="007C0F2D">
              <w:rPr>
                <w:rFonts w:cstheme="minorHAnsi"/>
                <w:b/>
              </w:rPr>
              <w:t xml:space="preserve"> </w:t>
            </w:r>
            <w:r w:rsidR="007C0F2D" w:rsidRPr="007C0F2D">
              <w:rPr>
                <w:rFonts w:cstheme="minorHAnsi"/>
              </w:rPr>
              <w:t xml:space="preserve">students </w:t>
            </w:r>
            <w:r w:rsidR="007C0F2D">
              <w:rPr>
                <w:rFonts w:cstheme="minorHAnsi"/>
              </w:rPr>
              <w:t>will engage in team teach style lessons where they will develop their practical ability, whilst further enhancing their understanding of HOW to perform skills, by providing feedback to other students that they observe. Some pupils will be selected to participate in completive matches against other schools and in the football tournament.</w:t>
            </w:r>
          </w:p>
        </w:tc>
        <w:tc>
          <w:tcPr>
            <w:tcW w:w="1851" w:type="dxa"/>
          </w:tcPr>
          <w:p w14:paraId="2D900FD0" w14:textId="77777777" w:rsidR="00960BE3" w:rsidRDefault="00960BE3" w:rsidP="00960BE3">
            <w:pPr>
              <w:rPr>
                <w:rFonts w:cstheme="minorHAnsi"/>
              </w:rPr>
            </w:pPr>
          </w:p>
          <w:p w14:paraId="184EA9E4" w14:textId="77777777" w:rsidR="00960BE3" w:rsidRDefault="00960BE3" w:rsidP="00960BE3">
            <w:pPr>
              <w:rPr>
                <w:rFonts w:cstheme="minorHAnsi"/>
              </w:rPr>
            </w:pPr>
            <w:r w:rsidRPr="004D0D4A">
              <w:rPr>
                <w:rFonts w:cstheme="minorHAnsi"/>
                <w:b/>
                <w:u w:val="single"/>
              </w:rPr>
              <w:t>Judo/HRE</w:t>
            </w:r>
            <w:r>
              <w:rPr>
                <w:rFonts w:cstheme="minorHAnsi"/>
                <w:b/>
                <w:u w:val="single"/>
              </w:rPr>
              <w:t xml:space="preserve"> </w:t>
            </w:r>
            <w:r>
              <w:rPr>
                <w:rFonts w:cstheme="minorHAnsi"/>
              </w:rPr>
              <w:t xml:space="preserve">Students will take part in a basic Judo training 6-week programme learning the fundamentals of Judo. Student will participate in the safety aspects of the sport from how to use the equipment correctly break falling and Dojo etiquette. Students will learn 3 basic throws and takedowns followed by 3 </w:t>
            </w:r>
            <w:proofErr w:type="gramStart"/>
            <w:r>
              <w:rPr>
                <w:rFonts w:cstheme="minorHAnsi"/>
              </w:rPr>
              <w:t>hold</w:t>
            </w:r>
            <w:proofErr w:type="gramEnd"/>
            <w:r>
              <w:rPr>
                <w:rFonts w:cstheme="minorHAnsi"/>
              </w:rPr>
              <w:t xml:space="preserve"> down in ground work. This will be supported by HRE </w:t>
            </w:r>
            <w:proofErr w:type="gramStart"/>
            <w:r>
              <w:rPr>
                <w:rFonts w:cstheme="minorHAnsi"/>
              </w:rPr>
              <w:t>warm ups</w:t>
            </w:r>
            <w:proofErr w:type="gramEnd"/>
            <w:r>
              <w:rPr>
                <w:rFonts w:cstheme="minorHAnsi"/>
              </w:rPr>
              <w:t xml:space="preserve"> and warm downs and some weeks purely concentrating on the individual and their HRE performance.</w:t>
            </w:r>
          </w:p>
          <w:p w14:paraId="33273024" w14:textId="77777777" w:rsidR="007756BE" w:rsidRDefault="007756BE" w:rsidP="00960BE3">
            <w:pPr>
              <w:rPr>
                <w:rFonts w:cstheme="minorHAnsi"/>
              </w:rPr>
            </w:pPr>
          </w:p>
          <w:p w14:paraId="0ABB58B6" w14:textId="77777777" w:rsidR="007756BE" w:rsidRPr="004D0D4A" w:rsidRDefault="007756BE" w:rsidP="00960BE3">
            <w:pPr>
              <w:rPr>
                <w:rFonts w:cstheme="minorHAnsi"/>
              </w:rPr>
            </w:pPr>
          </w:p>
        </w:tc>
        <w:tc>
          <w:tcPr>
            <w:tcW w:w="1974" w:type="dxa"/>
          </w:tcPr>
          <w:p w14:paraId="5046EFCB" w14:textId="77777777" w:rsidR="00960BE3" w:rsidRDefault="00960BE3" w:rsidP="00960BE3">
            <w:pPr>
              <w:rPr>
                <w:rFonts w:cstheme="minorHAnsi"/>
              </w:rPr>
            </w:pPr>
          </w:p>
          <w:p w14:paraId="4C6A28FE" w14:textId="759805F1" w:rsidR="00960BE3" w:rsidRPr="00775F07" w:rsidRDefault="45AC319F" w:rsidP="49D5142D">
            <w:r w:rsidRPr="49D5142D">
              <w:rPr>
                <w:b/>
                <w:bCs/>
              </w:rPr>
              <w:t>Handball</w:t>
            </w:r>
            <w:r w:rsidR="00775F07" w:rsidRPr="49D5142D">
              <w:rPr>
                <w:b/>
                <w:bCs/>
              </w:rPr>
              <w:t xml:space="preserve"> </w:t>
            </w:r>
            <w:r w:rsidR="00775F07" w:rsidRPr="49D5142D">
              <w:t xml:space="preserve">students will explore the fundamentals of passing and </w:t>
            </w:r>
            <w:r w:rsidR="7BB14C93" w:rsidRPr="49D5142D">
              <w:t>shooting</w:t>
            </w:r>
            <w:r w:rsidR="00775F07" w:rsidRPr="49D5142D">
              <w:t xml:space="preserve"> throughout this unit of work. The elements of </w:t>
            </w:r>
            <w:r w:rsidR="1F8B08A0" w:rsidRPr="49D5142D">
              <w:t>teamwork</w:t>
            </w:r>
            <w:r w:rsidR="00775F07" w:rsidRPr="49D5142D">
              <w:t xml:space="preserve"> and sportsmanship that they will have learnt when learning about basketball and football, will be further developed here.</w:t>
            </w:r>
            <w:r w:rsidR="40389607" w:rsidRPr="49D5142D">
              <w:t xml:space="preserve"> There is also a large crossover of skills from other invasion games (basketball, football, </w:t>
            </w:r>
            <w:proofErr w:type="gramStart"/>
            <w:r w:rsidR="40389607" w:rsidRPr="49D5142D">
              <w:t>netball</w:t>
            </w:r>
            <w:proofErr w:type="gramEnd"/>
            <w:r w:rsidR="40389607" w:rsidRPr="49D5142D">
              <w:t xml:space="preserve"> and hockey) that pupils will be able to draw upon.</w:t>
            </w:r>
          </w:p>
        </w:tc>
        <w:tc>
          <w:tcPr>
            <w:tcW w:w="2175" w:type="dxa"/>
          </w:tcPr>
          <w:p w14:paraId="1FB387D8" w14:textId="77777777" w:rsidR="00960BE3" w:rsidRDefault="00960BE3" w:rsidP="00960BE3">
            <w:pPr>
              <w:rPr>
                <w:rFonts w:cstheme="minorHAnsi"/>
              </w:rPr>
            </w:pPr>
          </w:p>
          <w:p w14:paraId="456F2EB4" w14:textId="77777777" w:rsidR="00960BE3" w:rsidRPr="00775F07" w:rsidRDefault="00960BE3" w:rsidP="00960BE3">
            <w:pPr>
              <w:rPr>
                <w:rFonts w:cstheme="minorHAnsi"/>
              </w:rPr>
            </w:pPr>
            <w:r w:rsidRPr="00775F07">
              <w:rPr>
                <w:rFonts w:cstheme="minorHAnsi"/>
                <w:b/>
              </w:rPr>
              <w:t>Striking &amp; Fielding</w:t>
            </w:r>
            <w:r w:rsidR="00775F07">
              <w:rPr>
                <w:rFonts w:cstheme="minorHAnsi"/>
                <w:b/>
              </w:rPr>
              <w:t xml:space="preserve"> </w:t>
            </w:r>
            <w:r w:rsidR="00775F07">
              <w:rPr>
                <w:rFonts w:cstheme="minorHAnsi"/>
              </w:rPr>
              <w:t xml:space="preserve">students will learn the technical and tactical elements of rounders, </w:t>
            </w:r>
            <w:proofErr w:type="gramStart"/>
            <w:r w:rsidR="00775F07">
              <w:rPr>
                <w:rFonts w:cstheme="minorHAnsi"/>
              </w:rPr>
              <w:t>cricket</w:t>
            </w:r>
            <w:proofErr w:type="gramEnd"/>
            <w:r w:rsidR="00775F07">
              <w:rPr>
                <w:rFonts w:cstheme="minorHAnsi"/>
              </w:rPr>
              <w:t xml:space="preserve"> and softball during this unit of work. They will develop a very different practical skill set when compared to the previous activities learnt. They will develop their ability to work as a team tactically when both batting and fielding.</w:t>
            </w:r>
          </w:p>
        </w:tc>
        <w:tc>
          <w:tcPr>
            <w:tcW w:w="2529" w:type="dxa"/>
          </w:tcPr>
          <w:p w14:paraId="555F82EF" w14:textId="77777777" w:rsidR="00960BE3" w:rsidRDefault="00960BE3" w:rsidP="00960BE3">
            <w:pPr>
              <w:rPr>
                <w:rFonts w:cstheme="minorHAnsi"/>
              </w:rPr>
            </w:pPr>
          </w:p>
          <w:p w14:paraId="4C2EF8F8" w14:textId="761E3E01" w:rsidR="00960BE3" w:rsidRPr="00775F07" w:rsidRDefault="6364FD15" w:rsidP="66ACE071">
            <w:r w:rsidRPr="66ACE071">
              <w:rPr>
                <w:b/>
                <w:bCs/>
              </w:rPr>
              <w:t xml:space="preserve">Outdoor Swimming </w:t>
            </w:r>
            <w:r w:rsidRPr="66ACE071">
              <w:t>students</w:t>
            </w:r>
            <w:r w:rsidR="00775F07" w:rsidRPr="66ACE071">
              <w:t xml:space="preserve"> will learn about and further develop </w:t>
            </w:r>
            <w:r w:rsidR="1387B3C8" w:rsidRPr="66ACE071">
              <w:t>their swimming skills and ability. Students will participate in safety training in and around open water</w:t>
            </w:r>
            <w:r w:rsidR="4BC60295" w:rsidRPr="66ACE071">
              <w:t xml:space="preserve">. They will take part in a </w:t>
            </w:r>
            <w:r w:rsidR="69BD5A5F" w:rsidRPr="66ACE071">
              <w:t>structured</w:t>
            </w:r>
            <w:r w:rsidR="4BC60295" w:rsidRPr="66ACE071">
              <w:t xml:space="preserve"> swimming phase learning front crawl </w:t>
            </w:r>
            <w:r w:rsidR="233A9C89" w:rsidRPr="66ACE071">
              <w:t>breaststroke</w:t>
            </w:r>
            <w:r w:rsidR="4BC60295" w:rsidRPr="66ACE071">
              <w:t xml:space="preserve"> and backstroke. </w:t>
            </w:r>
            <w:r w:rsidR="61AB5FB7" w:rsidRPr="66ACE071">
              <w:t>students</w:t>
            </w:r>
            <w:r w:rsidR="4BC60295" w:rsidRPr="66ACE071">
              <w:t xml:space="preserve"> will also be taught how to </w:t>
            </w:r>
            <w:r w:rsidR="744D8E8E" w:rsidRPr="66ACE071">
              <w:t>self-rescue</w:t>
            </w:r>
            <w:r w:rsidR="4BC60295" w:rsidRPr="66ACE071">
              <w:t xml:space="preserve"> and tread water. They will </w:t>
            </w:r>
            <w:r w:rsidR="41BD31BC" w:rsidRPr="66ACE071">
              <w:t>also</w:t>
            </w:r>
            <w:r w:rsidR="4BC60295" w:rsidRPr="66ACE071">
              <w:t xml:space="preserve"> get the opportunit</w:t>
            </w:r>
            <w:r w:rsidR="0831B3EE" w:rsidRPr="66ACE071">
              <w:t>y to explore the water and have some free swim time to gain confidence in the water.</w:t>
            </w:r>
            <w:r w:rsidR="00775F07" w:rsidRPr="66ACE071">
              <w:t xml:space="preserve"> </w:t>
            </w:r>
          </w:p>
        </w:tc>
      </w:tr>
      <w:tr w:rsidR="00960BE3" w:rsidRPr="00A542DD" w14:paraId="7B62867C" w14:textId="77777777" w:rsidTr="00725AB6">
        <w:tc>
          <w:tcPr>
            <w:tcW w:w="1993" w:type="dxa"/>
          </w:tcPr>
          <w:p w14:paraId="6ED7B0B8" w14:textId="77777777" w:rsidR="00960BE3" w:rsidRDefault="00960BE3" w:rsidP="00960BE3">
            <w:pPr>
              <w:rPr>
                <w:rFonts w:cstheme="minorHAnsi"/>
              </w:rPr>
            </w:pPr>
            <w:r>
              <w:rPr>
                <w:rFonts w:cstheme="minorHAnsi"/>
              </w:rPr>
              <w:lastRenderedPageBreak/>
              <w:t xml:space="preserve">Topic </w:t>
            </w:r>
          </w:p>
        </w:tc>
        <w:tc>
          <w:tcPr>
            <w:tcW w:w="2721" w:type="dxa"/>
          </w:tcPr>
          <w:p w14:paraId="63A369DE" w14:textId="1958CD86" w:rsidR="00960BE3" w:rsidRPr="00A84DBB" w:rsidRDefault="00960BE3" w:rsidP="60495FAA">
            <w:r w:rsidRPr="66ACE071">
              <w:rPr>
                <w:b/>
                <w:bCs/>
                <w:u w:val="single"/>
              </w:rPr>
              <w:t>History</w:t>
            </w:r>
            <w:r w:rsidRPr="66ACE071">
              <w:t xml:space="preserve"> Students will study</w:t>
            </w:r>
            <w:r w:rsidR="001E1A1B" w:rsidRPr="66ACE071">
              <w:t xml:space="preserve"> </w:t>
            </w:r>
            <w:r w:rsidRPr="66ACE071">
              <w:t xml:space="preserve">WW2 and the effects to Nottingham. Students will look at local faith, culture and how the people of Nottingham lived through these presented times. Students will use debating, communication and organising skills. When students access this topic, they will show their understanding through discussions, book work, </w:t>
            </w:r>
            <w:r w:rsidR="487C9ED4" w:rsidRPr="66ACE071">
              <w:t>quizzes,</w:t>
            </w:r>
            <w:r w:rsidRPr="66ACE071">
              <w:t xml:space="preserve"> and variety of activities from practical to classroom. To enhance their </w:t>
            </w:r>
            <w:r w:rsidR="3BFC5D27" w:rsidRPr="66ACE071">
              <w:t>learning,</w:t>
            </w:r>
            <w:r w:rsidRPr="66ACE071">
              <w:t xml:space="preserve"> they will take part in a trip to the national memorial museum.</w:t>
            </w:r>
          </w:p>
          <w:p w14:paraId="0F216090" w14:textId="77777777" w:rsidR="00960BE3" w:rsidRDefault="00960BE3" w:rsidP="00960BE3">
            <w:pPr>
              <w:rPr>
                <w:rFonts w:cstheme="minorHAnsi"/>
              </w:rPr>
            </w:pPr>
          </w:p>
          <w:p w14:paraId="0E8231E8" w14:textId="77777777" w:rsidR="00960BE3" w:rsidRPr="00A542DD" w:rsidRDefault="00960BE3" w:rsidP="00960BE3">
            <w:pPr>
              <w:rPr>
                <w:rFonts w:cstheme="minorHAnsi"/>
              </w:rPr>
            </w:pPr>
          </w:p>
        </w:tc>
        <w:tc>
          <w:tcPr>
            <w:tcW w:w="2145" w:type="dxa"/>
          </w:tcPr>
          <w:p w14:paraId="33C15099" w14:textId="62C42E69" w:rsidR="00960BE3" w:rsidRPr="00FD3589" w:rsidRDefault="00960BE3" w:rsidP="60495FAA">
            <w:r w:rsidRPr="66ACE071">
              <w:rPr>
                <w:b/>
                <w:bCs/>
                <w:u w:val="single"/>
              </w:rPr>
              <w:t>Geography</w:t>
            </w:r>
            <w:r w:rsidRPr="66ACE071">
              <w:t xml:space="preserve"> Students will be Exploring Britain through the classroom and trips. We will be looking how Britain is shaped and </w:t>
            </w:r>
            <w:r w:rsidR="24CA9A06" w:rsidRPr="66ACE071">
              <w:t>what is</w:t>
            </w:r>
            <w:r w:rsidRPr="66ACE071">
              <w:t xml:space="preserve"> makes up the United Kingdom. Students will get the opportunity to learn and access the learning outcomes through mapping, types of maps, sketching maps, </w:t>
            </w:r>
            <w:r w:rsidR="70AC5F0B" w:rsidRPr="66ACE071">
              <w:t>landscapes,</w:t>
            </w:r>
            <w:r w:rsidRPr="66ACE071">
              <w:t xml:space="preserve"> and population. This will be taught through project-based work and research tasks followed by discussions and exam style questioning. We will also go and explore a local walk using a local map to put </w:t>
            </w:r>
            <w:r w:rsidR="4D0E3545" w:rsidRPr="66ACE071">
              <w:t>into</w:t>
            </w:r>
            <w:r w:rsidRPr="66ACE071">
              <w:t xml:space="preserve"> practice what they have learned.    </w:t>
            </w:r>
          </w:p>
        </w:tc>
        <w:tc>
          <w:tcPr>
            <w:tcW w:w="1851" w:type="dxa"/>
          </w:tcPr>
          <w:p w14:paraId="1A3DC3B8" w14:textId="39B74160" w:rsidR="00960BE3" w:rsidRPr="002A67CD" w:rsidRDefault="00960BE3" w:rsidP="60495FAA">
            <w:r w:rsidRPr="66ACE071">
              <w:rPr>
                <w:b/>
                <w:bCs/>
                <w:u w:val="single"/>
              </w:rPr>
              <w:t>Citizenship</w:t>
            </w:r>
            <w:r w:rsidRPr="66ACE071">
              <w:t xml:space="preserve"> Students will have the opportunity to study the themes and topics around what is British identity and what it means to them. Throughout this topic we will deep dive </w:t>
            </w:r>
            <w:r w:rsidR="48D363E0" w:rsidRPr="66ACE071">
              <w:t>into</w:t>
            </w:r>
            <w:r w:rsidRPr="66ACE071">
              <w:t xml:space="preserve"> the world of politics, British values, citizenship polices and Human rights within the U.K. When students access this topic, they will show their understanding through discussions, book work, </w:t>
            </w:r>
            <w:r w:rsidR="0D637F83" w:rsidRPr="66ACE071">
              <w:t>quizzes,</w:t>
            </w:r>
            <w:r w:rsidRPr="66ACE071">
              <w:t xml:space="preserve"> and variety of activities from practical to classroom. This will also be supported by a guest speaker on their experiences in the local police force.</w:t>
            </w:r>
          </w:p>
        </w:tc>
        <w:tc>
          <w:tcPr>
            <w:tcW w:w="1974" w:type="dxa"/>
          </w:tcPr>
          <w:p w14:paraId="4E8A1DEB" w14:textId="309E5261" w:rsidR="00960BE3" w:rsidRPr="004D0D4A" w:rsidRDefault="00960BE3" w:rsidP="60495FAA">
            <w:r w:rsidRPr="60495FAA">
              <w:rPr>
                <w:b/>
                <w:bCs/>
                <w:u w:val="single"/>
              </w:rPr>
              <w:t>History</w:t>
            </w:r>
            <w:r w:rsidRPr="60495FAA">
              <w:t xml:space="preserve"> Students will be looking at</w:t>
            </w:r>
            <w:r w:rsidR="008A363B" w:rsidRPr="60495FAA">
              <w:t xml:space="preserve"> British </w:t>
            </w:r>
            <w:r w:rsidR="00B50BC8" w:rsidRPr="60495FAA">
              <w:t>History and</w:t>
            </w:r>
            <w:r w:rsidR="008A363B" w:rsidRPr="60495FAA">
              <w:t xml:space="preserve"> </w:t>
            </w:r>
            <w:r w:rsidRPr="60495FAA">
              <w:t xml:space="preserve">Nottingham through the ages. Starting from the stone age, bronze age and finishing in the medieval era. They will have the opportunity to look at local caves systems, prehistoric </w:t>
            </w:r>
            <w:r w:rsidR="613EACD9" w:rsidRPr="60495FAA">
              <w:t>tours,</w:t>
            </w:r>
            <w:r w:rsidRPr="60495FAA">
              <w:t xml:space="preserve"> and the Nottingham’s castle. Throughout this topic students will be tasked in looking at dates, times, </w:t>
            </w:r>
            <w:r w:rsidR="1890A91E" w:rsidRPr="60495FAA">
              <w:t>people,</w:t>
            </w:r>
            <w:r w:rsidRPr="60495FAA">
              <w:t xml:space="preserve"> and resources. They will be assessed through debates, discussions and practical trips followed by a poster presentation back to their peers.</w:t>
            </w:r>
          </w:p>
        </w:tc>
        <w:tc>
          <w:tcPr>
            <w:tcW w:w="2175" w:type="dxa"/>
          </w:tcPr>
          <w:p w14:paraId="23AAA36E" w14:textId="183C7641" w:rsidR="00960BE3" w:rsidRPr="004D0D4A" w:rsidRDefault="00960BE3" w:rsidP="60495FAA">
            <w:pPr>
              <w:rPr>
                <w:lang w:val="en-US"/>
              </w:rPr>
            </w:pPr>
            <w:r w:rsidRPr="60495FAA">
              <w:rPr>
                <w:b/>
                <w:bCs/>
                <w:u w:val="single"/>
              </w:rPr>
              <w:t>Geography</w:t>
            </w:r>
            <w:r w:rsidRPr="60495FAA">
              <w:t xml:space="preserve"> Students will have the chance to explore a Global comparison – Malawi project. Students will gain the </w:t>
            </w:r>
            <w:r w:rsidRPr="60495FAA">
              <w:rPr>
                <w:lang w:val="en-US"/>
              </w:rPr>
              <w:t xml:space="preserve">understanding of geographical mapping and Locational Knowledge, Place Knowledge, </w:t>
            </w:r>
            <w:r w:rsidR="6D66F99E" w:rsidRPr="60495FAA">
              <w:rPr>
                <w:lang w:val="en-US"/>
              </w:rPr>
              <w:t>Human,</w:t>
            </w:r>
            <w:r w:rsidRPr="60495FAA">
              <w:rPr>
                <w:lang w:val="en-US"/>
              </w:rPr>
              <w:t xml:space="preserve"> and physical geography. </w:t>
            </w:r>
            <w:r w:rsidRPr="60495FAA">
              <w:t xml:space="preserve">learning outcomes through mapping, types of maps, sketching maps, </w:t>
            </w:r>
            <w:r w:rsidR="40FBC949" w:rsidRPr="60495FAA">
              <w:t>landscapes,</w:t>
            </w:r>
            <w:r w:rsidRPr="60495FAA">
              <w:t xml:space="preserve"> and population. This will be taught through project-based work and research tasks followed by discussions and exam style questioning.</w:t>
            </w:r>
          </w:p>
          <w:p w14:paraId="644C6B61" w14:textId="77777777" w:rsidR="00960BE3" w:rsidRPr="004D0D4A" w:rsidRDefault="00960BE3" w:rsidP="00960BE3">
            <w:pPr>
              <w:rPr>
                <w:rFonts w:cstheme="minorHAnsi"/>
              </w:rPr>
            </w:pPr>
          </w:p>
        </w:tc>
        <w:tc>
          <w:tcPr>
            <w:tcW w:w="2529" w:type="dxa"/>
          </w:tcPr>
          <w:p w14:paraId="6F26B19B" w14:textId="7FCC1B32" w:rsidR="07DDFCAD" w:rsidRDefault="07DDFCAD" w:rsidP="66ACE071">
            <w:r w:rsidRPr="66ACE071">
              <w:rPr>
                <w:b/>
                <w:bCs/>
                <w:u w:val="single"/>
              </w:rPr>
              <w:t>History</w:t>
            </w:r>
            <w:r w:rsidR="18CF7A2B" w:rsidRPr="66ACE071">
              <w:rPr>
                <w:b/>
                <w:bCs/>
                <w:u w:val="single"/>
              </w:rPr>
              <w:t xml:space="preserve">. </w:t>
            </w:r>
            <w:r w:rsidR="049B2E9E" w:rsidRPr="66ACE071">
              <w:t>Students</w:t>
            </w:r>
            <w:r w:rsidR="18CF7A2B" w:rsidRPr="66ACE071">
              <w:t xml:space="preserve"> will be given the opportunity to look at the </w:t>
            </w:r>
            <w:r w:rsidR="463BFB40" w:rsidRPr="66ACE071">
              <w:t>British</w:t>
            </w:r>
            <w:r w:rsidR="18CF7A2B" w:rsidRPr="66ACE071">
              <w:t xml:space="preserve"> empire. We will study the rise and fall of the empire and how it has </w:t>
            </w:r>
            <w:r w:rsidR="344D727B" w:rsidRPr="66ACE071">
              <w:t>shaped</w:t>
            </w:r>
            <w:r w:rsidR="18CF7A2B" w:rsidRPr="66ACE071">
              <w:t xml:space="preserve"> the world and what impacts it has </w:t>
            </w:r>
            <w:r w:rsidR="4ED4951F" w:rsidRPr="66ACE071">
              <w:t xml:space="preserve">had on </w:t>
            </w:r>
            <w:r w:rsidR="4E57935B" w:rsidRPr="66ACE071">
              <w:t>British</w:t>
            </w:r>
            <w:r w:rsidR="4ED4951F" w:rsidRPr="66ACE071">
              <w:t xml:space="preserve"> </w:t>
            </w:r>
            <w:r w:rsidR="140AFD4D" w:rsidRPr="66ACE071">
              <w:t>culture</w:t>
            </w:r>
            <w:r w:rsidR="4ED4951F" w:rsidRPr="66ACE071">
              <w:t xml:space="preserve">, </w:t>
            </w:r>
            <w:proofErr w:type="gramStart"/>
            <w:r w:rsidR="4ED4951F" w:rsidRPr="66ACE071">
              <w:t>religion</w:t>
            </w:r>
            <w:proofErr w:type="gramEnd"/>
            <w:r w:rsidR="4ED4951F" w:rsidRPr="66ACE071">
              <w:t xml:space="preserve"> and society. We will look at music fashion and food over the years. </w:t>
            </w:r>
            <w:r w:rsidR="469F6216" w:rsidRPr="66ACE071">
              <w:t>Students</w:t>
            </w:r>
            <w:r w:rsidR="4ED4951F" w:rsidRPr="66ACE071">
              <w:t xml:space="preserve"> will be tasked to loo</w:t>
            </w:r>
            <w:r w:rsidR="348D9E1C" w:rsidRPr="66ACE071">
              <w:t xml:space="preserve">k at dates, times, </w:t>
            </w:r>
            <w:proofErr w:type="gramStart"/>
            <w:r w:rsidR="348D9E1C" w:rsidRPr="66ACE071">
              <w:t>people</w:t>
            </w:r>
            <w:proofErr w:type="gramEnd"/>
            <w:r w:rsidR="348D9E1C" w:rsidRPr="66ACE071">
              <w:t xml:space="preserve"> and resources. They will be </w:t>
            </w:r>
            <w:r w:rsidR="1A5AF08C" w:rsidRPr="66ACE071">
              <w:t>assessed</w:t>
            </w:r>
            <w:r w:rsidR="348D9E1C" w:rsidRPr="66ACE071">
              <w:t xml:space="preserve"> through debate and a mini</w:t>
            </w:r>
            <w:r w:rsidR="6FD678B1" w:rsidRPr="66ACE071">
              <w:t xml:space="preserve"> </w:t>
            </w:r>
            <w:r w:rsidR="348D9E1C" w:rsidRPr="66ACE071">
              <w:t>presentation back to the tutor group.</w:t>
            </w:r>
          </w:p>
          <w:p w14:paraId="03AF692D" w14:textId="77777777" w:rsidR="00960BE3" w:rsidRPr="00A542DD" w:rsidRDefault="00960BE3" w:rsidP="00960BE3">
            <w:pPr>
              <w:rPr>
                <w:rFonts w:cstheme="minorHAnsi"/>
              </w:rPr>
            </w:pPr>
          </w:p>
        </w:tc>
      </w:tr>
      <w:tr w:rsidR="66ACE071" w:rsidRPr="00B67D19" w14:paraId="45A5147F" w14:textId="77777777" w:rsidTr="00725AB6">
        <w:trPr>
          <w:trHeight w:val="300"/>
        </w:trPr>
        <w:tc>
          <w:tcPr>
            <w:tcW w:w="1993" w:type="dxa"/>
          </w:tcPr>
          <w:p w14:paraId="3FA86E7E" w14:textId="4D9BE7F6" w:rsidR="088023AD" w:rsidRDefault="088023AD" w:rsidP="66ACE071">
            <w:r w:rsidRPr="66ACE071">
              <w:lastRenderedPageBreak/>
              <w:t>Enrichment</w:t>
            </w:r>
          </w:p>
        </w:tc>
        <w:tc>
          <w:tcPr>
            <w:tcW w:w="2721" w:type="dxa"/>
          </w:tcPr>
          <w:p w14:paraId="6204943D" w14:textId="7D4FCC2F" w:rsidR="66ACE071" w:rsidRPr="00B67D19" w:rsidRDefault="0D31D666" w:rsidP="66ACE071">
            <w:pPr>
              <w:rPr>
                <w:b/>
                <w:bCs/>
              </w:rPr>
            </w:pPr>
            <w:r w:rsidRPr="00B67D19">
              <w:rPr>
                <w:b/>
                <w:bCs/>
              </w:rPr>
              <w:t xml:space="preserve">Climbing </w:t>
            </w:r>
          </w:p>
          <w:p w14:paraId="7B3405E5" w14:textId="05849381" w:rsidR="0D31D666" w:rsidRPr="00B67D19" w:rsidRDefault="0D31D666" w:rsidP="768F9D5D">
            <w:pPr>
              <w:rPr>
                <w:b/>
                <w:bCs/>
              </w:rPr>
            </w:pPr>
            <w:r w:rsidRPr="00B67D19">
              <w:rPr>
                <w:b/>
                <w:bCs/>
              </w:rPr>
              <w:t xml:space="preserve"> </w:t>
            </w:r>
          </w:p>
          <w:p w14:paraId="2A0AEAA9" w14:textId="4841B7BE" w:rsidR="0D31D666" w:rsidRPr="00B67D19" w:rsidRDefault="0D31D666" w:rsidP="768F9D5D">
            <w:r w:rsidRPr="00B67D19">
              <w:t>Students will visit</w:t>
            </w:r>
            <w:r w:rsidR="77DE4AEF" w:rsidRPr="00B67D19">
              <w:t xml:space="preserve"> Nottingham Climbing Centre</w:t>
            </w:r>
            <w:r w:rsidR="78627D11" w:rsidRPr="00B67D19">
              <w:t xml:space="preserve">. </w:t>
            </w:r>
          </w:p>
          <w:p w14:paraId="7CA1A902" w14:textId="60F56F42" w:rsidR="768F9D5D" w:rsidRPr="00B67D19" w:rsidRDefault="768F9D5D" w:rsidP="768F9D5D"/>
          <w:p w14:paraId="4DFF19A4" w14:textId="5898F5E6" w:rsidR="78627D11" w:rsidRPr="00B67D19" w:rsidRDefault="78627D11" w:rsidP="768F9D5D">
            <w:r w:rsidRPr="00B67D19">
              <w:t xml:space="preserve">They will learn </w:t>
            </w:r>
            <w:r w:rsidR="6F45B110" w:rsidRPr="00B67D19">
              <w:t>how to ensure they are climbing safely. They will progress through varying levels of climbing difficulty. Climbing has r</w:t>
            </w:r>
            <w:r w:rsidR="1F6867C3" w:rsidRPr="00B67D19">
              <w:t xml:space="preserve">ecently </w:t>
            </w:r>
            <w:proofErr w:type="gramStart"/>
            <w:r w:rsidR="1F6867C3" w:rsidRPr="00B67D19">
              <w:t>became</w:t>
            </w:r>
            <w:proofErr w:type="gramEnd"/>
            <w:r w:rsidR="1F6867C3" w:rsidRPr="00B67D19">
              <w:t xml:space="preserve"> an Olympic sport.</w:t>
            </w:r>
          </w:p>
          <w:p w14:paraId="0DA24899" w14:textId="2F58EE9C" w:rsidR="66ACE071" w:rsidRPr="00B67D19" w:rsidRDefault="66ACE071" w:rsidP="66ACE071"/>
          <w:p w14:paraId="33A75EF5" w14:textId="20E448CD" w:rsidR="66ACE071" w:rsidRPr="00B67D19" w:rsidRDefault="66ACE071" w:rsidP="66ACE071">
            <w:pPr>
              <w:rPr>
                <w:b/>
                <w:bCs/>
              </w:rPr>
            </w:pPr>
          </w:p>
          <w:p w14:paraId="722CA1B6" w14:textId="4BA35E82" w:rsidR="66ACE071" w:rsidRPr="00B67D19" w:rsidRDefault="66ACE071" w:rsidP="66ACE071">
            <w:pPr>
              <w:rPr>
                <w:b/>
                <w:bCs/>
              </w:rPr>
            </w:pPr>
          </w:p>
          <w:p w14:paraId="06AA5688" w14:textId="794008ED" w:rsidR="66ACE071" w:rsidRPr="00B67D19" w:rsidRDefault="66ACE071" w:rsidP="66ACE071">
            <w:pPr>
              <w:rPr>
                <w:b/>
                <w:bCs/>
              </w:rPr>
            </w:pPr>
          </w:p>
        </w:tc>
        <w:tc>
          <w:tcPr>
            <w:tcW w:w="2145" w:type="dxa"/>
          </w:tcPr>
          <w:p w14:paraId="6F8F24C9" w14:textId="2BC41195" w:rsidR="66ACE071" w:rsidRPr="00B67D19" w:rsidRDefault="1F6867C3" w:rsidP="768F9D5D">
            <w:pPr>
              <w:rPr>
                <w:b/>
                <w:bCs/>
              </w:rPr>
            </w:pPr>
            <w:r w:rsidRPr="00B67D19">
              <w:rPr>
                <w:b/>
                <w:bCs/>
              </w:rPr>
              <w:t>Massage and Aroma Therapy.</w:t>
            </w:r>
          </w:p>
          <w:p w14:paraId="6CB4104D" w14:textId="59B46E8A" w:rsidR="66ACE071" w:rsidRPr="00B67D19" w:rsidRDefault="66ACE071" w:rsidP="768F9D5D">
            <w:pPr>
              <w:rPr>
                <w:b/>
                <w:bCs/>
              </w:rPr>
            </w:pPr>
          </w:p>
          <w:p w14:paraId="0AD8D4EE" w14:textId="6B38808C" w:rsidR="66ACE071" w:rsidRPr="00B67D19" w:rsidRDefault="1F6867C3" w:rsidP="768F9D5D">
            <w:r w:rsidRPr="00B67D19">
              <w:t>Students will learn massage techniques a</w:t>
            </w:r>
            <w:r w:rsidR="6473E358" w:rsidRPr="00B67D19">
              <w:t xml:space="preserve">nd how to use complimenting aromas. </w:t>
            </w:r>
          </w:p>
        </w:tc>
        <w:tc>
          <w:tcPr>
            <w:tcW w:w="1851" w:type="dxa"/>
          </w:tcPr>
          <w:p w14:paraId="6A09AAFB" w14:textId="0030309A" w:rsidR="66ACE071" w:rsidRPr="00B67D19" w:rsidRDefault="6473E358" w:rsidP="768F9D5D">
            <w:pPr>
              <w:rPr>
                <w:b/>
                <w:bCs/>
              </w:rPr>
            </w:pPr>
            <w:r w:rsidRPr="00B67D19">
              <w:rPr>
                <w:b/>
                <w:bCs/>
              </w:rPr>
              <w:t>Bikeability</w:t>
            </w:r>
          </w:p>
          <w:p w14:paraId="5E311C49" w14:textId="437349AF" w:rsidR="66ACE071" w:rsidRPr="00B67D19" w:rsidRDefault="66ACE071" w:rsidP="768F9D5D">
            <w:pPr>
              <w:rPr>
                <w:b/>
                <w:bCs/>
              </w:rPr>
            </w:pPr>
          </w:p>
          <w:p w14:paraId="1963671D" w14:textId="72AA307C" w:rsidR="66ACE071" w:rsidRPr="00B67D19" w:rsidRDefault="6473E358" w:rsidP="768F9D5D">
            <w:r w:rsidRPr="00B67D19">
              <w:t xml:space="preserve">Students will learn how to build and maintain a bike. At the end of the </w:t>
            </w:r>
            <w:proofErr w:type="gramStart"/>
            <w:r w:rsidRPr="00B67D19">
              <w:t>course</w:t>
            </w:r>
            <w:proofErr w:type="gramEnd"/>
            <w:r w:rsidRPr="00B67D19">
              <w:t xml:space="preserve"> they get to keep the bike that they have built. </w:t>
            </w:r>
          </w:p>
        </w:tc>
        <w:tc>
          <w:tcPr>
            <w:tcW w:w="1974" w:type="dxa"/>
          </w:tcPr>
          <w:p w14:paraId="0EDE7F1E" w14:textId="47C4B306" w:rsidR="66ACE071" w:rsidRPr="00B67D19" w:rsidRDefault="2164531D" w:rsidP="768F9D5D">
            <w:pPr>
              <w:rPr>
                <w:b/>
                <w:bCs/>
              </w:rPr>
            </w:pPr>
            <w:r w:rsidRPr="00B67D19">
              <w:rPr>
                <w:b/>
                <w:bCs/>
              </w:rPr>
              <w:t>Roller Skating</w:t>
            </w:r>
          </w:p>
          <w:p w14:paraId="2BEECC08" w14:textId="5387C0BE" w:rsidR="66ACE071" w:rsidRPr="00B67D19" w:rsidRDefault="66ACE071" w:rsidP="768F9D5D">
            <w:pPr>
              <w:rPr>
                <w:b/>
                <w:bCs/>
              </w:rPr>
            </w:pPr>
          </w:p>
          <w:p w14:paraId="1F21FE17" w14:textId="4FD57A44" w:rsidR="66ACE071" w:rsidRPr="00B67D19" w:rsidRDefault="3F4D5F28" w:rsidP="768F9D5D">
            <w:r w:rsidRPr="00B67D19">
              <w:t>Students w</w:t>
            </w:r>
            <w:r w:rsidR="3C3143F0" w:rsidRPr="00B67D19">
              <w:t>ill learn to roller skate</w:t>
            </w:r>
            <w:r w:rsidR="2658CE17" w:rsidRPr="00B67D19">
              <w:t xml:space="preserve"> </w:t>
            </w:r>
            <w:r w:rsidR="3C3143F0" w:rsidRPr="00B67D19">
              <w:t>and a variety of skat</w:t>
            </w:r>
            <w:r w:rsidR="2A8630A2" w:rsidRPr="00B67D19">
              <w:t>ing skills culminating in a Denewood skating award.</w:t>
            </w:r>
          </w:p>
        </w:tc>
        <w:tc>
          <w:tcPr>
            <w:tcW w:w="2175" w:type="dxa"/>
          </w:tcPr>
          <w:p w14:paraId="7251D574" w14:textId="1EF2B342" w:rsidR="66ACE071" w:rsidRPr="00B67D19" w:rsidRDefault="571F634F" w:rsidP="768F9D5D">
            <w:pPr>
              <w:rPr>
                <w:b/>
                <w:bCs/>
              </w:rPr>
            </w:pPr>
            <w:r w:rsidRPr="00B67D19">
              <w:rPr>
                <w:b/>
                <w:bCs/>
              </w:rPr>
              <w:t>Boxing</w:t>
            </w:r>
          </w:p>
          <w:p w14:paraId="0ABB1ED8" w14:textId="374A504C" w:rsidR="66ACE071" w:rsidRPr="00B67D19" w:rsidRDefault="66ACE071" w:rsidP="768F9D5D">
            <w:pPr>
              <w:rPr>
                <w:b/>
                <w:bCs/>
              </w:rPr>
            </w:pPr>
          </w:p>
          <w:p w14:paraId="12E4EFBE" w14:textId="0181CCBC" w:rsidR="66ACE071" w:rsidRPr="00B67D19" w:rsidRDefault="571F634F" w:rsidP="768F9D5D">
            <w:r w:rsidRPr="00B67D19">
              <w:t xml:space="preserve">Students will learn the basics of boxing and experience the high levels of fitness required. </w:t>
            </w:r>
          </w:p>
        </w:tc>
        <w:tc>
          <w:tcPr>
            <w:tcW w:w="2529" w:type="dxa"/>
          </w:tcPr>
          <w:p w14:paraId="4002C931" w14:textId="565C84D8" w:rsidR="66ACE071" w:rsidRPr="00B67D19" w:rsidRDefault="571F634F" w:rsidP="768F9D5D">
            <w:pPr>
              <w:rPr>
                <w:b/>
                <w:bCs/>
              </w:rPr>
            </w:pPr>
            <w:r w:rsidRPr="00B67D19">
              <w:rPr>
                <w:b/>
                <w:bCs/>
              </w:rPr>
              <w:t>Local Visits</w:t>
            </w:r>
          </w:p>
          <w:p w14:paraId="1B36B807" w14:textId="6E00F4B1" w:rsidR="66ACE071" w:rsidRPr="00B67D19" w:rsidRDefault="66ACE071" w:rsidP="768F9D5D">
            <w:pPr>
              <w:rPr>
                <w:b/>
                <w:bCs/>
              </w:rPr>
            </w:pPr>
          </w:p>
          <w:p w14:paraId="0DD32BBD" w14:textId="04664099" w:rsidR="66ACE071" w:rsidRPr="00B67D19" w:rsidRDefault="571F634F" w:rsidP="768F9D5D">
            <w:r w:rsidRPr="00B67D19">
              <w:t xml:space="preserve">Students will learn about </w:t>
            </w:r>
            <w:r w:rsidR="00DD5560" w:rsidRPr="00B67D19">
              <w:t>N</w:t>
            </w:r>
            <w:r w:rsidRPr="00B67D19">
              <w:t xml:space="preserve">ottingham and visit places such as: </w:t>
            </w:r>
          </w:p>
          <w:p w14:paraId="305ADAA8" w14:textId="30FF6413" w:rsidR="66ACE071" w:rsidRPr="00B67D19" w:rsidRDefault="66ACE071" w:rsidP="768F9D5D">
            <w:pPr>
              <w:rPr>
                <w:b/>
                <w:bCs/>
              </w:rPr>
            </w:pPr>
          </w:p>
          <w:p w14:paraId="0059B2FA" w14:textId="4A793E15" w:rsidR="66ACE071" w:rsidRPr="00B67D19" w:rsidRDefault="2F5123B6" w:rsidP="00692202">
            <w:pPr>
              <w:pStyle w:val="ListParagraph"/>
              <w:numPr>
                <w:ilvl w:val="0"/>
                <w:numId w:val="19"/>
              </w:numPr>
            </w:pPr>
            <w:r w:rsidRPr="00B67D19">
              <w:t>Wo</w:t>
            </w:r>
            <w:r w:rsidR="65A30DD6" w:rsidRPr="00B67D19">
              <w:t>l</w:t>
            </w:r>
            <w:r w:rsidRPr="00B67D19">
              <w:t>laton Park,</w:t>
            </w:r>
          </w:p>
          <w:p w14:paraId="5360BD9C" w14:textId="14C45F41" w:rsidR="66ACE071" w:rsidRPr="00B67D19" w:rsidRDefault="571F634F" w:rsidP="00692202">
            <w:pPr>
              <w:pStyle w:val="ListParagraph"/>
              <w:numPr>
                <w:ilvl w:val="0"/>
                <w:numId w:val="19"/>
              </w:numPr>
            </w:pPr>
            <w:r w:rsidRPr="00B67D19">
              <w:t>National Justice Museum</w:t>
            </w:r>
            <w:r w:rsidR="2D5C3A45" w:rsidRPr="00B67D19">
              <w:t>,</w:t>
            </w:r>
          </w:p>
          <w:p w14:paraId="2F383F8B" w14:textId="06089217" w:rsidR="66ACE071" w:rsidRPr="00B67D19" w:rsidRDefault="571F634F" w:rsidP="00692202">
            <w:pPr>
              <w:pStyle w:val="ListParagraph"/>
              <w:numPr>
                <w:ilvl w:val="0"/>
                <w:numId w:val="19"/>
              </w:numPr>
            </w:pPr>
            <w:r w:rsidRPr="00B67D19">
              <w:t>The Arboretum</w:t>
            </w:r>
            <w:r w:rsidR="39BB0F49" w:rsidRPr="00B67D19">
              <w:t>,</w:t>
            </w:r>
          </w:p>
          <w:p w14:paraId="758066D8" w14:textId="612D01F2" w:rsidR="66ACE071" w:rsidRPr="00B67D19" w:rsidRDefault="39BB0F49" w:rsidP="00692202">
            <w:pPr>
              <w:pStyle w:val="ListParagraph"/>
              <w:numPr>
                <w:ilvl w:val="0"/>
                <w:numId w:val="19"/>
              </w:numPr>
            </w:pPr>
            <w:r w:rsidRPr="00B67D19">
              <w:t>Notti</w:t>
            </w:r>
            <w:r w:rsidR="00E31518">
              <w:t>n</w:t>
            </w:r>
            <w:r w:rsidRPr="00B67D19">
              <w:t xml:space="preserve">gham </w:t>
            </w:r>
            <w:r w:rsidR="25764450" w:rsidRPr="00B67D19">
              <w:t>Ca</w:t>
            </w:r>
            <w:r w:rsidRPr="00B67D19">
              <w:t>thedral</w:t>
            </w:r>
            <w:r w:rsidR="39CBB236" w:rsidRPr="00B67D19">
              <w:t>,</w:t>
            </w:r>
          </w:p>
          <w:p w14:paraId="7E6CC76B" w14:textId="7740A081" w:rsidR="66ACE071" w:rsidRPr="00B67D19" w:rsidRDefault="39CBB236" w:rsidP="00692202">
            <w:pPr>
              <w:pStyle w:val="ListParagraph"/>
              <w:numPr>
                <w:ilvl w:val="0"/>
                <w:numId w:val="19"/>
              </w:numPr>
            </w:pPr>
            <w:r w:rsidRPr="00B67D19">
              <w:t>Nottingham Castle</w:t>
            </w:r>
          </w:p>
          <w:p w14:paraId="3B2FA08D" w14:textId="0F918ED7" w:rsidR="66ACE071" w:rsidRPr="00B67D19" w:rsidRDefault="39CBB236" w:rsidP="00692202">
            <w:pPr>
              <w:pStyle w:val="ListParagraph"/>
              <w:numPr>
                <w:ilvl w:val="0"/>
                <w:numId w:val="19"/>
              </w:numPr>
              <w:rPr>
                <w:b/>
                <w:bCs/>
              </w:rPr>
            </w:pPr>
            <w:r w:rsidRPr="00B67D19">
              <w:t xml:space="preserve">Attenborough Nature reserve. </w:t>
            </w:r>
          </w:p>
        </w:tc>
      </w:tr>
    </w:tbl>
    <w:p w14:paraId="0DCE4A85" w14:textId="77777777" w:rsidR="00D00C69" w:rsidRDefault="00D00C69"/>
    <w:p w14:paraId="178CEF9B" w14:textId="41D808DF" w:rsidR="00C91BCE" w:rsidRDefault="00C91BCE" w:rsidP="00C91BCE">
      <w:pPr>
        <w:tabs>
          <w:tab w:val="left" w:pos="8355"/>
        </w:tabs>
      </w:pPr>
      <w:r>
        <w:tab/>
      </w:r>
    </w:p>
    <w:sectPr w:rsidR="00C91BCE" w:rsidSect="008F1659">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0FF1" w14:textId="77777777" w:rsidR="009A204F" w:rsidRDefault="009A204F" w:rsidP="008F1659">
      <w:pPr>
        <w:spacing w:after="0" w:line="240" w:lineRule="auto"/>
      </w:pPr>
      <w:r>
        <w:separator/>
      </w:r>
    </w:p>
  </w:endnote>
  <w:endnote w:type="continuationSeparator" w:id="0">
    <w:p w14:paraId="52D2C523" w14:textId="77777777" w:rsidR="009A204F" w:rsidRDefault="009A204F" w:rsidP="008F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4B90" w14:textId="77777777" w:rsidR="009A204F" w:rsidRDefault="009A204F" w:rsidP="008F1659">
      <w:pPr>
        <w:spacing w:after="0" w:line="240" w:lineRule="auto"/>
      </w:pPr>
      <w:r>
        <w:separator/>
      </w:r>
    </w:p>
  </w:footnote>
  <w:footnote w:type="continuationSeparator" w:id="0">
    <w:p w14:paraId="48D2B06B" w14:textId="77777777" w:rsidR="009A204F" w:rsidRDefault="009A204F" w:rsidP="008F1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5572" w14:textId="77777777" w:rsidR="007E1848" w:rsidRDefault="007E1848">
    <w:pPr>
      <w:pStyle w:val="Header"/>
    </w:pPr>
    <w:r>
      <w:rPr>
        <w:noProof/>
        <w:lang w:eastAsia="en-GB"/>
      </w:rPr>
      <w:drawing>
        <wp:anchor distT="0" distB="0" distL="114300" distR="114300" simplePos="0" relativeHeight="251659264" behindDoc="1" locked="0" layoutInCell="1" allowOverlap="1" wp14:anchorId="0B826FB7" wp14:editId="246DF0BF">
          <wp:simplePos x="0" y="0"/>
          <wp:positionH relativeFrom="column">
            <wp:posOffset>7635875</wp:posOffset>
          </wp:positionH>
          <wp:positionV relativeFrom="paragraph">
            <wp:posOffset>-384810</wp:posOffset>
          </wp:positionV>
          <wp:extent cx="2406015" cy="77787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6015" cy="777875"/>
                  </a:xfrm>
                  <a:prstGeom prst="rect">
                    <a:avLst/>
                  </a:prstGeom>
                </pic:spPr>
              </pic:pic>
            </a:graphicData>
          </a:graphic>
          <wp14:sizeRelH relativeFrom="page">
            <wp14:pctWidth>0</wp14:pctWidth>
          </wp14:sizeRelH>
          <wp14:sizeRelV relativeFrom="page">
            <wp14:pctHeight>0</wp14:pctHeight>
          </wp14:sizeRelV>
        </wp:anchor>
      </w:drawing>
    </w:r>
  </w:p>
  <w:p w14:paraId="5F8ADA24" w14:textId="77777777" w:rsidR="007E1848" w:rsidRDefault="007E184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D1E"/>
    <w:multiLevelType w:val="hybridMultilevel"/>
    <w:tmpl w:val="D1F0A5AA"/>
    <w:lvl w:ilvl="0" w:tplc="B07068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306"/>
    <w:multiLevelType w:val="hybridMultilevel"/>
    <w:tmpl w:val="9B325B50"/>
    <w:lvl w:ilvl="0" w:tplc="9064D6DE">
      <w:start w:val="1"/>
      <w:numFmt w:val="bullet"/>
      <w:lvlText w:val="·"/>
      <w:lvlJc w:val="left"/>
      <w:pPr>
        <w:ind w:left="720" w:hanging="360"/>
      </w:pPr>
      <w:rPr>
        <w:rFonts w:ascii="Symbol" w:hAnsi="Symbol" w:hint="default"/>
      </w:rPr>
    </w:lvl>
    <w:lvl w:ilvl="1" w:tplc="94980D38">
      <w:start w:val="1"/>
      <w:numFmt w:val="bullet"/>
      <w:lvlText w:val="o"/>
      <w:lvlJc w:val="left"/>
      <w:pPr>
        <w:ind w:left="1440" w:hanging="360"/>
      </w:pPr>
      <w:rPr>
        <w:rFonts w:ascii="Courier New" w:hAnsi="Courier New" w:hint="default"/>
      </w:rPr>
    </w:lvl>
    <w:lvl w:ilvl="2" w:tplc="8B745542">
      <w:start w:val="1"/>
      <w:numFmt w:val="bullet"/>
      <w:lvlText w:val=""/>
      <w:lvlJc w:val="left"/>
      <w:pPr>
        <w:ind w:left="2160" w:hanging="360"/>
      </w:pPr>
      <w:rPr>
        <w:rFonts w:ascii="Wingdings" w:hAnsi="Wingdings" w:hint="default"/>
      </w:rPr>
    </w:lvl>
    <w:lvl w:ilvl="3" w:tplc="2F6CB0AE">
      <w:start w:val="1"/>
      <w:numFmt w:val="bullet"/>
      <w:lvlText w:val=""/>
      <w:lvlJc w:val="left"/>
      <w:pPr>
        <w:ind w:left="2880" w:hanging="360"/>
      </w:pPr>
      <w:rPr>
        <w:rFonts w:ascii="Symbol" w:hAnsi="Symbol" w:hint="default"/>
      </w:rPr>
    </w:lvl>
    <w:lvl w:ilvl="4" w:tplc="89FE51EC">
      <w:start w:val="1"/>
      <w:numFmt w:val="bullet"/>
      <w:lvlText w:val="o"/>
      <w:lvlJc w:val="left"/>
      <w:pPr>
        <w:ind w:left="3600" w:hanging="360"/>
      </w:pPr>
      <w:rPr>
        <w:rFonts w:ascii="Courier New" w:hAnsi="Courier New" w:hint="default"/>
      </w:rPr>
    </w:lvl>
    <w:lvl w:ilvl="5" w:tplc="64582472">
      <w:start w:val="1"/>
      <w:numFmt w:val="bullet"/>
      <w:lvlText w:val=""/>
      <w:lvlJc w:val="left"/>
      <w:pPr>
        <w:ind w:left="4320" w:hanging="360"/>
      </w:pPr>
      <w:rPr>
        <w:rFonts w:ascii="Wingdings" w:hAnsi="Wingdings" w:hint="default"/>
      </w:rPr>
    </w:lvl>
    <w:lvl w:ilvl="6" w:tplc="8CF88428">
      <w:start w:val="1"/>
      <w:numFmt w:val="bullet"/>
      <w:lvlText w:val=""/>
      <w:lvlJc w:val="left"/>
      <w:pPr>
        <w:ind w:left="5040" w:hanging="360"/>
      </w:pPr>
      <w:rPr>
        <w:rFonts w:ascii="Symbol" w:hAnsi="Symbol" w:hint="default"/>
      </w:rPr>
    </w:lvl>
    <w:lvl w:ilvl="7" w:tplc="8AB02C32">
      <w:start w:val="1"/>
      <w:numFmt w:val="bullet"/>
      <w:lvlText w:val="o"/>
      <w:lvlJc w:val="left"/>
      <w:pPr>
        <w:ind w:left="5760" w:hanging="360"/>
      </w:pPr>
      <w:rPr>
        <w:rFonts w:ascii="Courier New" w:hAnsi="Courier New" w:hint="default"/>
      </w:rPr>
    </w:lvl>
    <w:lvl w:ilvl="8" w:tplc="F5E2AAAA">
      <w:start w:val="1"/>
      <w:numFmt w:val="bullet"/>
      <w:lvlText w:val=""/>
      <w:lvlJc w:val="left"/>
      <w:pPr>
        <w:ind w:left="6480" w:hanging="360"/>
      </w:pPr>
      <w:rPr>
        <w:rFonts w:ascii="Wingdings" w:hAnsi="Wingdings" w:hint="default"/>
      </w:rPr>
    </w:lvl>
  </w:abstractNum>
  <w:abstractNum w:abstractNumId="2" w15:restartNumberingAfterBreak="0">
    <w:nsid w:val="06D00011"/>
    <w:multiLevelType w:val="hybridMultilevel"/>
    <w:tmpl w:val="3E8CFBA2"/>
    <w:lvl w:ilvl="0" w:tplc="406CF3E4">
      <w:start w:val="1"/>
      <w:numFmt w:val="bullet"/>
      <w:lvlText w:val="·"/>
      <w:lvlJc w:val="left"/>
      <w:pPr>
        <w:ind w:left="720" w:hanging="360"/>
      </w:pPr>
      <w:rPr>
        <w:rFonts w:ascii="Symbol" w:hAnsi="Symbol" w:hint="default"/>
      </w:rPr>
    </w:lvl>
    <w:lvl w:ilvl="1" w:tplc="3A203592">
      <w:start w:val="1"/>
      <w:numFmt w:val="bullet"/>
      <w:lvlText w:val="o"/>
      <w:lvlJc w:val="left"/>
      <w:pPr>
        <w:ind w:left="1440" w:hanging="360"/>
      </w:pPr>
      <w:rPr>
        <w:rFonts w:ascii="Courier New" w:hAnsi="Courier New" w:hint="default"/>
      </w:rPr>
    </w:lvl>
    <w:lvl w:ilvl="2" w:tplc="9F3A1D66">
      <w:start w:val="1"/>
      <w:numFmt w:val="bullet"/>
      <w:lvlText w:val=""/>
      <w:lvlJc w:val="left"/>
      <w:pPr>
        <w:ind w:left="2160" w:hanging="360"/>
      </w:pPr>
      <w:rPr>
        <w:rFonts w:ascii="Wingdings" w:hAnsi="Wingdings" w:hint="default"/>
      </w:rPr>
    </w:lvl>
    <w:lvl w:ilvl="3" w:tplc="204682BC">
      <w:start w:val="1"/>
      <w:numFmt w:val="bullet"/>
      <w:lvlText w:val=""/>
      <w:lvlJc w:val="left"/>
      <w:pPr>
        <w:ind w:left="2880" w:hanging="360"/>
      </w:pPr>
      <w:rPr>
        <w:rFonts w:ascii="Symbol" w:hAnsi="Symbol" w:hint="default"/>
      </w:rPr>
    </w:lvl>
    <w:lvl w:ilvl="4" w:tplc="FE76C008">
      <w:start w:val="1"/>
      <w:numFmt w:val="bullet"/>
      <w:lvlText w:val="o"/>
      <w:lvlJc w:val="left"/>
      <w:pPr>
        <w:ind w:left="3600" w:hanging="360"/>
      </w:pPr>
      <w:rPr>
        <w:rFonts w:ascii="Courier New" w:hAnsi="Courier New" w:hint="default"/>
      </w:rPr>
    </w:lvl>
    <w:lvl w:ilvl="5" w:tplc="8466D828">
      <w:start w:val="1"/>
      <w:numFmt w:val="bullet"/>
      <w:lvlText w:val=""/>
      <w:lvlJc w:val="left"/>
      <w:pPr>
        <w:ind w:left="4320" w:hanging="360"/>
      </w:pPr>
      <w:rPr>
        <w:rFonts w:ascii="Wingdings" w:hAnsi="Wingdings" w:hint="default"/>
      </w:rPr>
    </w:lvl>
    <w:lvl w:ilvl="6" w:tplc="F17CB9B0">
      <w:start w:val="1"/>
      <w:numFmt w:val="bullet"/>
      <w:lvlText w:val=""/>
      <w:lvlJc w:val="left"/>
      <w:pPr>
        <w:ind w:left="5040" w:hanging="360"/>
      </w:pPr>
      <w:rPr>
        <w:rFonts w:ascii="Symbol" w:hAnsi="Symbol" w:hint="default"/>
      </w:rPr>
    </w:lvl>
    <w:lvl w:ilvl="7" w:tplc="28CC9946">
      <w:start w:val="1"/>
      <w:numFmt w:val="bullet"/>
      <w:lvlText w:val="o"/>
      <w:lvlJc w:val="left"/>
      <w:pPr>
        <w:ind w:left="5760" w:hanging="360"/>
      </w:pPr>
      <w:rPr>
        <w:rFonts w:ascii="Courier New" w:hAnsi="Courier New" w:hint="default"/>
      </w:rPr>
    </w:lvl>
    <w:lvl w:ilvl="8" w:tplc="AC363BD0">
      <w:start w:val="1"/>
      <w:numFmt w:val="bullet"/>
      <w:lvlText w:val=""/>
      <w:lvlJc w:val="left"/>
      <w:pPr>
        <w:ind w:left="6480" w:hanging="360"/>
      </w:pPr>
      <w:rPr>
        <w:rFonts w:ascii="Wingdings" w:hAnsi="Wingdings" w:hint="default"/>
      </w:rPr>
    </w:lvl>
  </w:abstractNum>
  <w:abstractNum w:abstractNumId="3" w15:restartNumberingAfterBreak="0">
    <w:nsid w:val="0EA03D78"/>
    <w:multiLevelType w:val="hybridMultilevel"/>
    <w:tmpl w:val="D306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AB4AA"/>
    <w:multiLevelType w:val="hybridMultilevel"/>
    <w:tmpl w:val="B58AF2DA"/>
    <w:lvl w:ilvl="0" w:tplc="5C1E7E52">
      <w:start w:val="1"/>
      <w:numFmt w:val="bullet"/>
      <w:lvlText w:val="·"/>
      <w:lvlJc w:val="left"/>
      <w:pPr>
        <w:ind w:left="720" w:hanging="360"/>
      </w:pPr>
      <w:rPr>
        <w:rFonts w:ascii="Symbol" w:hAnsi="Symbol" w:hint="default"/>
      </w:rPr>
    </w:lvl>
    <w:lvl w:ilvl="1" w:tplc="B816BC46">
      <w:start w:val="1"/>
      <w:numFmt w:val="bullet"/>
      <w:lvlText w:val="o"/>
      <w:lvlJc w:val="left"/>
      <w:pPr>
        <w:ind w:left="1440" w:hanging="360"/>
      </w:pPr>
      <w:rPr>
        <w:rFonts w:ascii="Courier New" w:hAnsi="Courier New" w:hint="default"/>
      </w:rPr>
    </w:lvl>
    <w:lvl w:ilvl="2" w:tplc="6B5E5992">
      <w:start w:val="1"/>
      <w:numFmt w:val="bullet"/>
      <w:lvlText w:val=""/>
      <w:lvlJc w:val="left"/>
      <w:pPr>
        <w:ind w:left="2160" w:hanging="360"/>
      </w:pPr>
      <w:rPr>
        <w:rFonts w:ascii="Wingdings" w:hAnsi="Wingdings" w:hint="default"/>
      </w:rPr>
    </w:lvl>
    <w:lvl w:ilvl="3" w:tplc="CE845846">
      <w:start w:val="1"/>
      <w:numFmt w:val="bullet"/>
      <w:lvlText w:val=""/>
      <w:lvlJc w:val="left"/>
      <w:pPr>
        <w:ind w:left="2880" w:hanging="360"/>
      </w:pPr>
      <w:rPr>
        <w:rFonts w:ascii="Symbol" w:hAnsi="Symbol" w:hint="default"/>
      </w:rPr>
    </w:lvl>
    <w:lvl w:ilvl="4" w:tplc="0DC45A72">
      <w:start w:val="1"/>
      <w:numFmt w:val="bullet"/>
      <w:lvlText w:val="o"/>
      <w:lvlJc w:val="left"/>
      <w:pPr>
        <w:ind w:left="3600" w:hanging="360"/>
      </w:pPr>
      <w:rPr>
        <w:rFonts w:ascii="Courier New" w:hAnsi="Courier New" w:hint="default"/>
      </w:rPr>
    </w:lvl>
    <w:lvl w:ilvl="5" w:tplc="3ADC55FA">
      <w:start w:val="1"/>
      <w:numFmt w:val="bullet"/>
      <w:lvlText w:val=""/>
      <w:lvlJc w:val="left"/>
      <w:pPr>
        <w:ind w:left="4320" w:hanging="360"/>
      </w:pPr>
      <w:rPr>
        <w:rFonts w:ascii="Wingdings" w:hAnsi="Wingdings" w:hint="default"/>
      </w:rPr>
    </w:lvl>
    <w:lvl w:ilvl="6" w:tplc="B2A6F928">
      <w:start w:val="1"/>
      <w:numFmt w:val="bullet"/>
      <w:lvlText w:val=""/>
      <w:lvlJc w:val="left"/>
      <w:pPr>
        <w:ind w:left="5040" w:hanging="360"/>
      </w:pPr>
      <w:rPr>
        <w:rFonts w:ascii="Symbol" w:hAnsi="Symbol" w:hint="default"/>
      </w:rPr>
    </w:lvl>
    <w:lvl w:ilvl="7" w:tplc="FABA7A16">
      <w:start w:val="1"/>
      <w:numFmt w:val="bullet"/>
      <w:lvlText w:val="o"/>
      <w:lvlJc w:val="left"/>
      <w:pPr>
        <w:ind w:left="5760" w:hanging="360"/>
      </w:pPr>
      <w:rPr>
        <w:rFonts w:ascii="Courier New" w:hAnsi="Courier New" w:hint="default"/>
      </w:rPr>
    </w:lvl>
    <w:lvl w:ilvl="8" w:tplc="1648377C">
      <w:start w:val="1"/>
      <w:numFmt w:val="bullet"/>
      <w:lvlText w:val=""/>
      <w:lvlJc w:val="left"/>
      <w:pPr>
        <w:ind w:left="6480" w:hanging="360"/>
      </w:pPr>
      <w:rPr>
        <w:rFonts w:ascii="Wingdings" w:hAnsi="Wingdings" w:hint="default"/>
      </w:rPr>
    </w:lvl>
  </w:abstractNum>
  <w:abstractNum w:abstractNumId="5" w15:restartNumberingAfterBreak="0">
    <w:nsid w:val="1AE3DADF"/>
    <w:multiLevelType w:val="hybridMultilevel"/>
    <w:tmpl w:val="B9185296"/>
    <w:lvl w:ilvl="0" w:tplc="A7248960">
      <w:start w:val="1"/>
      <w:numFmt w:val="bullet"/>
      <w:lvlText w:val="·"/>
      <w:lvlJc w:val="left"/>
      <w:pPr>
        <w:ind w:left="720" w:hanging="360"/>
      </w:pPr>
      <w:rPr>
        <w:rFonts w:ascii="Symbol" w:hAnsi="Symbol" w:hint="default"/>
      </w:rPr>
    </w:lvl>
    <w:lvl w:ilvl="1" w:tplc="9F40F894">
      <w:start w:val="1"/>
      <w:numFmt w:val="bullet"/>
      <w:lvlText w:val="o"/>
      <w:lvlJc w:val="left"/>
      <w:pPr>
        <w:ind w:left="1440" w:hanging="360"/>
      </w:pPr>
      <w:rPr>
        <w:rFonts w:ascii="Courier New" w:hAnsi="Courier New" w:hint="default"/>
      </w:rPr>
    </w:lvl>
    <w:lvl w:ilvl="2" w:tplc="FE744B4E">
      <w:start w:val="1"/>
      <w:numFmt w:val="bullet"/>
      <w:lvlText w:val=""/>
      <w:lvlJc w:val="left"/>
      <w:pPr>
        <w:ind w:left="2160" w:hanging="360"/>
      </w:pPr>
      <w:rPr>
        <w:rFonts w:ascii="Wingdings" w:hAnsi="Wingdings" w:hint="default"/>
      </w:rPr>
    </w:lvl>
    <w:lvl w:ilvl="3" w:tplc="73E47116">
      <w:start w:val="1"/>
      <w:numFmt w:val="bullet"/>
      <w:lvlText w:val=""/>
      <w:lvlJc w:val="left"/>
      <w:pPr>
        <w:ind w:left="2880" w:hanging="360"/>
      </w:pPr>
      <w:rPr>
        <w:rFonts w:ascii="Symbol" w:hAnsi="Symbol" w:hint="default"/>
      </w:rPr>
    </w:lvl>
    <w:lvl w:ilvl="4" w:tplc="DD803426">
      <w:start w:val="1"/>
      <w:numFmt w:val="bullet"/>
      <w:lvlText w:val="o"/>
      <w:lvlJc w:val="left"/>
      <w:pPr>
        <w:ind w:left="3600" w:hanging="360"/>
      </w:pPr>
      <w:rPr>
        <w:rFonts w:ascii="Courier New" w:hAnsi="Courier New" w:hint="default"/>
      </w:rPr>
    </w:lvl>
    <w:lvl w:ilvl="5" w:tplc="053AC062">
      <w:start w:val="1"/>
      <w:numFmt w:val="bullet"/>
      <w:lvlText w:val=""/>
      <w:lvlJc w:val="left"/>
      <w:pPr>
        <w:ind w:left="4320" w:hanging="360"/>
      </w:pPr>
      <w:rPr>
        <w:rFonts w:ascii="Wingdings" w:hAnsi="Wingdings" w:hint="default"/>
      </w:rPr>
    </w:lvl>
    <w:lvl w:ilvl="6" w:tplc="E31A1F5C">
      <w:start w:val="1"/>
      <w:numFmt w:val="bullet"/>
      <w:lvlText w:val=""/>
      <w:lvlJc w:val="left"/>
      <w:pPr>
        <w:ind w:left="5040" w:hanging="360"/>
      </w:pPr>
      <w:rPr>
        <w:rFonts w:ascii="Symbol" w:hAnsi="Symbol" w:hint="default"/>
      </w:rPr>
    </w:lvl>
    <w:lvl w:ilvl="7" w:tplc="774ADB56">
      <w:start w:val="1"/>
      <w:numFmt w:val="bullet"/>
      <w:lvlText w:val="o"/>
      <w:lvlJc w:val="left"/>
      <w:pPr>
        <w:ind w:left="5760" w:hanging="360"/>
      </w:pPr>
      <w:rPr>
        <w:rFonts w:ascii="Courier New" w:hAnsi="Courier New" w:hint="default"/>
      </w:rPr>
    </w:lvl>
    <w:lvl w:ilvl="8" w:tplc="EABA9272">
      <w:start w:val="1"/>
      <w:numFmt w:val="bullet"/>
      <w:lvlText w:val=""/>
      <w:lvlJc w:val="left"/>
      <w:pPr>
        <w:ind w:left="6480" w:hanging="360"/>
      </w:pPr>
      <w:rPr>
        <w:rFonts w:ascii="Wingdings" w:hAnsi="Wingdings" w:hint="default"/>
      </w:rPr>
    </w:lvl>
  </w:abstractNum>
  <w:abstractNum w:abstractNumId="6" w15:restartNumberingAfterBreak="0">
    <w:nsid w:val="1B972B0C"/>
    <w:multiLevelType w:val="hybridMultilevel"/>
    <w:tmpl w:val="3CF0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208A4"/>
    <w:multiLevelType w:val="hybridMultilevel"/>
    <w:tmpl w:val="57EC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436DA"/>
    <w:multiLevelType w:val="hybridMultilevel"/>
    <w:tmpl w:val="FEC2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2611B"/>
    <w:multiLevelType w:val="hybridMultilevel"/>
    <w:tmpl w:val="2C04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56A16"/>
    <w:multiLevelType w:val="hybridMultilevel"/>
    <w:tmpl w:val="3D6C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1F4A55"/>
    <w:multiLevelType w:val="hybridMultilevel"/>
    <w:tmpl w:val="C028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B6D5D"/>
    <w:multiLevelType w:val="hybridMultilevel"/>
    <w:tmpl w:val="AAA8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02843"/>
    <w:multiLevelType w:val="hybridMultilevel"/>
    <w:tmpl w:val="FF748CAA"/>
    <w:lvl w:ilvl="0" w:tplc="E35608F2">
      <w:start w:val="1"/>
      <w:numFmt w:val="bullet"/>
      <w:lvlText w:val="·"/>
      <w:lvlJc w:val="left"/>
      <w:pPr>
        <w:ind w:left="720" w:hanging="360"/>
      </w:pPr>
      <w:rPr>
        <w:rFonts w:ascii="Symbol" w:hAnsi="Symbol" w:hint="default"/>
      </w:rPr>
    </w:lvl>
    <w:lvl w:ilvl="1" w:tplc="9634AEDE">
      <w:start w:val="1"/>
      <w:numFmt w:val="bullet"/>
      <w:lvlText w:val="o"/>
      <w:lvlJc w:val="left"/>
      <w:pPr>
        <w:ind w:left="1440" w:hanging="360"/>
      </w:pPr>
      <w:rPr>
        <w:rFonts w:ascii="Courier New" w:hAnsi="Courier New" w:hint="default"/>
      </w:rPr>
    </w:lvl>
    <w:lvl w:ilvl="2" w:tplc="1B2A7278">
      <w:start w:val="1"/>
      <w:numFmt w:val="bullet"/>
      <w:lvlText w:val=""/>
      <w:lvlJc w:val="left"/>
      <w:pPr>
        <w:ind w:left="2160" w:hanging="360"/>
      </w:pPr>
      <w:rPr>
        <w:rFonts w:ascii="Wingdings" w:hAnsi="Wingdings" w:hint="default"/>
      </w:rPr>
    </w:lvl>
    <w:lvl w:ilvl="3" w:tplc="007273DA">
      <w:start w:val="1"/>
      <w:numFmt w:val="bullet"/>
      <w:lvlText w:val=""/>
      <w:lvlJc w:val="left"/>
      <w:pPr>
        <w:ind w:left="2880" w:hanging="360"/>
      </w:pPr>
      <w:rPr>
        <w:rFonts w:ascii="Symbol" w:hAnsi="Symbol" w:hint="default"/>
      </w:rPr>
    </w:lvl>
    <w:lvl w:ilvl="4" w:tplc="09B6F96A">
      <w:start w:val="1"/>
      <w:numFmt w:val="bullet"/>
      <w:lvlText w:val="o"/>
      <w:lvlJc w:val="left"/>
      <w:pPr>
        <w:ind w:left="3600" w:hanging="360"/>
      </w:pPr>
      <w:rPr>
        <w:rFonts w:ascii="Courier New" w:hAnsi="Courier New" w:hint="default"/>
      </w:rPr>
    </w:lvl>
    <w:lvl w:ilvl="5" w:tplc="1180D972">
      <w:start w:val="1"/>
      <w:numFmt w:val="bullet"/>
      <w:lvlText w:val=""/>
      <w:lvlJc w:val="left"/>
      <w:pPr>
        <w:ind w:left="4320" w:hanging="360"/>
      </w:pPr>
      <w:rPr>
        <w:rFonts w:ascii="Wingdings" w:hAnsi="Wingdings" w:hint="default"/>
      </w:rPr>
    </w:lvl>
    <w:lvl w:ilvl="6" w:tplc="7FF2FA14">
      <w:start w:val="1"/>
      <w:numFmt w:val="bullet"/>
      <w:lvlText w:val=""/>
      <w:lvlJc w:val="left"/>
      <w:pPr>
        <w:ind w:left="5040" w:hanging="360"/>
      </w:pPr>
      <w:rPr>
        <w:rFonts w:ascii="Symbol" w:hAnsi="Symbol" w:hint="default"/>
      </w:rPr>
    </w:lvl>
    <w:lvl w:ilvl="7" w:tplc="5CAE0C92">
      <w:start w:val="1"/>
      <w:numFmt w:val="bullet"/>
      <w:lvlText w:val="o"/>
      <w:lvlJc w:val="left"/>
      <w:pPr>
        <w:ind w:left="5760" w:hanging="360"/>
      </w:pPr>
      <w:rPr>
        <w:rFonts w:ascii="Courier New" w:hAnsi="Courier New" w:hint="default"/>
      </w:rPr>
    </w:lvl>
    <w:lvl w:ilvl="8" w:tplc="B8B0D9F2">
      <w:start w:val="1"/>
      <w:numFmt w:val="bullet"/>
      <w:lvlText w:val=""/>
      <w:lvlJc w:val="left"/>
      <w:pPr>
        <w:ind w:left="6480" w:hanging="360"/>
      </w:pPr>
      <w:rPr>
        <w:rFonts w:ascii="Wingdings" w:hAnsi="Wingdings" w:hint="default"/>
      </w:rPr>
    </w:lvl>
  </w:abstractNum>
  <w:abstractNum w:abstractNumId="14" w15:restartNumberingAfterBreak="0">
    <w:nsid w:val="6621371C"/>
    <w:multiLevelType w:val="hybridMultilevel"/>
    <w:tmpl w:val="C4AC79F0"/>
    <w:lvl w:ilvl="0" w:tplc="4CE2F5FA">
      <w:start w:val="1"/>
      <w:numFmt w:val="bullet"/>
      <w:lvlText w:val="·"/>
      <w:lvlJc w:val="left"/>
      <w:pPr>
        <w:ind w:left="720" w:hanging="360"/>
      </w:pPr>
      <w:rPr>
        <w:rFonts w:ascii="Symbol" w:hAnsi="Symbol" w:hint="default"/>
      </w:rPr>
    </w:lvl>
    <w:lvl w:ilvl="1" w:tplc="2DCAE772">
      <w:start w:val="1"/>
      <w:numFmt w:val="bullet"/>
      <w:lvlText w:val="o"/>
      <w:lvlJc w:val="left"/>
      <w:pPr>
        <w:ind w:left="1440" w:hanging="360"/>
      </w:pPr>
      <w:rPr>
        <w:rFonts w:ascii="Courier New" w:hAnsi="Courier New" w:hint="default"/>
      </w:rPr>
    </w:lvl>
    <w:lvl w:ilvl="2" w:tplc="9BDE30B8">
      <w:start w:val="1"/>
      <w:numFmt w:val="bullet"/>
      <w:lvlText w:val=""/>
      <w:lvlJc w:val="left"/>
      <w:pPr>
        <w:ind w:left="2160" w:hanging="360"/>
      </w:pPr>
      <w:rPr>
        <w:rFonts w:ascii="Wingdings" w:hAnsi="Wingdings" w:hint="default"/>
      </w:rPr>
    </w:lvl>
    <w:lvl w:ilvl="3" w:tplc="65D037E4">
      <w:start w:val="1"/>
      <w:numFmt w:val="bullet"/>
      <w:lvlText w:val=""/>
      <w:lvlJc w:val="left"/>
      <w:pPr>
        <w:ind w:left="2880" w:hanging="360"/>
      </w:pPr>
      <w:rPr>
        <w:rFonts w:ascii="Symbol" w:hAnsi="Symbol" w:hint="default"/>
      </w:rPr>
    </w:lvl>
    <w:lvl w:ilvl="4" w:tplc="8300FC5E">
      <w:start w:val="1"/>
      <w:numFmt w:val="bullet"/>
      <w:lvlText w:val="o"/>
      <w:lvlJc w:val="left"/>
      <w:pPr>
        <w:ind w:left="3600" w:hanging="360"/>
      </w:pPr>
      <w:rPr>
        <w:rFonts w:ascii="Courier New" w:hAnsi="Courier New" w:hint="default"/>
      </w:rPr>
    </w:lvl>
    <w:lvl w:ilvl="5" w:tplc="5C5A3B24">
      <w:start w:val="1"/>
      <w:numFmt w:val="bullet"/>
      <w:lvlText w:val=""/>
      <w:lvlJc w:val="left"/>
      <w:pPr>
        <w:ind w:left="4320" w:hanging="360"/>
      </w:pPr>
      <w:rPr>
        <w:rFonts w:ascii="Wingdings" w:hAnsi="Wingdings" w:hint="default"/>
      </w:rPr>
    </w:lvl>
    <w:lvl w:ilvl="6" w:tplc="43686908">
      <w:start w:val="1"/>
      <w:numFmt w:val="bullet"/>
      <w:lvlText w:val=""/>
      <w:lvlJc w:val="left"/>
      <w:pPr>
        <w:ind w:left="5040" w:hanging="360"/>
      </w:pPr>
      <w:rPr>
        <w:rFonts w:ascii="Symbol" w:hAnsi="Symbol" w:hint="default"/>
      </w:rPr>
    </w:lvl>
    <w:lvl w:ilvl="7" w:tplc="ED72B188">
      <w:start w:val="1"/>
      <w:numFmt w:val="bullet"/>
      <w:lvlText w:val="o"/>
      <w:lvlJc w:val="left"/>
      <w:pPr>
        <w:ind w:left="5760" w:hanging="360"/>
      </w:pPr>
      <w:rPr>
        <w:rFonts w:ascii="Courier New" w:hAnsi="Courier New" w:hint="default"/>
      </w:rPr>
    </w:lvl>
    <w:lvl w:ilvl="8" w:tplc="30F485E0">
      <w:start w:val="1"/>
      <w:numFmt w:val="bullet"/>
      <w:lvlText w:val=""/>
      <w:lvlJc w:val="left"/>
      <w:pPr>
        <w:ind w:left="6480" w:hanging="360"/>
      </w:pPr>
      <w:rPr>
        <w:rFonts w:ascii="Wingdings" w:hAnsi="Wingdings" w:hint="default"/>
      </w:rPr>
    </w:lvl>
  </w:abstractNum>
  <w:abstractNum w:abstractNumId="15" w15:restartNumberingAfterBreak="0">
    <w:nsid w:val="6D2C7017"/>
    <w:multiLevelType w:val="hybridMultilevel"/>
    <w:tmpl w:val="F0F6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7E51F"/>
    <w:multiLevelType w:val="hybridMultilevel"/>
    <w:tmpl w:val="067E558E"/>
    <w:lvl w:ilvl="0" w:tplc="7ABA90AC">
      <w:start w:val="1"/>
      <w:numFmt w:val="bullet"/>
      <w:lvlText w:val="·"/>
      <w:lvlJc w:val="left"/>
      <w:pPr>
        <w:ind w:left="720" w:hanging="360"/>
      </w:pPr>
      <w:rPr>
        <w:rFonts w:ascii="Symbol" w:hAnsi="Symbol" w:hint="default"/>
      </w:rPr>
    </w:lvl>
    <w:lvl w:ilvl="1" w:tplc="942CDD30">
      <w:start w:val="1"/>
      <w:numFmt w:val="bullet"/>
      <w:lvlText w:val="o"/>
      <w:lvlJc w:val="left"/>
      <w:pPr>
        <w:ind w:left="1440" w:hanging="360"/>
      </w:pPr>
      <w:rPr>
        <w:rFonts w:ascii="Courier New" w:hAnsi="Courier New" w:hint="default"/>
      </w:rPr>
    </w:lvl>
    <w:lvl w:ilvl="2" w:tplc="10B075EA">
      <w:start w:val="1"/>
      <w:numFmt w:val="bullet"/>
      <w:lvlText w:val=""/>
      <w:lvlJc w:val="left"/>
      <w:pPr>
        <w:ind w:left="2160" w:hanging="360"/>
      </w:pPr>
      <w:rPr>
        <w:rFonts w:ascii="Wingdings" w:hAnsi="Wingdings" w:hint="default"/>
      </w:rPr>
    </w:lvl>
    <w:lvl w:ilvl="3" w:tplc="05F85776">
      <w:start w:val="1"/>
      <w:numFmt w:val="bullet"/>
      <w:lvlText w:val=""/>
      <w:lvlJc w:val="left"/>
      <w:pPr>
        <w:ind w:left="2880" w:hanging="360"/>
      </w:pPr>
      <w:rPr>
        <w:rFonts w:ascii="Symbol" w:hAnsi="Symbol" w:hint="default"/>
      </w:rPr>
    </w:lvl>
    <w:lvl w:ilvl="4" w:tplc="A2309B24">
      <w:start w:val="1"/>
      <w:numFmt w:val="bullet"/>
      <w:lvlText w:val="o"/>
      <w:lvlJc w:val="left"/>
      <w:pPr>
        <w:ind w:left="3600" w:hanging="360"/>
      </w:pPr>
      <w:rPr>
        <w:rFonts w:ascii="Courier New" w:hAnsi="Courier New" w:hint="default"/>
      </w:rPr>
    </w:lvl>
    <w:lvl w:ilvl="5" w:tplc="20140240">
      <w:start w:val="1"/>
      <w:numFmt w:val="bullet"/>
      <w:lvlText w:val=""/>
      <w:lvlJc w:val="left"/>
      <w:pPr>
        <w:ind w:left="4320" w:hanging="360"/>
      </w:pPr>
      <w:rPr>
        <w:rFonts w:ascii="Wingdings" w:hAnsi="Wingdings" w:hint="default"/>
      </w:rPr>
    </w:lvl>
    <w:lvl w:ilvl="6" w:tplc="BDEECFE6">
      <w:start w:val="1"/>
      <w:numFmt w:val="bullet"/>
      <w:lvlText w:val=""/>
      <w:lvlJc w:val="left"/>
      <w:pPr>
        <w:ind w:left="5040" w:hanging="360"/>
      </w:pPr>
      <w:rPr>
        <w:rFonts w:ascii="Symbol" w:hAnsi="Symbol" w:hint="default"/>
      </w:rPr>
    </w:lvl>
    <w:lvl w:ilvl="7" w:tplc="652A6572">
      <w:start w:val="1"/>
      <w:numFmt w:val="bullet"/>
      <w:lvlText w:val="o"/>
      <w:lvlJc w:val="left"/>
      <w:pPr>
        <w:ind w:left="5760" w:hanging="360"/>
      </w:pPr>
      <w:rPr>
        <w:rFonts w:ascii="Courier New" w:hAnsi="Courier New" w:hint="default"/>
      </w:rPr>
    </w:lvl>
    <w:lvl w:ilvl="8" w:tplc="47DAF02A">
      <w:start w:val="1"/>
      <w:numFmt w:val="bullet"/>
      <w:lvlText w:val=""/>
      <w:lvlJc w:val="left"/>
      <w:pPr>
        <w:ind w:left="6480" w:hanging="360"/>
      </w:pPr>
      <w:rPr>
        <w:rFonts w:ascii="Wingdings" w:hAnsi="Wingdings" w:hint="default"/>
      </w:rPr>
    </w:lvl>
  </w:abstractNum>
  <w:abstractNum w:abstractNumId="17" w15:restartNumberingAfterBreak="0">
    <w:nsid w:val="717732AE"/>
    <w:multiLevelType w:val="hybridMultilevel"/>
    <w:tmpl w:val="FD22AD1C"/>
    <w:lvl w:ilvl="0" w:tplc="B07068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65975"/>
    <w:multiLevelType w:val="hybridMultilevel"/>
    <w:tmpl w:val="6512FB8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16cid:durableId="953750221">
    <w:abstractNumId w:val="5"/>
  </w:num>
  <w:num w:numId="2" w16cid:durableId="953245751">
    <w:abstractNumId w:val="14"/>
  </w:num>
  <w:num w:numId="3" w16cid:durableId="1027217016">
    <w:abstractNumId w:val="4"/>
  </w:num>
  <w:num w:numId="4" w16cid:durableId="528299244">
    <w:abstractNumId w:val="1"/>
  </w:num>
  <w:num w:numId="5" w16cid:durableId="1065031250">
    <w:abstractNumId w:val="16"/>
  </w:num>
  <w:num w:numId="6" w16cid:durableId="722144253">
    <w:abstractNumId w:val="13"/>
  </w:num>
  <w:num w:numId="7" w16cid:durableId="1982224707">
    <w:abstractNumId w:val="2"/>
  </w:num>
  <w:num w:numId="8" w16cid:durableId="1860848215">
    <w:abstractNumId w:val="9"/>
  </w:num>
  <w:num w:numId="9" w16cid:durableId="924454518">
    <w:abstractNumId w:val="12"/>
  </w:num>
  <w:num w:numId="10" w16cid:durableId="484903543">
    <w:abstractNumId w:val="6"/>
  </w:num>
  <w:num w:numId="11" w16cid:durableId="1374036775">
    <w:abstractNumId w:val="8"/>
  </w:num>
  <w:num w:numId="12" w16cid:durableId="86276052">
    <w:abstractNumId w:val="7"/>
  </w:num>
  <w:num w:numId="13" w16cid:durableId="850143266">
    <w:abstractNumId w:val="10"/>
  </w:num>
  <w:num w:numId="14" w16cid:durableId="1441298214">
    <w:abstractNumId w:val="15"/>
  </w:num>
  <w:num w:numId="15" w16cid:durableId="1391341648">
    <w:abstractNumId w:val="3"/>
  </w:num>
  <w:num w:numId="16" w16cid:durableId="263653705">
    <w:abstractNumId w:val="11"/>
  </w:num>
  <w:num w:numId="17" w16cid:durableId="2091581582">
    <w:abstractNumId w:val="18"/>
  </w:num>
  <w:num w:numId="18" w16cid:durableId="338579509">
    <w:abstractNumId w:val="0"/>
  </w:num>
  <w:num w:numId="19" w16cid:durableId="13675572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NjQzNjI1tgQiIyUdpeDU4uLM/DyQAqNaAExa3hgsAAAA"/>
  </w:docVars>
  <w:rsids>
    <w:rsidRoot w:val="008F1659"/>
    <w:rsid w:val="000113AA"/>
    <w:rsid w:val="00024E8B"/>
    <w:rsid w:val="000324F6"/>
    <w:rsid w:val="00062FC4"/>
    <w:rsid w:val="000C2329"/>
    <w:rsid w:val="000D60C1"/>
    <w:rsid w:val="00144009"/>
    <w:rsid w:val="00153AA5"/>
    <w:rsid w:val="001A4F45"/>
    <w:rsid w:val="001A6BC1"/>
    <w:rsid w:val="001E1A1B"/>
    <w:rsid w:val="002067D5"/>
    <w:rsid w:val="002335A6"/>
    <w:rsid w:val="002A1D24"/>
    <w:rsid w:val="002E69AD"/>
    <w:rsid w:val="00307F67"/>
    <w:rsid w:val="00314F39"/>
    <w:rsid w:val="003338B9"/>
    <w:rsid w:val="00353884"/>
    <w:rsid w:val="00365D69"/>
    <w:rsid w:val="0038465C"/>
    <w:rsid w:val="003A683B"/>
    <w:rsid w:val="0040443E"/>
    <w:rsid w:val="0042663E"/>
    <w:rsid w:val="00440B3D"/>
    <w:rsid w:val="0044271B"/>
    <w:rsid w:val="00443389"/>
    <w:rsid w:val="00446536"/>
    <w:rsid w:val="0047365F"/>
    <w:rsid w:val="00484576"/>
    <w:rsid w:val="005129FB"/>
    <w:rsid w:val="00515739"/>
    <w:rsid w:val="00542489"/>
    <w:rsid w:val="00544548"/>
    <w:rsid w:val="005544F9"/>
    <w:rsid w:val="00554592"/>
    <w:rsid w:val="00570583"/>
    <w:rsid w:val="00592FC1"/>
    <w:rsid w:val="005B1FF7"/>
    <w:rsid w:val="005C47E6"/>
    <w:rsid w:val="005C7552"/>
    <w:rsid w:val="0060224D"/>
    <w:rsid w:val="006042C5"/>
    <w:rsid w:val="00610348"/>
    <w:rsid w:val="00610D6B"/>
    <w:rsid w:val="00630A4C"/>
    <w:rsid w:val="00640D89"/>
    <w:rsid w:val="00645E29"/>
    <w:rsid w:val="00645F87"/>
    <w:rsid w:val="00653A38"/>
    <w:rsid w:val="00654BFB"/>
    <w:rsid w:val="00692202"/>
    <w:rsid w:val="006C588D"/>
    <w:rsid w:val="006E7C13"/>
    <w:rsid w:val="00703501"/>
    <w:rsid w:val="00711C5E"/>
    <w:rsid w:val="007255A9"/>
    <w:rsid w:val="00725AB6"/>
    <w:rsid w:val="00727114"/>
    <w:rsid w:val="007566C3"/>
    <w:rsid w:val="007638D6"/>
    <w:rsid w:val="00771AD8"/>
    <w:rsid w:val="007756BE"/>
    <w:rsid w:val="00775F07"/>
    <w:rsid w:val="007769EC"/>
    <w:rsid w:val="007850CF"/>
    <w:rsid w:val="00786FEE"/>
    <w:rsid w:val="007A0887"/>
    <w:rsid w:val="007C0F2D"/>
    <w:rsid w:val="007C6108"/>
    <w:rsid w:val="007C6C86"/>
    <w:rsid w:val="007E1848"/>
    <w:rsid w:val="007E4055"/>
    <w:rsid w:val="007F230C"/>
    <w:rsid w:val="0083406A"/>
    <w:rsid w:val="0084405A"/>
    <w:rsid w:val="00852DB5"/>
    <w:rsid w:val="00856CE7"/>
    <w:rsid w:val="00875D9E"/>
    <w:rsid w:val="00876E78"/>
    <w:rsid w:val="008925FF"/>
    <w:rsid w:val="00896F27"/>
    <w:rsid w:val="008A363B"/>
    <w:rsid w:val="008B2323"/>
    <w:rsid w:val="008DF0D1"/>
    <w:rsid w:val="008E38D7"/>
    <w:rsid w:val="008F1659"/>
    <w:rsid w:val="009379DC"/>
    <w:rsid w:val="00960BE3"/>
    <w:rsid w:val="00982975"/>
    <w:rsid w:val="009A204F"/>
    <w:rsid w:val="009C111A"/>
    <w:rsid w:val="009F1E37"/>
    <w:rsid w:val="00A13766"/>
    <w:rsid w:val="00A207AD"/>
    <w:rsid w:val="00A27ABF"/>
    <w:rsid w:val="00A33E7C"/>
    <w:rsid w:val="00A542DD"/>
    <w:rsid w:val="00A8156A"/>
    <w:rsid w:val="00AD18C3"/>
    <w:rsid w:val="00AD1E47"/>
    <w:rsid w:val="00AF4BF8"/>
    <w:rsid w:val="00B163DC"/>
    <w:rsid w:val="00B25FBF"/>
    <w:rsid w:val="00B307EB"/>
    <w:rsid w:val="00B46A39"/>
    <w:rsid w:val="00B50BC8"/>
    <w:rsid w:val="00B5333F"/>
    <w:rsid w:val="00B67D19"/>
    <w:rsid w:val="00B82053"/>
    <w:rsid w:val="00B904F8"/>
    <w:rsid w:val="00BC3AEF"/>
    <w:rsid w:val="00BC7D20"/>
    <w:rsid w:val="00BD7D12"/>
    <w:rsid w:val="00C64E28"/>
    <w:rsid w:val="00C70809"/>
    <w:rsid w:val="00C91BCE"/>
    <w:rsid w:val="00CA139E"/>
    <w:rsid w:val="00CA2CDF"/>
    <w:rsid w:val="00CA6360"/>
    <w:rsid w:val="00CD1F10"/>
    <w:rsid w:val="00CE1476"/>
    <w:rsid w:val="00CE16EE"/>
    <w:rsid w:val="00D00C69"/>
    <w:rsid w:val="00D26BC7"/>
    <w:rsid w:val="00D5555A"/>
    <w:rsid w:val="00D648AF"/>
    <w:rsid w:val="00D74C7C"/>
    <w:rsid w:val="00D8173F"/>
    <w:rsid w:val="00DB3B05"/>
    <w:rsid w:val="00DC6344"/>
    <w:rsid w:val="00DD5560"/>
    <w:rsid w:val="00DE40CA"/>
    <w:rsid w:val="00DE6CA2"/>
    <w:rsid w:val="00DF0468"/>
    <w:rsid w:val="00E00B69"/>
    <w:rsid w:val="00E31518"/>
    <w:rsid w:val="00E91D26"/>
    <w:rsid w:val="00EA4812"/>
    <w:rsid w:val="00EB15B2"/>
    <w:rsid w:val="00ED0913"/>
    <w:rsid w:val="00ED0A8C"/>
    <w:rsid w:val="00ED2E3D"/>
    <w:rsid w:val="00F41101"/>
    <w:rsid w:val="00F758F6"/>
    <w:rsid w:val="00FB1993"/>
    <w:rsid w:val="00FC42A8"/>
    <w:rsid w:val="00FC7951"/>
    <w:rsid w:val="00FD31F2"/>
    <w:rsid w:val="00FE1F21"/>
    <w:rsid w:val="011EAAD7"/>
    <w:rsid w:val="015805E9"/>
    <w:rsid w:val="015E2D07"/>
    <w:rsid w:val="01752DD3"/>
    <w:rsid w:val="017AB3ED"/>
    <w:rsid w:val="0190F07E"/>
    <w:rsid w:val="01E6F23D"/>
    <w:rsid w:val="0205B483"/>
    <w:rsid w:val="020E260A"/>
    <w:rsid w:val="021384D0"/>
    <w:rsid w:val="029AC4E7"/>
    <w:rsid w:val="02A8C77E"/>
    <w:rsid w:val="02CCB622"/>
    <w:rsid w:val="02D77881"/>
    <w:rsid w:val="02F97AB0"/>
    <w:rsid w:val="02F9FD68"/>
    <w:rsid w:val="030CAE24"/>
    <w:rsid w:val="033ED510"/>
    <w:rsid w:val="03709503"/>
    <w:rsid w:val="037C3B29"/>
    <w:rsid w:val="037F6908"/>
    <w:rsid w:val="038CE4BD"/>
    <w:rsid w:val="039A79EE"/>
    <w:rsid w:val="039CEA99"/>
    <w:rsid w:val="03B22A47"/>
    <w:rsid w:val="03BA1F76"/>
    <w:rsid w:val="03C5ADEB"/>
    <w:rsid w:val="03CD716D"/>
    <w:rsid w:val="04079FCE"/>
    <w:rsid w:val="04369548"/>
    <w:rsid w:val="0478089C"/>
    <w:rsid w:val="047EE48A"/>
    <w:rsid w:val="049B2E9E"/>
    <w:rsid w:val="04A87E85"/>
    <w:rsid w:val="04ACCE95"/>
    <w:rsid w:val="04DDD4D3"/>
    <w:rsid w:val="04F4DF60"/>
    <w:rsid w:val="04FA14CD"/>
    <w:rsid w:val="0573C9A2"/>
    <w:rsid w:val="0575BE78"/>
    <w:rsid w:val="0599BD3C"/>
    <w:rsid w:val="05C7BFB6"/>
    <w:rsid w:val="05DE4229"/>
    <w:rsid w:val="05FA5C0B"/>
    <w:rsid w:val="0614F022"/>
    <w:rsid w:val="06444EE6"/>
    <w:rsid w:val="06B93DB3"/>
    <w:rsid w:val="06BB669D"/>
    <w:rsid w:val="06F1B88F"/>
    <w:rsid w:val="070F9A03"/>
    <w:rsid w:val="07887D95"/>
    <w:rsid w:val="07BD26FA"/>
    <w:rsid w:val="07D548DE"/>
    <w:rsid w:val="07DDFCAD"/>
    <w:rsid w:val="080EF1E0"/>
    <w:rsid w:val="0810D66D"/>
    <w:rsid w:val="0831B3EE"/>
    <w:rsid w:val="088023AD"/>
    <w:rsid w:val="08944BE6"/>
    <w:rsid w:val="08AD5285"/>
    <w:rsid w:val="08C1317E"/>
    <w:rsid w:val="08E6381B"/>
    <w:rsid w:val="08F2473B"/>
    <w:rsid w:val="090ED871"/>
    <w:rsid w:val="094B79BF"/>
    <w:rsid w:val="096F7350"/>
    <w:rsid w:val="09E4A101"/>
    <w:rsid w:val="09E5FF6C"/>
    <w:rsid w:val="0AE0C226"/>
    <w:rsid w:val="0AFDA46F"/>
    <w:rsid w:val="0B498E62"/>
    <w:rsid w:val="0B6DA9CF"/>
    <w:rsid w:val="0B8D22DC"/>
    <w:rsid w:val="0BA1B700"/>
    <w:rsid w:val="0BE30B26"/>
    <w:rsid w:val="0BE4F347"/>
    <w:rsid w:val="0C3B0716"/>
    <w:rsid w:val="0C49761F"/>
    <w:rsid w:val="0C5A77FE"/>
    <w:rsid w:val="0C7A3A50"/>
    <w:rsid w:val="0C831A81"/>
    <w:rsid w:val="0C98FE99"/>
    <w:rsid w:val="0CA0DFAE"/>
    <w:rsid w:val="0D19F69F"/>
    <w:rsid w:val="0D31D666"/>
    <w:rsid w:val="0D637F83"/>
    <w:rsid w:val="0D74C133"/>
    <w:rsid w:val="0D8E2B00"/>
    <w:rsid w:val="0DF428FC"/>
    <w:rsid w:val="0E1EEAE2"/>
    <w:rsid w:val="0E461B55"/>
    <w:rsid w:val="0E53B0DB"/>
    <w:rsid w:val="0E72E686"/>
    <w:rsid w:val="0E889BE3"/>
    <w:rsid w:val="0ED4AB7D"/>
    <w:rsid w:val="0EF13CB3"/>
    <w:rsid w:val="0F8116E1"/>
    <w:rsid w:val="0F826599"/>
    <w:rsid w:val="0FB77F05"/>
    <w:rsid w:val="0FF33E78"/>
    <w:rsid w:val="0FF50756"/>
    <w:rsid w:val="102A3E66"/>
    <w:rsid w:val="106C5883"/>
    <w:rsid w:val="10989AD5"/>
    <w:rsid w:val="109F3C0D"/>
    <w:rsid w:val="10CC29C3"/>
    <w:rsid w:val="11155298"/>
    <w:rsid w:val="111B6797"/>
    <w:rsid w:val="1123906A"/>
    <w:rsid w:val="12850C44"/>
    <w:rsid w:val="13178C00"/>
    <w:rsid w:val="1336FEDA"/>
    <w:rsid w:val="1387B3C8"/>
    <w:rsid w:val="13F39C94"/>
    <w:rsid w:val="140AFD4D"/>
    <w:rsid w:val="1411DA1C"/>
    <w:rsid w:val="1414D8C0"/>
    <w:rsid w:val="141B6EA7"/>
    <w:rsid w:val="1457FE66"/>
    <w:rsid w:val="148C5E0A"/>
    <w:rsid w:val="14A01391"/>
    <w:rsid w:val="14BC31E0"/>
    <w:rsid w:val="14D9F278"/>
    <w:rsid w:val="15189100"/>
    <w:rsid w:val="156C0BF8"/>
    <w:rsid w:val="159E38D9"/>
    <w:rsid w:val="15BF7403"/>
    <w:rsid w:val="15FF3AE1"/>
    <w:rsid w:val="16282E6B"/>
    <w:rsid w:val="163A34B7"/>
    <w:rsid w:val="163B821A"/>
    <w:rsid w:val="163CCBBB"/>
    <w:rsid w:val="16667023"/>
    <w:rsid w:val="16756C0D"/>
    <w:rsid w:val="16D4895B"/>
    <w:rsid w:val="1737E786"/>
    <w:rsid w:val="17395D56"/>
    <w:rsid w:val="176E485E"/>
    <w:rsid w:val="178F9F28"/>
    <w:rsid w:val="17D34AC4"/>
    <w:rsid w:val="180280A7"/>
    <w:rsid w:val="1821FD7F"/>
    <w:rsid w:val="1826BC4E"/>
    <w:rsid w:val="187E6A64"/>
    <w:rsid w:val="1890A91E"/>
    <w:rsid w:val="18ADE55A"/>
    <w:rsid w:val="18B805CD"/>
    <w:rsid w:val="18BBEED8"/>
    <w:rsid w:val="18CCECA3"/>
    <w:rsid w:val="18CF7A2B"/>
    <w:rsid w:val="18D52DB7"/>
    <w:rsid w:val="18EBA2A8"/>
    <w:rsid w:val="1986CD84"/>
    <w:rsid w:val="19D11510"/>
    <w:rsid w:val="19D90E32"/>
    <w:rsid w:val="1A0E495C"/>
    <w:rsid w:val="1A3F7D1B"/>
    <w:rsid w:val="1A5AF08C"/>
    <w:rsid w:val="1A62DE18"/>
    <w:rsid w:val="1A7B23F1"/>
    <w:rsid w:val="1AA1268E"/>
    <w:rsid w:val="1AD4E7D4"/>
    <w:rsid w:val="1B229DE5"/>
    <w:rsid w:val="1B677E5E"/>
    <w:rsid w:val="1BA437DC"/>
    <w:rsid w:val="1BAE4F6F"/>
    <w:rsid w:val="1BB78C7B"/>
    <w:rsid w:val="1BCD8152"/>
    <w:rsid w:val="1CD3C986"/>
    <w:rsid w:val="1D771DDD"/>
    <w:rsid w:val="1D81567D"/>
    <w:rsid w:val="1D828309"/>
    <w:rsid w:val="1DE9643A"/>
    <w:rsid w:val="1DF6242F"/>
    <w:rsid w:val="1E1A17F3"/>
    <w:rsid w:val="1E88C244"/>
    <w:rsid w:val="1E9F4074"/>
    <w:rsid w:val="1ECE35EE"/>
    <w:rsid w:val="1F0FA942"/>
    <w:rsid w:val="1F20617D"/>
    <w:rsid w:val="1F5A1926"/>
    <w:rsid w:val="1F6867C3"/>
    <w:rsid w:val="1F6D233A"/>
    <w:rsid w:val="1F6D7474"/>
    <w:rsid w:val="1F8B08A0"/>
    <w:rsid w:val="209F99D7"/>
    <w:rsid w:val="20B25271"/>
    <w:rsid w:val="20B74C16"/>
    <w:rsid w:val="20FE5509"/>
    <w:rsid w:val="21454F54"/>
    <w:rsid w:val="2164531D"/>
    <w:rsid w:val="21656E3C"/>
    <w:rsid w:val="21895935"/>
    <w:rsid w:val="21AC9AC1"/>
    <w:rsid w:val="21B6DAA5"/>
    <w:rsid w:val="21DEEB8C"/>
    <w:rsid w:val="2254C7A0"/>
    <w:rsid w:val="225F1185"/>
    <w:rsid w:val="2268A08B"/>
    <w:rsid w:val="22B0FB05"/>
    <w:rsid w:val="233A9C89"/>
    <w:rsid w:val="234498F2"/>
    <w:rsid w:val="23509F39"/>
    <w:rsid w:val="2355CF74"/>
    <w:rsid w:val="235C3367"/>
    <w:rsid w:val="236D81B3"/>
    <w:rsid w:val="23CBC87C"/>
    <w:rsid w:val="23F1B3D5"/>
    <w:rsid w:val="2401F0D0"/>
    <w:rsid w:val="24021407"/>
    <w:rsid w:val="24043E1B"/>
    <w:rsid w:val="241B7DD4"/>
    <w:rsid w:val="242EE077"/>
    <w:rsid w:val="2433A309"/>
    <w:rsid w:val="24817BD0"/>
    <w:rsid w:val="249D0EFE"/>
    <w:rsid w:val="24AE9490"/>
    <w:rsid w:val="24CA9A06"/>
    <w:rsid w:val="24D36E29"/>
    <w:rsid w:val="255C0EB9"/>
    <w:rsid w:val="25764450"/>
    <w:rsid w:val="2579E559"/>
    <w:rsid w:val="25A24804"/>
    <w:rsid w:val="25CF736A"/>
    <w:rsid w:val="25E89BC7"/>
    <w:rsid w:val="25E95F8B"/>
    <w:rsid w:val="264C8481"/>
    <w:rsid w:val="2658CE17"/>
    <w:rsid w:val="267AABCC"/>
    <w:rsid w:val="26EEF28A"/>
    <w:rsid w:val="26F79E81"/>
    <w:rsid w:val="274DC1D2"/>
    <w:rsid w:val="2766CB1A"/>
    <w:rsid w:val="2785FABA"/>
    <w:rsid w:val="2833FBBF"/>
    <w:rsid w:val="283A393E"/>
    <w:rsid w:val="2853619B"/>
    <w:rsid w:val="2853E0AE"/>
    <w:rsid w:val="2873191B"/>
    <w:rsid w:val="28C40924"/>
    <w:rsid w:val="28DBBB83"/>
    <w:rsid w:val="28EEEEF7"/>
    <w:rsid w:val="295B02F9"/>
    <w:rsid w:val="2962026C"/>
    <w:rsid w:val="298205B3"/>
    <w:rsid w:val="29F507CB"/>
    <w:rsid w:val="2A369B9D"/>
    <w:rsid w:val="2A5FD985"/>
    <w:rsid w:val="2A778BE4"/>
    <w:rsid w:val="2A8630A2"/>
    <w:rsid w:val="2AEAA3C7"/>
    <w:rsid w:val="2B67454C"/>
    <w:rsid w:val="2B7A72DC"/>
    <w:rsid w:val="2B90D82C"/>
    <w:rsid w:val="2B9EC15E"/>
    <w:rsid w:val="2BB4A67C"/>
    <w:rsid w:val="2BECCB6E"/>
    <w:rsid w:val="2C007D1D"/>
    <w:rsid w:val="2C10B02F"/>
    <w:rsid w:val="2C5709AB"/>
    <w:rsid w:val="2CFBF270"/>
    <w:rsid w:val="2D41661A"/>
    <w:rsid w:val="2D5076DD"/>
    <w:rsid w:val="2D5C3A45"/>
    <w:rsid w:val="2D78DB0A"/>
    <w:rsid w:val="2DAF4F41"/>
    <w:rsid w:val="2DC2601A"/>
    <w:rsid w:val="2DC67007"/>
    <w:rsid w:val="2E7C4437"/>
    <w:rsid w:val="2E8F9358"/>
    <w:rsid w:val="2EEC473E"/>
    <w:rsid w:val="2F246C30"/>
    <w:rsid w:val="2F4AFD07"/>
    <w:rsid w:val="2F5123B6"/>
    <w:rsid w:val="2F5E307B"/>
    <w:rsid w:val="2F81FD63"/>
    <w:rsid w:val="2FE49B7A"/>
    <w:rsid w:val="2FE7A91D"/>
    <w:rsid w:val="3007F676"/>
    <w:rsid w:val="30554292"/>
    <w:rsid w:val="307906DC"/>
    <w:rsid w:val="30C03C91"/>
    <w:rsid w:val="30F13A75"/>
    <w:rsid w:val="312BA5C3"/>
    <w:rsid w:val="314661B7"/>
    <w:rsid w:val="3161D676"/>
    <w:rsid w:val="316CE5CF"/>
    <w:rsid w:val="31818464"/>
    <w:rsid w:val="31ACB538"/>
    <w:rsid w:val="31E11B84"/>
    <w:rsid w:val="31E4A80E"/>
    <w:rsid w:val="320019B0"/>
    <w:rsid w:val="32B5E3F8"/>
    <w:rsid w:val="32E6A313"/>
    <w:rsid w:val="32E87633"/>
    <w:rsid w:val="331011AC"/>
    <w:rsid w:val="33222503"/>
    <w:rsid w:val="3382C1B4"/>
    <w:rsid w:val="339BEA11"/>
    <w:rsid w:val="33D1B5FB"/>
    <w:rsid w:val="344D727B"/>
    <w:rsid w:val="3451B459"/>
    <w:rsid w:val="347CEB73"/>
    <w:rsid w:val="348D9E1C"/>
    <w:rsid w:val="354EE046"/>
    <w:rsid w:val="3564F926"/>
    <w:rsid w:val="359CFC16"/>
    <w:rsid w:val="359F5AD3"/>
    <w:rsid w:val="35ED84BA"/>
    <w:rsid w:val="367DFA9F"/>
    <w:rsid w:val="36852AFD"/>
    <w:rsid w:val="369223BD"/>
    <w:rsid w:val="36F3201B"/>
    <w:rsid w:val="36F91265"/>
    <w:rsid w:val="37694260"/>
    <w:rsid w:val="378216C2"/>
    <w:rsid w:val="37A62DD1"/>
    <w:rsid w:val="380EBE83"/>
    <w:rsid w:val="3815D39B"/>
    <w:rsid w:val="3827C307"/>
    <w:rsid w:val="38305B3D"/>
    <w:rsid w:val="38AD028A"/>
    <w:rsid w:val="38D49CD8"/>
    <w:rsid w:val="392F8C07"/>
    <w:rsid w:val="396DC41A"/>
    <w:rsid w:val="397D0792"/>
    <w:rsid w:val="39BB0F49"/>
    <w:rsid w:val="39CBB236"/>
    <w:rsid w:val="3A0B2B95"/>
    <w:rsid w:val="3A45AB53"/>
    <w:rsid w:val="3AA53332"/>
    <w:rsid w:val="3B1101EC"/>
    <w:rsid w:val="3B2D36E8"/>
    <w:rsid w:val="3B3BE764"/>
    <w:rsid w:val="3BFC5D27"/>
    <w:rsid w:val="3C3143F0"/>
    <w:rsid w:val="3C3696FD"/>
    <w:rsid w:val="3C768C32"/>
    <w:rsid w:val="3CA564DC"/>
    <w:rsid w:val="3CD7B7C5"/>
    <w:rsid w:val="3CFA8730"/>
    <w:rsid w:val="3D50CA18"/>
    <w:rsid w:val="3DDF3228"/>
    <w:rsid w:val="3DF072CA"/>
    <w:rsid w:val="3DF8969F"/>
    <w:rsid w:val="3E21C574"/>
    <w:rsid w:val="3E368F4A"/>
    <w:rsid w:val="3E456CAE"/>
    <w:rsid w:val="3E5D3961"/>
    <w:rsid w:val="3E999176"/>
    <w:rsid w:val="3EA5A892"/>
    <w:rsid w:val="3EB1A3B2"/>
    <w:rsid w:val="3F10172F"/>
    <w:rsid w:val="3F191C76"/>
    <w:rsid w:val="3F427D80"/>
    <w:rsid w:val="3F4D5F28"/>
    <w:rsid w:val="3F4DD801"/>
    <w:rsid w:val="3F6B6D0D"/>
    <w:rsid w:val="3F90099C"/>
    <w:rsid w:val="3FC81EA3"/>
    <w:rsid w:val="4000A80B"/>
    <w:rsid w:val="40389607"/>
    <w:rsid w:val="404A3416"/>
    <w:rsid w:val="407A6D19"/>
    <w:rsid w:val="40F46E53"/>
    <w:rsid w:val="40FBC949"/>
    <w:rsid w:val="411475C2"/>
    <w:rsid w:val="419FC24A"/>
    <w:rsid w:val="41BD31BC"/>
    <w:rsid w:val="42971CBA"/>
    <w:rsid w:val="42BD45F0"/>
    <w:rsid w:val="43068783"/>
    <w:rsid w:val="432875EE"/>
    <w:rsid w:val="4346F949"/>
    <w:rsid w:val="434C0E8A"/>
    <w:rsid w:val="43551860"/>
    <w:rsid w:val="43868F9D"/>
    <w:rsid w:val="43CEB8EE"/>
    <w:rsid w:val="440456D8"/>
    <w:rsid w:val="4432ED1B"/>
    <w:rsid w:val="445BF254"/>
    <w:rsid w:val="44EFCDD4"/>
    <w:rsid w:val="450AC738"/>
    <w:rsid w:val="450D712F"/>
    <w:rsid w:val="45497C8C"/>
    <w:rsid w:val="456004C2"/>
    <w:rsid w:val="456DA54B"/>
    <w:rsid w:val="45AC319F"/>
    <w:rsid w:val="45C1505C"/>
    <w:rsid w:val="463BFB40"/>
    <w:rsid w:val="464C737A"/>
    <w:rsid w:val="4670C34B"/>
    <w:rsid w:val="469F6216"/>
    <w:rsid w:val="46B1F930"/>
    <w:rsid w:val="46B99278"/>
    <w:rsid w:val="46EA439F"/>
    <w:rsid w:val="47A3A396"/>
    <w:rsid w:val="47BAC997"/>
    <w:rsid w:val="47C7B216"/>
    <w:rsid w:val="48015556"/>
    <w:rsid w:val="48145881"/>
    <w:rsid w:val="48338821"/>
    <w:rsid w:val="483943CC"/>
    <w:rsid w:val="487C9ED4"/>
    <w:rsid w:val="48D363E0"/>
    <w:rsid w:val="49049EF0"/>
    <w:rsid w:val="491D5E57"/>
    <w:rsid w:val="4926F8E8"/>
    <w:rsid w:val="498A3D2A"/>
    <w:rsid w:val="49D5142D"/>
    <w:rsid w:val="49DCA8C4"/>
    <w:rsid w:val="49F3FA37"/>
    <w:rsid w:val="4A119788"/>
    <w:rsid w:val="4A15E3DC"/>
    <w:rsid w:val="4A70ACE9"/>
    <w:rsid w:val="4A9C3995"/>
    <w:rsid w:val="4AE897F5"/>
    <w:rsid w:val="4BC60295"/>
    <w:rsid w:val="4BD43BAF"/>
    <w:rsid w:val="4C53278D"/>
    <w:rsid w:val="4D0E3545"/>
    <w:rsid w:val="4D31C1F3"/>
    <w:rsid w:val="4D66ACFB"/>
    <w:rsid w:val="4DC8683A"/>
    <w:rsid w:val="4DD9E077"/>
    <w:rsid w:val="4E338AB7"/>
    <w:rsid w:val="4E3E30AA"/>
    <w:rsid w:val="4E57935B"/>
    <w:rsid w:val="4E729937"/>
    <w:rsid w:val="4E97420D"/>
    <w:rsid w:val="4EA98496"/>
    <w:rsid w:val="4EB7A2C6"/>
    <w:rsid w:val="4ED4951F"/>
    <w:rsid w:val="501F8D9D"/>
    <w:rsid w:val="504BEA48"/>
    <w:rsid w:val="50676B6F"/>
    <w:rsid w:val="50BE9A7E"/>
    <w:rsid w:val="5129F175"/>
    <w:rsid w:val="514140E3"/>
    <w:rsid w:val="51C90DC5"/>
    <w:rsid w:val="51DA66C2"/>
    <w:rsid w:val="5201FE10"/>
    <w:rsid w:val="520373C8"/>
    <w:rsid w:val="523C6F68"/>
    <w:rsid w:val="52556ED0"/>
    <w:rsid w:val="52D3AEC3"/>
    <w:rsid w:val="52F790CA"/>
    <w:rsid w:val="5310F350"/>
    <w:rsid w:val="536092BD"/>
    <w:rsid w:val="53763723"/>
    <w:rsid w:val="53E5F4F7"/>
    <w:rsid w:val="53ED6C7F"/>
    <w:rsid w:val="544A1D10"/>
    <w:rsid w:val="544DF4BD"/>
    <w:rsid w:val="546C380D"/>
    <w:rsid w:val="54A2CC3B"/>
    <w:rsid w:val="54EFC3D4"/>
    <w:rsid w:val="54F789AF"/>
    <w:rsid w:val="54FC631E"/>
    <w:rsid w:val="55120784"/>
    <w:rsid w:val="55158B7B"/>
    <w:rsid w:val="55293195"/>
    <w:rsid w:val="5581C558"/>
    <w:rsid w:val="55C20278"/>
    <w:rsid w:val="55C79048"/>
    <w:rsid w:val="55E6AEC8"/>
    <w:rsid w:val="562BEFC4"/>
    <w:rsid w:val="566D8148"/>
    <w:rsid w:val="568A2FC4"/>
    <w:rsid w:val="569A9E5A"/>
    <w:rsid w:val="56A87B10"/>
    <w:rsid w:val="56ADD7E5"/>
    <w:rsid w:val="56AE266C"/>
    <w:rsid w:val="56AED72B"/>
    <w:rsid w:val="56C501F6"/>
    <w:rsid w:val="571F634F"/>
    <w:rsid w:val="573D0582"/>
    <w:rsid w:val="574A69CC"/>
    <w:rsid w:val="577DEEC9"/>
    <w:rsid w:val="57C3F11E"/>
    <w:rsid w:val="58060A3F"/>
    <w:rsid w:val="581295C4"/>
    <w:rsid w:val="585D73CE"/>
    <w:rsid w:val="5860D257"/>
    <w:rsid w:val="58881370"/>
    <w:rsid w:val="58B6EBEA"/>
    <w:rsid w:val="590B28CC"/>
    <w:rsid w:val="59242F6B"/>
    <w:rsid w:val="59B0BD1C"/>
    <w:rsid w:val="59BD679B"/>
    <w:rsid w:val="59F2CC8E"/>
    <w:rsid w:val="59FCA2B8"/>
    <w:rsid w:val="5A46BD76"/>
    <w:rsid w:val="5ABE17AB"/>
    <w:rsid w:val="5AEDBE38"/>
    <w:rsid w:val="5B1869D2"/>
    <w:rsid w:val="5B19FB45"/>
    <w:rsid w:val="5B2C2FDE"/>
    <w:rsid w:val="5B927464"/>
    <w:rsid w:val="5BD689F2"/>
    <w:rsid w:val="5BF5D450"/>
    <w:rsid w:val="5BF7FCB7"/>
    <w:rsid w:val="5C59E80C"/>
    <w:rsid w:val="5C5BD02D"/>
    <w:rsid w:val="5C96CD7A"/>
    <w:rsid w:val="5CB5CBA6"/>
    <w:rsid w:val="5CCBC1C8"/>
    <w:rsid w:val="5CF0C628"/>
    <w:rsid w:val="5D2B570A"/>
    <w:rsid w:val="5D34437A"/>
    <w:rsid w:val="5D66F4F7"/>
    <w:rsid w:val="5D9E2829"/>
    <w:rsid w:val="5DD7D6F9"/>
    <w:rsid w:val="5DF4623F"/>
    <w:rsid w:val="5E0283AA"/>
    <w:rsid w:val="5E055869"/>
    <w:rsid w:val="5E1BD89D"/>
    <w:rsid w:val="5E57B07C"/>
    <w:rsid w:val="5ED013DB"/>
    <w:rsid w:val="5EED0735"/>
    <w:rsid w:val="5EF0B6F7"/>
    <w:rsid w:val="5F0F0B51"/>
    <w:rsid w:val="5F1AC97B"/>
    <w:rsid w:val="5FBD1929"/>
    <w:rsid w:val="602F311C"/>
    <w:rsid w:val="60495FAA"/>
    <w:rsid w:val="604F5D56"/>
    <w:rsid w:val="6069FB98"/>
    <w:rsid w:val="606BE43C"/>
    <w:rsid w:val="608F635B"/>
    <w:rsid w:val="613EACD9"/>
    <w:rsid w:val="61978D22"/>
    <w:rsid w:val="61AB5FB7"/>
    <w:rsid w:val="61EB2DB7"/>
    <w:rsid w:val="62209FFE"/>
    <w:rsid w:val="622FF880"/>
    <w:rsid w:val="628DFE9E"/>
    <w:rsid w:val="62D72BF8"/>
    <w:rsid w:val="631C5BD8"/>
    <w:rsid w:val="63452919"/>
    <w:rsid w:val="6364FD15"/>
    <w:rsid w:val="637EA40D"/>
    <w:rsid w:val="6387DE57"/>
    <w:rsid w:val="63DA4615"/>
    <w:rsid w:val="643ED69C"/>
    <w:rsid w:val="6473E358"/>
    <w:rsid w:val="64F5FA9B"/>
    <w:rsid w:val="651286E8"/>
    <w:rsid w:val="659CC841"/>
    <w:rsid w:val="65A30DD6"/>
    <w:rsid w:val="65D7B36E"/>
    <w:rsid w:val="660A9FF9"/>
    <w:rsid w:val="66191B2B"/>
    <w:rsid w:val="661B32B2"/>
    <w:rsid w:val="665CADEC"/>
    <w:rsid w:val="667B8199"/>
    <w:rsid w:val="66ACE071"/>
    <w:rsid w:val="66AE5749"/>
    <w:rsid w:val="66E3F395"/>
    <w:rsid w:val="66EC48F3"/>
    <w:rsid w:val="66FD0A04"/>
    <w:rsid w:val="671A80DF"/>
    <w:rsid w:val="676AAF2A"/>
    <w:rsid w:val="676D7918"/>
    <w:rsid w:val="68027A8D"/>
    <w:rsid w:val="68030440"/>
    <w:rsid w:val="68DC81BD"/>
    <w:rsid w:val="694240BB"/>
    <w:rsid w:val="694CB681"/>
    <w:rsid w:val="69BD5A5F"/>
    <w:rsid w:val="69D4864F"/>
    <w:rsid w:val="69E50A09"/>
    <w:rsid w:val="6A0E4C93"/>
    <w:rsid w:val="6A43E5BD"/>
    <w:rsid w:val="6A5790AE"/>
    <w:rsid w:val="6A58F5ED"/>
    <w:rsid w:val="6A627426"/>
    <w:rsid w:val="6ADE111C"/>
    <w:rsid w:val="6B301F0F"/>
    <w:rsid w:val="6B35EE63"/>
    <w:rsid w:val="6B781B85"/>
    <w:rsid w:val="6BEEA7A1"/>
    <w:rsid w:val="6C1C3B44"/>
    <w:rsid w:val="6CF8AE17"/>
    <w:rsid w:val="6D655CB1"/>
    <w:rsid w:val="6D66F99E"/>
    <w:rsid w:val="6D79132B"/>
    <w:rsid w:val="6D878BDA"/>
    <w:rsid w:val="6DAC595A"/>
    <w:rsid w:val="6E22B48F"/>
    <w:rsid w:val="6E2E17F0"/>
    <w:rsid w:val="6E5466C8"/>
    <w:rsid w:val="6E55CEA8"/>
    <w:rsid w:val="6EA536F5"/>
    <w:rsid w:val="6EE89F11"/>
    <w:rsid w:val="6EFF9F2A"/>
    <w:rsid w:val="6F45B110"/>
    <w:rsid w:val="6F4941FA"/>
    <w:rsid w:val="6F4A6C87"/>
    <w:rsid w:val="6F4D005A"/>
    <w:rsid w:val="6FA481F2"/>
    <w:rsid w:val="6FD678B1"/>
    <w:rsid w:val="70AC5F0B"/>
    <w:rsid w:val="70BE006E"/>
    <w:rsid w:val="71401BB6"/>
    <w:rsid w:val="72093F07"/>
    <w:rsid w:val="72309F56"/>
    <w:rsid w:val="72B27A70"/>
    <w:rsid w:val="72FF6977"/>
    <w:rsid w:val="731DFACD"/>
    <w:rsid w:val="732FC571"/>
    <w:rsid w:val="73ABB2E2"/>
    <w:rsid w:val="73B8A9DE"/>
    <w:rsid w:val="73BA50E6"/>
    <w:rsid w:val="73DDA501"/>
    <w:rsid w:val="73E260DB"/>
    <w:rsid w:val="7420717D"/>
    <w:rsid w:val="743000A9"/>
    <w:rsid w:val="744D8E8E"/>
    <w:rsid w:val="747098D0"/>
    <w:rsid w:val="7477BC78"/>
    <w:rsid w:val="7478CDB6"/>
    <w:rsid w:val="749B39D8"/>
    <w:rsid w:val="74B7C27D"/>
    <w:rsid w:val="7567BD71"/>
    <w:rsid w:val="75797562"/>
    <w:rsid w:val="7584A7C8"/>
    <w:rsid w:val="75D7B06F"/>
    <w:rsid w:val="75DEA915"/>
    <w:rsid w:val="75E6BCB8"/>
    <w:rsid w:val="76034548"/>
    <w:rsid w:val="761C6DA5"/>
    <w:rsid w:val="768F9D5D"/>
    <w:rsid w:val="76F3169A"/>
    <w:rsid w:val="77038DD2"/>
    <w:rsid w:val="77437F3B"/>
    <w:rsid w:val="77B091AF"/>
    <w:rsid w:val="77DE4AEF"/>
    <w:rsid w:val="78465095"/>
    <w:rsid w:val="78627D11"/>
    <w:rsid w:val="789F5586"/>
    <w:rsid w:val="78A63C4A"/>
    <w:rsid w:val="78C509F6"/>
    <w:rsid w:val="78CC67FB"/>
    <w:rsid w:val="78F3E2A0"/>
    <w:rsid w:val="792387A8"/>
    <w:rsid w:val="7932BD20"/>
    <w:rsid w:val="794E6F21"/>
    <w:rsid w:val="79742DDC"/>
    <w:rsid w:val="79849131"/>
    <w:rsid w:val="79B005D0"/>
    <w:rsid w:val="79DAE16E"/>
    <w:rsid w:val="7A4251D1"/>
    <w:rsid w:val="7A8FB301"/>
    <w:rsid w:val="7AAB8C8E"/>
    <w:rsid w:val="7ACD2961"/>
    <w:rsid w:val="7B4E3A82"/>
    <w:rsid w:val="7B77D916"/>
    <w:rsid w:val="7BB14C93"/>
    <w:rsid w:val="7BE8B6E6"/>
    <w:rsid w:val="7C679701"/>
    <w:rsid w:val="7C75C266"/>
    <w:rsid w:val="7C8ABBE3"/>
    <w:rsid w:val="7C8D9257"/>
    <w:rsid w:val="7C9EBC39"/>
    <w:rsid w:val="7CA7A52B"/>
    <w:rsid w:val="7D835EFE"/>
    <w:rsid w:val="7D848747"/>
    <w:rsid w:val="7D85AD4A"/>
    <w:rsid w:val="7D8B4136"/>
    <w:rsid w:val="7D8E1BD2"/>
    <w:rsid w:val="7DCAAB91"/>
    <w:rsid w:val="7E1644B3"/>
    <w:rsid w:val="7E1D89A3"/>
    <w:rsid w:val="7EB3ABE8"/>
    <w:rsid w:val="7EDBE40D"/>
    <w:rsid w:val="7EDEB923"/>
    <w:rsid w:val="7F10FB43"/>
    <w:rsid w:val="7F76A8B5"/>
    <w:rsid w:val="7FAE607C"/>
    <w:rsid w:val="7FB4506D"/>
    <w:rsid w:val="7FCF3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932F"/>
  <w15:chartTrackingRefBased/>
  <w15:docId w15:val="{8C372FF8-C71C-4515-BB88-0EB7A6FA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659"/>
  </w:style>
  <w:style w:type="paragraph" w:styleId="Footer">
    <w:name w:val="footer"/>
    <w:basedOn w:val="Normal"/>
    <w:link w:val="FooterChar"/>
    <w:uiPriority w:val="99"/>
    <w:unhideWhenUsed/>
    <w:rsid w:val="008F1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659"/>
  </w:style>
  <w:style w:type="table" w:styleId="TableGrid">
    <w:name w:val="Table Grid"/>
    <w:basedOn w:val="TableNormal"/>
    <w:uiPriority w:val="39"/>
    <w:rsid w:val="008F1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FF7"/>
    <w:rPr>
      <w:rFonts w:ascii="Segoe UI" w:hAnsi="Segoe UI" w:cs="Segoe UI"/>
      <w:sz w:val="18"/>
      <w:szCs w:val="18"/>
    </w:rPr>
  </w:style>
  <w:style w:type="paragraph" w:styleId="ListParagraph">
    <w:name w:val="List Paragraph"/>
    <w:basedOn w:val="Normal"/>
    <w:uiPriority w:val="34"/>
    <w:qFormat/>
    <w:rsid w:val="0040443E"/>
    <w:pPr>
      <w:ind w:left="720"/>
      <w:contextualSpacing/>
    </w:pPr>
  </w:style>
  <w:style w:type="paragraph" w:customStyle="1" w:styleId="p1">
    <w:name w:val="p1"/>
    <w:basedOn w:val="Normal"/>
    <w:rsid w:val="00E00B69"/>
    <w:pPr>
      <w:spacing w:after="45" w:line="240" w:lineRule="auto"/>
    </w:pPr>
    <w:rPr>
      <w:rFonts w:ascii=".AppleSystemUIFont" w:eastAsiaTheme="minorEastAsia" w:hAnsi=".AppleSystemUIFont" w:cs="Times New Roman"/>
      <w:sz w:val="42"/>
      <w:szCs w:val="42"/>
      <w:lang w:eastAsia="en-GB"/>
    </w:rPr>
  </w:style>
  <w:style w:type="paragraph" w:customStyle="1" w:styleId="p2">
    <w:name w:val="p2"/>
    <w:basedOn w:val="Normal"/>
    <w:rsid w:val="00E00B69"/>
    <w:pPr>
      <w:spacing w:after="0" w:line="240" w:lineRule="auto"/>
    </w:pPr>
    <w:rPr>
      <w:rFonts w:ascii=".AppleSystemUIFont" w:eastAsiaTheme="minorEastAsia" w:hAnsi=".AppleSystemUIFont" w:cs="Times New Roman"/>
      <w:sz w:val="26"/>
      <w:szCs w:val="26"/>
      <w:lang w:eastAsia="en-GB"/>
    </w:rPr>
  </w:style>
  <w:style w:type="character" w:customStyle="1" w:styleId="s1">
    <w:name w:val="s1"/>
    <w:basedOn w:val="DefaultParagraphFont"/>
    <w:rsid w:val="00E00B69"/>
    <w:rPr>
      <w:rFonts w:ascii="UICTFontTextStyleBody" w:hAnsi="UICTFontTextStyleBody" w:hint="default"/>
      <w:b/>
      <w:bCs/>
      <w:i w:val="0"/>
      <w:iCs w:val="0"/>
      <w:sz w:val="42"/>
      <w:szCs w:val="42"/>
    </w:rPr>
  </w:style>
  <w:style w:type="character" w:customStyle="1" w:styleId="s2">
    <w:name w:val="s2"/>
    <w:basedOn w:val="DefaultParagraphFont"/>
    <w:rsid w:val="00E00B69"/>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E00B6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cc089a-adf9-4f63-bcc0-ef93e8da3745">ZHPSKMNNRCC3-189996818-133160</_dlc_DocId>
    <_dlc_DocIdUrl xmlns="efcc089a-adf9-4f63-bcc0-ef93e8da3745">
      <Url>https://raleightrust.sharepoint.com/sites/DenewoodAcademy/_layouts/15/DocIdRedir.aspx?ID=ZHPSKMNNRCC3-189996818-133160</Url>
      <Description>ZHPSKMNNRCC3-189996818-133160</Description>
    </_dlc_DocIdUrl>
    <TaxCatchAll xmlns="efcc089a-adf9-4f63-bcc0-ef93e8da3745" xsi:nil="true"/>
    <lcf76f155ced4ddcb4097134ff3c332f xmlns="46867ac5-f86e-4531-8d49-e7973974580f">
      <Terms xmlns="http://schemas.microsoft.com/office/infopath/2007/PartnerControls"/>
    </lcf76f155ced4ddcb4097134ff3c332f>
    <SharedWithUsers xmlns="efcc089a-adf9-4f63-bcc0-ef93e8da3745">
      <UserInfo>
        <DisplayName>Daniel Bellion</DisplayName>
        <AccountId>47</AccountId>
        <AccountType/>
      </UserInfo>
      <UserInfo>
        <DisplayName>Maya Tafsir</DisplayName>
        <AccountId>42</AccountId>
        <AccountType/>
      </UserInfo>
      <UserInfo>
        <DisplayName>Serena Sisson</DisplayName>
        <AccountId>50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1483A629481340A4B340DA2398088E" ma:contentTypeVersion="14" ma:contentTypeDescription="Create a new document." ma:contentTypeScope="" ma:versionID="96500f496858b1b5909aaaf09eddeac1">
  <xsd:schema xmlns:xsd="http://www.w3.org/2001/XMLSchema" xmlns:xs="http://www.w3.org/2001/XMLSchema" xmlns:p="http://schemas.microsoft.com/office/2006/metadata/properties" xmlns:ns2="efcc089a-adf9-4f63-bcc0-ef93e8da3745" xmlns:ns3="46867ac5-f86e-4531-8d49-e7973974580f" targetNamespace="http://schemas.microsoft.com/office/2006/metadata/properties" ma:root="true" ma:fieldsID="91901bb94f3c5ae512d03938d22f4d0a" ns2:_="" ns3:_="">
    <xsd:import namespace="efcc089a-adf9-4f63-bcc0-ef93e8da3745"/>
    <xsd:import namespace="46867ac5-f86e-4531-8d49-e797397458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c089a-adf9-4f63-bcc0-ef93e8da37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2f89eb6-e003-49ae-94de-3df0a02fa170}" ma:internalName="TaxCatchAll" ma:showField="CatchAllData" ma:web="efcc089a-adf9-4f63-bcc0-ef93e8da37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867ac5-f86e-4531-8d49-e7973974580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19c9a0f-c5a9-423d-8a77-0d9f3c39138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E1F47-87CF-4A43-B5B5-7DE2CC84C37E}">
  <ds:schemaRefs>
    <ds:schemaRef ds:uri="http://schemas.microsoft.com/office/2006/metadata/properties"/>
    <ds:schemaRef ds:uri="http://schemas.microsoft.com/office/infopath/2007/PartnerControls"/>
    <ds:schemaRef ds:uri="efcc089a-adf9-4f63-bcc0-ef93e8da3745"/>
    <ds:schemaRef ds:uri="46867ac5-f86e-4531-8d49-e7973974580f"/>
  </ds:schemaRefs>
</ds:datastoreItem>
</file>

<file path=customXml/itemProps2.xml><?xml version="1.0" encoding="utf-8"?>
<ds:datastoreItem xmlns:ds="http://schemas.openxmlformats.org/officeDocument/2006/customXml" ds:itemID="{546709CC-A819-4885-A58B-9AB45F4EC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c089a-adf9-4f63-bcc0-ef93e8da3745"/>
    <ds:schemaRef ds:uri="46867ac5-f86e-4531-8d49-e79739745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F6183-2358-48F9-B35F-B47D0C61C051}">
  <ds:schemaRefs>
    <ds:schemaRef ds:uri="http://schemas.microsoft.com/sharepoint/events"/>
  </ds:schemaRefs>
</ds:datastoreItem>
</file>

<file path=customXml/itemProps4.xml><?xml version="1.0" encoding="utf-8"?>
<ds:datastoreItem xmlns:ds="http://schemas.openxmlformats.org/officeDocument/2006/customXml" ds:itemID="{73124F7B-0C11-4033-8219-B492417C0D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3694</Words>
  <Characters>21057</Characters>
  <Application>Microsoft Office Word</Application>
  <DocSecurity>0</DocSecurity>
  <Lines>175</Lines>
  <Paragraphs>49</Paragraphs>
  <ScaleCrop>false</ScaleCrop>
  <Company>Nottingham City Council</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Willott</dc:creator>
  <cp:keywords/>
  <dc:description/>
  <cp:lastModifiedBy>Serena Sisson</cp:lastModifiedBy>
  <cp:revision>6</cp:revision>
  <cp:lastPrinted>2022-07-26T12:19:00Z</cp:lastPrinted>
  <dcterms:created xsi:type="dcterms:W3CDTF">2023-11-13T14:28:00Z</dcterms:created>
  <dcterms:modified xsi:type="dcterms:W3CDTF">2023-11-13T14:32:00Z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0x010100A51483A629481340A4B340DA2398088E</vt:lpwstr>
  </property>
  <property fmtid="{D5CDD505-2E9C-101B-9397-08002B2CF9AE}" pid="3" name="Order">
    <vt:r8>800</vt:r8>
  </property>
  <property fmtid="{D5CDD505-2E9C-101B-9397-08002B2CF9AE}" pid="4" name="_dlc_DocIdItemGuid">
    <vt:lpwstr>a440f425-01f1-4944-9c93-5ded080369e8</vt:lpwstr>
  </property>
  <property fmtid="{D5CDD505-2E9C-101B-9397-08002B2CF9AE}" pid="5" name="MediaServiceImageTags">
    <vt:lpwstr/>
  </property>
</Properties>
</file>